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00" w:rsidRPr="00876AD2" w:rsidRDefault="004807EC" w:rsidP="00876AD2">
      <w:pPr>
        <w:pStyle w:val="Heading1"/>
      </w:pPr>
      <w:r>
        <w:t xml:space="preserve">Teaching RDA - </w:t>
      </w:r>
      <w:r w:rsidR="00F46800" w:rsidRPr="00876AD2">
        <w:t>Day One</w:t>
      </w:r>
    </w:p>
    <w:p w:rsidR="003370AA" w:rsidRDefault="003370AA" w:rsidP="00876AD2">
      <w:pPr>
        <w:pStyle w:val="Heading2"/>
      </w:pPr>
    </w:p>
    <w:p w:rsidR="008848E4" w:rsidRDefault="007878C5" w:rsidP="00876AD2">
      <w:pPr>
        <w:pStyle w:val="Heading2"/>
      </w:pPr>
      <w:r>
        <w:t>Module 2</w:t>
      </w:r>
      <w:r w:rsidR="008848E4" w:rsidRPr="00876AD2">
        <w:t xml:space="preserve">: </w:t>
      </w:r>
      <w:r>
        <w:t>FRBR refresher</w:t>
      </w:r>
    </w:p>
    <w:p w:rsidR="003B2804" w:rsidRDefault="003B2804" w:rsidP="003B2804">
      <w:pPr>
        <w:pStyle w:val="Heading3"/>
      </w:pPr>
      <w:r>
        <w:t>Resources:</w:t>
      </w:r>
    </w:p>
    <w:p w:rsidR="003B2804" w:rsidRDefault="003B2804" w:rsidP="003B2804">
      <w:pPr>
        <w:numPr>
          <w:ilvl w:val="0"/>
          <w:numId w:val="20"/>
        </w:numPr>
      </w:pPr>
      <w:r>
        <w:t>Trove</w:t>
      </w:r>
      <w:r w:rsidR="00C85847">
        <w:tab/>
      </w:r>
      <w:r w:rsidR="00C85847">
        <w:tab/>
      </w:r>
      <w:r w:rsidR="00C85847">
        <w:tab/>
      </w:r>
      <w:r w:rsidR="00C85847">
        <w:tab/>
      </w:r>
      <w:r w:rsidR="00C85847">
        <w:tab/>
        <w:t>- FRBR final report</w:t>
      </w:r>
    </w:p>
    <w:p w:rsidR="003B2804" w:rsidRDefault="003B2804" w:rsidP="003B2804">
      <w:pPr>
        <w:numPr>
          <w:ilvl w:val="0"/>
          <w:numId w:val="20"/>
        </w:numPr>
      </w:pPr>
      <w:r>
        <w:t>Pride and prejudice activity sheets</w:t>
      </w:r>
      <w:r w:rsidR="00C85847">
        <w:tab/>
      </w:r>
    </w:p>
    <w:p w:rsidR="003B2804" w:rsidRDefault="00057D85" w:rsidP="00876AD2">
      <w:pPr>
        <w:pStyle w:val="Heading3"/>
      </w:pPr>
      <w:r w:rsidRPr="00057D85">
        <w:rPr>
          <w:noProof/>
          <w:lang w:eastAsia="zh-TW"/>
        </w:rPr>
        <w:pict>
          <v:shapetype id="_x0000_t202" coordsize="21600,21600" o:spt="202" path="m,l,21600r21600,l21600,xe">
            <v:stroke joinstyle="miter"/>
            <v:path gradientshapeok="t" o:connecttype="rect"/>
          </v:shapetype>
          <v:shape id="_x0000_s1085" type="#_x0000_t202" style="position:absolute;margin-left:326.2pt;margin-top:18pt;width:122.9pt;height:23.45pt;z-index:251673088;mso-width-relative:margin;mso-height-relative:margin">
            <v:textbox style="mso-next-textbox:#_x0000_s1085">
              <w:txbxContent>
                <w:p w:rsidR="000D34EE" w:rsidRDefault="000D34EE" w:rsidP="002950E4">
                  <w:pPr>
                    <w:jc w:val="center"/>
                  </w:pPr>
                  <w:r>
                    <w:t>Handbook: Page 17</w:t>
                  </w:r>
                </w:p>
              </w:txbxContent>
            </v:textbox>
          </v:shape>
        </w:pict>
      </w:r>
      <w:r>
        <w:rPr>
          <w:noProof/>
          <w:lang w:val="en-US" w:eastAsia="zh-CN" w:bidi="th-TH"/>
        </w:rPr>
        <w:pict>
          <v:shapetype id="_x0000_t32" coordsize="21600,21600" o:spt="32" o:oned="t" path="m,l21600,21600e" filled="f">
            <v:path arrowok="t" fillok="f" o:connecttype="none"/>
            <o:lock v:ext="edit" shapetype="t"/>
          </v:shapetype>
          <v:shape id="_x0000_s1065" type="#_x0000_t32" style="position:absolute;margin-left:2.5pt;margin-top:7.4pt;width:437.1pt;height:0;z-index:251655680" o:connectortype="straight" strokecolor="#5f497a [2407]" strokeweight="3pt">
            <v:shadow type="perspective" color="#3f3151" opacity=".5" offset="1pt" offset2="-1pt"/>
          </v:shape>
        </w:pict>
      </w:r>
    </w:p>
    <w:p w:rsidR="003B2804" w:rsidRDefault="00F518E6" w:rsidP="003B2804">
      <w:pPr>
        <w:pStyle w:val="Heading3"/>
      </w:pPr>
      <w:r>
        <w:rPr>
          <w:noProof/>
          <w:lang w:val="en-US" w:eastAsia="zh-CN" w:bidi="th-TH"/>
        </w:rPr>
        <w:drawing>
          <wp:anchor distT="0" distB="0" distL="114300" distR="114300" simplePos="0" relativeHeight="251656704" behindDoc="0" locked="0" layoutInCell="1" allowOverlap="1">
            <wp:simplePos x="0" y="0"/>
            <wp:positionH relativeFrom="column">
              <wp:posOffset>4068445</wp:posOffset>
            </wp:positionH>
            <wp:positionV relativeFrom="paragraph">
              <wp:posOffset>348615</wp:posOffset>
            </wp:positionV>
            <wp:extent cx="1632585" cy="1191260"/>
            <wp:effectExtent l="19050" t="19050" r="24765" b="27940"/>
            <wp:wrapSquare wrapText="bothSides"/>
            <wp:docPr id="43" name="Picture 43"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yBitmap"/>
                    <pic:cNvPicPr>
                      <a:picLocks noChangeAspect="1" noChangeArrowheads="1"/>
                    </pic:cNvPicPr>
                  </pic:nvPicPr>
                  <pic:blipFill>
                    <a:blip r:embed="rId7" cstate="print"/>
                    <a:srcRect/>
                    <a:stretch>
                      <a:fillRect/>
                    </a:stretch>
                  </pic:blipFill>
                  <pic:spPr bwMode="auto">
                    <a:xfrm>
                      <a:off x="0" y="0"/>
                      <a:ext cx="1632585" cy="1191260"/>
                    </a:xfrm>
                    <a:prstGeom prst="rect">
                      <a:avLst/>
                    </a:prstGeom>
                    <a:noFill/>
                    <a:ln w="12700">
                      <a:solidFill>
                        <a:srgbClr val="000000"/>
                      </a:solidFill>
                      <a:miter lim="800000"/>
                      <a:headEnd/>
                      <a:tailEnd/>
                    </a:ln>
                  </pic:spPr>
                </pic:pic>
              </a:graphicData>
            </a:graphic>
          </wp:anchor>
        </w:drawing>
      </w:r>
      <w:r w:rsidR="003B2804">
        <w:t>Learning outcomes</w:t>
      </w:r>
    </w:p>
    <w:p w:rsidR="003B2804" w:rsidRPr="003B2804" w:rsidRDefault="003B2804" w:rsidP="003B2804">
      <w:r>
        <w:t>In this module we will look at FRBR and FRAD.</w:t>
      </w:r>
    </w:p>
    <w:p w:rsidR="003B2804" w:rsidRDefault="003B2804" w:rsidP="002950E4">
      <w:r>
        <w:t>Having a grasp of the these conceptual models is essential to understanding and finding your way around RDA, so let’s just do a refresher on these and then do an exercise to consolidate our understanding.</w:t>
      </w:r>
    </w:p>
    <w:p w:rsidR="00CD411B" w:rsidRDefault="00057D85" w:rsidP="00BC4FC9">
      <w:r>
        <w:rPr>
          <w:noProof/>
          <w:lang w:val="en-US" w:eastAsia="zh-CN" w:bidi="th-TH"/>
        </w:rPr>
        <w:pict>
          <v:shape id="_x0000_s1035" type="#_x0000_t32" style="position:absolute;margin-left:8.6pt;margin-top:8.15pt;width:430pt;height:.5pt;flip:y;z-index:251644416;mso-position-horizontal-relative:text;mso-position-vertical-relative:text" o:connectortype="straight" strokecolor="#5f497a [2407]" strokeweight="3pt">
            <v:shadow type="perspective" color="#3f3151" opacity=".5" offset="1pt" offset2="-1pt"/>
          </v:shape>
        </w:pict>
      </w:r>
    </w:p>
    <w:p w:rsidR="000D34EE" w:rsidRDefault="000D34EE" w:rsidP="000D34EE">
      <w:pPr>
        <w:pStyle w:val="Heading3"/>
      </w:pPr>
      <w:r>
        <w:t>Entities</w:t>
      </w:r>
    </w:p>
    <w:p w:rsidR="00BC4FC9" w:rsidRDefault="003370AA" w:rsidP="00BC4FC9">
      <w:r>
        <w:rPr>
          <w:noProof/>
          <w:lang w:val="en-US" w:eastAsia="zh-CN" w:bidi="th-TH"/>
        </w:rPr>
        <w:drawing>
          <wp:anchor distT="0" distB="0" distL="114300" distR="114300" simplePos="0" relativeHeight="251674112" behindDoc="0" locked="0" layoutInCell="1" allowOverlap="1">
            <wp:simplePos x="0" y="0"/>
            <wp:positionH relativeFrom="column">
              <wp:posOffset>4071620</wp:posOffset>
            </wp:positionH>
            <wp:positionV relativeFrom="paragraph">
              <wp:posOffset>40640</wp:posOffset>
            </wp:positionV>
            <wp:extent cx="1632585" cy="1217295"/>
            <wp:effectExtent l="19050" t="19050" r="24765" b="2095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1632585" cy="1217295"/>
                    </a:xfrm>
                    <a:prstGeom prst="rect">
                      <a:avLst/>
                    </a:prstGeom>
                    <a:noFill/>
                    <a:ln w="12700">
                      <a:solidFill>
                        <a:srgbClr val="000000"/>
                      </a:solidFill>
                      <a:miter lim="800000"/>
                      <a:headEnd/>
                      <a:tailEnd/>
                    </a:ln>
                  </pic:spPr>
                </pic:pic>
              </a:graphicData>
            </a:graphic>
          </wp:anchor>
        </w:drawing>
      </w:r>
      <w:r w:rsidR="00BC4FC9">
        <w:t>FRBR and FRAD have defined three groups of entities:</w:t>
      </w:r>
      <w:r w:rsidR="00CD411B" w:rsidRPr="00CD411B">
        <w:t xml:space="preserve"> </w:t>
      </w:r>
    </w:p>
    <w:p w:rsidR="000D34EE" w:rsidRDefault="00BC4FC9" w:rsidP="000D34EE">
      <w:pPr>
        <w:pStyle w:val="Heading4"/>
      </w:pPr>
      <w:r w:rsidRPr="000D34EE">
        <w:rPr>
          <w:rFonts w:eastAsia="Calibri"/>
        </w:rPr>
        <w:t xml:space="preserve">Group 1 </w:t>
      </w:r>
      <w:proofErr w:type="gramStart"/>
      <w:r w:rsidRPr="000D34EE">
        <w:rPr>
          <w:rFonts w:eastAsia="Calibri"/>
        </w:rPr>
        <w:t>entities</w:t>
      </w:r>
      <w:proofErr w:type="gramEnd"/>
      <w:r w:rsidR="000D34EE" w:rsidRPr="000D34EE">
        <w:rPr>
          <w:rFonts w:eastAsia="Calibri"/>
        </w:rPr>
        <w:t>.</w:t>
      </w:r>
    </w:p>
    <w:p w:rsidR="00BC4FC9" w:rsidRDefault="00BC4FC9" w:rsidP="00BC4FC9">
      <w:r>
        <w:t>The first group of entities are the products of intellectual or artistic endeavour that our users are interested in.  They comprise:</w:t>
      </w:r>
      <w:r w:rsidR="00CD411B">
        <w:t xml:space="preserve">  </w:t>
      </w:r>
    </w:p>
    <w:p w:rsidR="00BC4FC9" w:rsidRPr="00072F9D" w:rsidRDefault="00BC4FC9" w:rsidP="00072F9D">
      <w:pPr>
        <w:numPr>
          <w:ilvl w:val="0"/>
          <w:numId w:val="15"/>
        </w:numPr>
        <w:spacing w:after="0"/>
        <w:ind w:left="714" w:hanging="357"/>
        <w:rPr>
          <w:b/>
          <w:bCs/>
          <w:i/>
        </w:rPr>
      </w:pPr>
      <w:r w:rsidRPr="00072F9D">
        <w:rPr>
          <w:b/>
          <w:bCs/>
          <w:i/>
        </w:rPr>
        <w:t xml:space="preserve">Work </w:t>
      </w:r>
    </w:p>
    <w:p w:rsidR="00BC4FC9" w:rsidRPr="00072F9D" w:rsidRDefault="00BC4FC9" w:rsidP="00072F9D">
      <w:pPr>
        <w:numPr>
          <w:ilvl w:val="0"/>
          <w:numId w:val="15"/>
        </w:numPr>
        <w:spacing w:after="0"/>
        <w:ind w:left="714" w:hanging="357"/>
        <w:rPr>
          <w:b/>
          <w:bCs/>
          <w:i/>
        </w:rPr>
      </w:pPr>
      <w:r w:rsidRPr="00072F9D">
        <w:rPr>
          <w:b/>
          <w:bCs/>
          <w:i/>
        </w:rPr>
        <w:t xml:space="preserve">Expression  </w:t>
      </w:r>
    </w:p>
    <w:p w:rsidR="00BC4FC9" w:rsidRPr="00072F9D" w:rsidRDefault="00BC4FC9" w:rsidP="00072F9D">
      <w:pPr>
        <w:numPr>
          <w:ilvl w:val="0"/>
          <w:numId w:val="15"/>
        </w:numPr>
        <w:spacing w:after="0"/>
        <w:ind w:left="714" w:hanging="357"/>
        <w:rPr>
          <w:b/>
          <w:bCs/>
          <w:i/>
        </w:rPr>
      </w:pPr>
      <w:r w:rsidRPr="00072F9D">
        <w:rPr>
          <w:b/>
          <w:bCs/>
          <w:i/>
        </w:rPr>
        <w:t xml:space="preserve">Manifestation </w:t>
      </w:r>
      <w:r w:rsidRPr="00072F9D">
        <w:rPr>
          <w:b/>
          <w:bCs/>
          <w:i/>
        </w:rPr>
        <w:softHyphen/>
      </w:r>
    </w:p>
    <w:p w:rsidR="00BC4FC9" w:rsidRPr="00072F9D" w:rsidRDefault="00BC4FC9" w:rsidP="00072F9D">
      <w:pPr>
        <w:numPr>
          <w:ilvl w:val="0"/>
          <w:numId w:val="15"/>
        </w:numPr>
        <w:spacing w:after="0"/>
        <w:ind w:left="714" w:hanging="357"/>
        <w:rPr>
          <w:b/>
          <w:bCs/>
          <w:i/>
        </w:rPr>
      </w:pPr>
      <w:r w:rsidRPr="00072F9D">
        <w:rPr>
          <w:b/>
          <w:bCs/>
          <w:i/>
        </w:rPr>
        <w:t xml:space="preserve">Item </w:t>
      </w:r>
      <w:r w:rsidR="009F4502" w:rsidRPr="00072F9D">
        <w:rPr>
          <w:b/>
          <w:bCs/>
          <w:i/>
        </w:rPr>
        <w:t xml:space="preserve"> </w:t>
      </w:r>
      <w:r w:rsidRPr="00072F9D">
        <w:rPr>
          <w:b/>
          <w:bCs/>
          <w:i/>
        </w:rPr>
        <w:t xml:space="preserve"> </w:t>
      </w:r>
    </w:p>
    <w:p w:rsidR="00164FC1" w:rsidRDefault="00072F9D" w:rsidP="00593AEC">
      <w:pPr>
        <w:rPr>
          <w:bCs/>
        </w:rPr>
      </w:pPr>
      <w:r>
        <w:rPr>
          <w:bCs/>
        </w:rPr>
        <w:t>For example</w:t>
      </w:r>
      <w:r w:rsidR="004450C7">
        <w:rPr>
          <w:bCs/>
        </w:rPr>
        <w:t>:</w:t>
      </w:r>
      <w:r w:rsidR="00DC6C1E" w:rsidRPr="00DC6C1E">
        <w:t xml:space="preserve"> </w:t>
      </w:r>
      <w:r>
        <w:t>Whose bottom is this?</w:t>
      </w:r>
    </w:p>
    <w:p w:rsidR="004450C7" w:rsidRDefault="00DC6C1E" w:rsidP="00DE6566">
      <w:pPr>
        <w:numPr>
          <w:ilvl w:val="0"/>
          <w:numId w:val="18"/>
        </w:numPr>
        <w:spacing w:after="120" w:line="240" w:lineRule="auto"/>
        <w:rPr>
          <w:bCs/>
        </w:rPr>
      </w:pPr>
      <w:r w:rsidRPr="00DE6566">
        <w:rPr>
          <w:bCs/>
          <w:i/>
          <w:iCs/>
        </w:rPr>
        <w:t>Work</w:t>
      </w:r>
      <w:r>
        <w:rPr>
          <w:bCs/>
        </w:rPr>
        <w:t xml:space="preserve"> –</w:t>
      </w:r>
      <w:r w:rsidR="00072F9D">
        <w:t>intellectual or artistic creation</w:t>
      </w:r>
    </w:p>
    <w:p w:rsidR="00072F9D" w:rsidRDefault="004450C7" w:rsidP="00DE6566">
      <w:pPr>
        <w:numPr>
          <w:ilvl w:val="0"/>
          <w:numId w:val="18"/>
        </w:numPr>
        <w:spacing w:after="120" w:line="240" w:lineRule="auto"/>
        <w:rPr>
          <w:i/>
        </w:rPr>
      </w:pPr>
      <w:r w:rsidRPr="00DE6566">
        <w:rPr>
          <w:bCs/>
          <w:i/>
          <w:iCs/>
        </w:rPr>
        <w:t>Expression</w:t>
      </w:r>
      <w:r>
        <w:rPr>
          <w:bCs/>
        </w:rPr>
        <w:t xml:space="preserve"> –</w:t>
      </w:r>
      <w:r w:rsidR="00072F9D">
        <w:t xml:space="preserve">the intellectual or artistic realisation of a </w:t>
      </w:r>
      <w:r w:rsidR="00072F9D">
        <w:rPr>
          <w:i/>
        </w:rPr>
        <w:t>work</w:t>
      </w:r>
    </w:p>
    <w:p w:rsidR="00072F9D" w:rsidRDefault="004450C7" w:rsidP="00DE6566">
      <w:pPr>
        <w:numPr>
          <w:ilvl w:val="0"/>
          <w:numId w:val="18"/>
        </w:numPr>
        <w:spacing w:after="120" w:line="240" w:lineRule="auto"/>
        <w:rPr>
          <w:i/>
        </w:rPr>
      </w:pPr>
      <w:r w:rsidRPr="00DE6566">
        <w:rPr>
          <w:bCs/>
          <w:i/>
          <w:iCs/>
        </w:rPr>
        <w:t>Manifestation</w:t>
      </w:r>
      <w:r>
        <w:rPr>
          <w:bCs/>
        </w:rPr>
        <w:t xml:space="preserve"> –</w:t>
      </w:r>
      <w:r w:rsidR="00072F9D">
        <w:t xml:space="preserve">the physical embodiment of an </w:t>
      </w:r>
      <w:r w:rsidR="00072F9D">
        <w:rPr>
          <w:i/>
        </w:rPr>
        <w:t xml:space="preserve">expression </w:t>
      </w:r>
      <w:r w:rsidR="00072F9D">
        <w:t xml:space="preserve">of a </w:t>
      </w:r>
      <w:r w:rsidR="00072F9D">
        <w:rPr>
          <w:i/>
        </w:rPr>
        <w:t>work</w:t>
      </w:r>
    </w:p>
    <w:p w:rsidR="00164FC1" w:rsidRPr="004450C7" w:rsidRDefault="004450C7" w:rsidP="00DE6566">
      <w:pPr>
        <w:numPr>
          <w:ilvl w:val="0"/>
          <w:numId w:val="18"/>
        </w:numPr>
        <w:spacing w:after="120" w:line="240" w:lineRule="auto"/>
        <w:rPr>
          <w:bCs/>
        </w:rPr>
      </w:pPr>
      <w:r w:rsidRPr="00DE6566">
        <w:rPr>
          <w:bCs/>
          <w:i/>
          <w:iCs/>
        </w:rPr>
        <w:t>Item</w:t>
      </w:r>
      <w:r>
        <w:rPr>
          <w:bCs/>
        </w:rPr>
        <w:t xml:space="preserve"> – </w:t>
      </w:r>
      <w:r w:rsidR="00072F9D">
        <w:rPr>
          <w:bCs/>
        </w:rPr>
        <w:t>a</w:t>
      </w:r>
      <w:r w:rsidR="00072F9D">
        <w:t xml:space="preserve"> single exemplar of a </w:t>
      </w:r>
      <w:r w:rsidR="00072F9D">
        <w:rPr>
          <w:i/>
        </w:rPr>
        <w:t>manifestation</w:t>
      </w:r>
    </w:p>
    <w:p w:rsidR="00072F9D" w:rsidRDefault="00057D85" w:rsidP="00593AEC">
      <w:pPr>
        <w:rPr>
          <w:b/>
        </w:rPr>
      </w:pPr>
      <w:r w:rsidRPr="00057D85">
        <w:rPr>
          <w:i/>
          <w:noProof/>
          <w:lang w:val="en-US" w:eastAsia="zh-CN" w:bidi="th-TH"/>
        </w:rPr>
        <w:pict>
          <v:shape id="_x0000_s1053" type="#_x0000_t32" style="position:absolute;margin-left:6.05pt;margin-top:24.75pt;width:430pt;height:.5pt;flip:y;z-index:251650560" o:connectortype="straight" strokecolor="#5f497a" strokeweight="3pt">
            <v:shadow type="perspective" color="#3f3151" opacity=".5" offset="1pt" offset2="-1pt"/>
          </v:shape>
        </w:pict>
      </w:r>
    </w:p>
    <w:p w:rsidR="00DE6566" w:rsidRDefault="00DE6566" w:rsidP="00593AEC">
      <w:pPr>
        <w:rPr>
          <w:b/>
        </w:rPr>
      </w:pPr>
    </w:p>
    <w:p w:rsidR="000D34EE" w:rsidRDefault="00F518E6" w:rsidP="000D34EE">
      <w:pPr>
        <w:pStyle w:val="Heading4"/>
      </w:pPr>
      <w:r>
        <w:rPr>
          <w:noProof/>
          <w:lang w:val="en-US" w:eastAsia="zh-CN" w:bidi="th-TH"/>
        </w:rPr>
        <w:lastRenderedPageBreak/>
        <w:drawing>
          <wp:anchor distT="0" distB="0" distL="114300" distR="114300" simplePos="0" relativeHeight="251657728" behindDoc="0" locked="0" layoutInCell="1" allowOverlap="1">
            <wp:simplePos x="0" y="0"/>
            <wp:positionH relativeFrom="column">
              <wp:posOffset>3890645</wp:posOffset>
            </wp:positionH>
            <wp:positionV relativeFrom="paragraph">
              <wp:posOffset>33655</wp:posOffset>
            </wp:positionV>
            <wp:extent cx="1630045" cy="1223010"/>
            <wp:effectExtent l="19050" t="19050" r="27305" b="15240"/>
            <wp:wrapSquare wrapText="bothSides"/>
            <wp:docPr id="45" name="Picture 45"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yBitmap"/>
                    <pic:cNvPicPr>
                      <a:picLocks noChangeAspect="1" noChangeArrowheads="1"/>
                    </pic:cNvPicPr>
                  </pic:nvPicPr>
                  <pic:blipFill>
                    <a:blip r:embed="rId9" cstate="print"/>
                    <a:srcRect/>
                    <a:stretch>
                      <a:fillRect/>
                    </a:stretch>
                  </pic:blipFill>
                  <pic:spPr bwMode="auto">
                    <a:xfrm>
                      <a:off x="0" y="0"/>
                      <a:ext cx="1630045" cy="1223010"/>
                    </a:xfrm>
                    <a:prstGeom prst="rect">
                      <a:avLst/>
                    </a:prstGeom>
                    <a:noFill/>
                    <a:ln w="12700">
                      <a:solidFill>
                        <a:srgbClr val="000000"/>
                      </a:solidFill>
                      <a:miter lim="800000"/>
                      <a:headEnd/>
                      <a:tailEnd/>
                    </a:ln>
                  </pic:spPr>
                </pic:pic>
              </a:graphicData>
            </a:graphic>
          </wp:anchor>
        </w:drawing>
      </w:r>
      <w:r w:rsidR="000D34EE">
        <w:t>Group 2 entities</w:t>
      </w:r>
    </w:p>
    <w:p w:rsidR="00BC4FC9" w:rsidRDefault="00BC4FC9" w:rsidP="00593AEC">
      <w:r>
        <w:t xml:space="preserve">The second group of entities represent those that are responsible for the intellectual or artistic content, the physical production and dissemination, or the custodianship of the entities in </w:t>
      </w:r>
      <w:r>
        <w:rPr>
          <w:i/>
        </w:rPr>
        <w:t>Group 1</w:t>
      </w:r>
      <w:r>
        <w:t>.  They are:</w:t>
      </w:r>
    </w:p>
    <w:p w:rsidR="00BC4FC9" w:rsidRPr="00DE6566" w:rsidRDefault="00BC4FC9" w:rsidP="00DE6566">
      <w:pPr>
        <w:numPr>
          <w:ilvl w:val="0"/>
          <w:numId w:val="16"/>
        </w:numPr>
        <w:spacing w:after="0"/>
        <w:ind w:left="714" w:hanging="357"/>
        <w:rPr>
          <w:b/>
          <w:bCs/>
          <w:i/>
        </w:rPr>
      </w:pPr>
      <w:r w:rsidRPr="00DE6566">
        <w:rPr>
          <w:b/>
          <w:bCs/>
          <w:i/>
        </w:rPr>
        <w:t>Person</w:t>
      </w:r>
    </w:p>
    <w:p w:rsidR="00BC4FC9" w:rsidRPr="00DE6566" w:rsidRDefault="00BC4FC9" w:rsidP="00DE6566">
      <w:pPr>
        <w:numPr>
          <w:ilvl w:val="0"/>
          <w:numId w:val="16"/>
        </w:numPr>
        <w:spacing w:after="0"/>
        <w:ind w:left="714" w:hanging="357"/>
        <w:rPr>
          <w:b/>
          <w:bCs/>
          <w:i/>
        </w:rPr>
      </w:pPr>
      <w:r w:rsidRPr="00DE6566">
        <w:rPr>
          <w:b/>
          <w:bCs/>
          <w:i/>
        </w:rPr>
        <w:t xml:space="preserve">Family </w:t>
      </w:r>
      <w:r w:rsidR="00513D7A" w:rsidRPr="00DE6566">
        <w:rPr>
          <w:b/>
          <w:bCs/>
          <w:i/>
        </w:rPr>
        <w:t>(not mentioned in FRBR, but added in FRAD)</w:t>
      </w:r>
    </w:p>
    <w:p w:rsidR="00BC4FC9" w:rsidRPr="00DE6566" w:rsidRDefault="00BC4FC9" w:rsidP="00DE6566">
      <w:pPr>
        <w:numPr>
          <w:ilvl w:val="0"/>
          <w:numId w:val="16"/>
        </w:numPr>
        <w:spacing w:after="0"/>
        <w:ind w:left="714" w:hanging="357"/>
        <w:rPr>
          <w:b/>
          <w:bCs/>
          <w:i/>
        </w:rPr>
      </w:pPr>
      <w:r w:rsidRPr="00DE6566">
        <w:rPr>
          <w:b/>
          <w:bCs/>
          <w:i/>
        </w:rPr>
        <w:t>Corporate body</w:t>
      </w:r>
    </w:p>
    <w:p w:rsidR="00DE6566" w:rsidRDefault="00DE6566" w:rsidP="00593AEC">
      <w:pPr>
        <w:rPr>
          <w:i/>
        </w:rPr>
      </w:pPr>
    </w:p>
    <w:p w:rsidR="004450C7" w:rsidRDefault="00DE6566" w:rsidP="00593AEC">
      <w:pPr>
        <w:rPr>
          <w:iCs/>
        </w:rPr>
      </w:pPr>
      <w:r>
        <w:rPr>
          <w:iCs/>
        </w:rPr>
        <w:t xml:space="preserve">Whose bottom is this? - </w:t>
      </w:r>
    </w:p>
    <w:p w:rsidR="004450C7" w:rsidRDefault="004450C7" w:rsidP="00DE6566">
      <w:pPr>
        <w:numPr>
          <w:ilvl w:val="0"/>
          <w:numId w:val="17"/>
        </w:numPr>
        <w:rPr>
          <w:iCs/>
        </w:rPr>
      </w:pPr>
      <w:r w:rsidRPr="00DE6566">
        <w:rPr>
          <w:i/>
        </w:rPr>
        <w:t>Work</w:t>
      </w:r>
      <w:r>
        <w:rPr>
          <w:iCs/>
        </w:rPr>
        <w:t xml:space="preserve"> is created by Wayne Lynch</w:t>
      </w:r>
    </w:p>
    <w:p w:rsidR="004450C7" w:rsidRDefault="004450C7" w:rsidP="00DE6566">
      <w:pPr>
        <w:numPr>
          <w:ilvl w:val="0"/>
          <w:numId w:val="17"/>
        </w:numPr>
        <w:rPr>
          <w:iCs/>
        </w:rPr>
      </w:pPr>
      <w:r w:rsidRPr="00DE6566">
        <w:rPr>
          <w:i/>
        </w:rPr>
        <w:t>Expression</w:t>
      </w:r>
      <w:r>
        <w:rPr>
          <w:iCs/>
        </w:rPr>
        <w:t xml:space="preserve"> is realised by Wayne Lynch</w:t>
      </w:r>
    </w:p>
    <w:p w:rsidR="00C25401" w:rsidRDefault="004450C7" w:rsidP="00DE6566">
      <w:pPr>
        <w:numPr>
          <w:ilvl w:val="0"/>
          <w:numId w:val="17"/>
        </w:numPr>
        <w:rPr>
          <w:iCs/>
        </w:rPr>
      </w:pPr>
      <w:r w:rsidRPr="00DE6566">
        <w:rPr>
          <w:i/>
        </w:rPr>
        <w:t>Manifestation</w:t>
      </w:r>
      <w:r>
        <w:rPr>
          <w:iCs/>
        </w:rPr>
        <w:t xml:space="preserve"> is produced by Gareth Stevens publications</w:t>
      </w:r>
    </w:p>
    <w:p w:rsidR="004450C7" w:rsidRPr="004450C7" w:rsidRDefault="00C25401" w:rsidP="00DE6566">
      <w:pPr>
        <w:numPr>
          <w:ilvl w:val="0"/>
          <w:numId w:val="17"/>
        </w:numPr>
        <w:rPr>
          <w:iCs/>
        </w:rPr>
      </w:pPr>
      <w:r w:rsidRPr="00DE6566">
        <w:rPr>
          <w:i/>
        </w:rPr>
        <w:t>Item</w:t>
      </w:r>
      <w:r>
        <w:rPr>
          <w:iCs/>
        </w:rPr>
        <w:t xml:space="preserve"> is owned by </w:t>
      </w:r>
      <w:proofErr w:type="spellStart"/>
      <w:r>
        <w:rPr>
          <w:iCs/>
        </w:rPr>
        <w:t>Stonnington</w:t>
      </w:r>
      <w:proofErr w:type="spellEnd"/>
      <w:r>
        <w:rPr>
          <w:iCs/>
        </w:rPr>
        <w:t xml:space="preserve"> Library and information service</w:t>
      </w:r>
      <w:r w:rsidR="004450C7">
        <w:rPr>
          <w:iCs/>
        </w:rPr>
        <w:t xml:space="preserve"> </w:t>
      </w:r>
    </w:p>
    <w:p w:rsidR="004450C7" w:rsidRDefault="00057D85" w:rsidP="00593AEC">
      <w:pPr>
        <w:rPr>
          <w:b/>
        </w:rPr>
      </w:pPr>
      <w:r w:rsidRPr="00057D85">
        <w:rPr>
          <w:i/>
          <w:noProof/>
          <w:lang w:val="en-US" w:eastAsia="zh-CN" w:bidi="th-TH"/>
        </w:rPr>
        <w:pict>
          <v:shape id="_x0000_s1055" type="#_x0000_t32" style="position:absolute;margin-left:5.2pt;margin-top:24.85pt;width:430pt;height:.5pt;flip:y;z-index:251651584" o:connectortype="straight" strokecolor="#5f497a" strokeweight="3pt">
            <v:shadow type="perspective" color="#3f3151" opacity=".5" offset="1pt" offset2="-1pt"/>
          </v:shape>
        </w:pict>
      </w:r>
    </w:p>
    <w:p w:rsidR="002F3A81" w:rsidRDefault="002F3A81" w:rsidP="00593AEC">
      <w:pPr>
        <w:rPr>
          <w:b/>
        </w:rPr>
      </w:pPr>
    </w:p>
    <w:p w:rsidR="000D34EE" w:rsidRDefault="000D34EE" w:rsidP="000D34EE">
      <w:pPr>
        <w:pStyle w:val="Heading4"/>
      </w:pPr>
      <w:r>
        <w:t>Group 3 entities</w:t>
      </w:r>
    </w:p>
    <w:p w:rsidR="00BC4FC9" w:rsidRDefault="000D34EE" w:rsidP="00593AEC">
      <w:r>
        <w:rPr>
          <w:noProof/>
          <w:lang w:val="en-US" w:eastAsia="zh-CN" w:bidi="th-TH"/>
        </w:rPr>
        <w:drawing>
          <wp:anchor distT="0" distB="0" distL="114300" distR="114300" simplePos="0" relativeHeight="251658752" behindDoc="0" locked="0" layoutInCell="1" allowOverlap="1">
            <wp:simplePos x="0" y="0"/>
            <wp:positionH relativeFrom="column">
              <wp:posOffset>3895725</wp:posOffset>
            </wp:positionH>
            <wp:positionV relativeFrom="paragraph">
              <wp:posOffset>106045</wp:posOffset>
            </wp:positionV>
            <wp:extent cx="1624965" cy="1195705"/>
            <wp:effectExtent l="19050" t="19050" r="13335" b="23495"/>
            <wp:wrapSquare wrapText="bothSides"/>
            <wp:docPr id="46" name="Picture 4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yBitmap"/>
                    <pic:cNvPicPr>
                      <a:picLocks noChangeAspect="1" noChangeArrowheads="1"/>
                    </pic:cNvPicPr>
                  </pic:nvPicPr>
                  <pic:blipFill>
                    <a:blip r:embed="rId10" cstate="print"/>
                    <a:srcRect/>
                    <a:stretch>
                      <a:fillRect/>
                    </a:stretch>
                  </pic:blipFill>
                  <pic:spPr bwMode="auto">
                    <a:xfrm>
                      <a:off x="0" y="0"/>
                      <a:ext cx="1624965" cy="1195705"/>
                    </a:xfrm>
                    <a:prstGeom prst="rect">
                      <a:avLst/>
                    </a:prstGeom>
                    <a:noFill/>
                    <a:ln w="12700">
                      <a:solidFill>
                        <a:srgbClr val="000000"/>
                      </a:solidFill>
                      <a:miter lim="800000"/>
                      <a:headEnd/>
                      <a:tailEnd/>
                    </a:ln>
                  </pic:spPr>
                </pic:pic>
              </a:graphicData>
            </a:graphic>
          </wp:anchor>
        </w:drawing>
      </w:r>
      <w:r w:rsidR="00BC4FC9">
        <w:t xml:space="preserve">The entities in the third group serve as subjects of the Group 1 entity </w:t>
      </w:r>
      <w:r w:rsidR="00BC4FC9">
        <w:rPr>
          <w:i/>
        </w:rPr>
        <w:t>work.</w:t>
      </w:r>
      <w:r w:rsidR="00BC4FC9">
        <w:t xml:space="preserve"> The group includes</w:t>
      </w:r>
    </w:p>
    <w:p w:rsidR="00BC4FC9" w:rsidRPr="00DE6566" w:rsidRDefault="00BC4FC9" w:rsidP="00DE6566">
      <w:pPr>
        <w:numPr>
          <w:ilvl w:val="0"/>
          <w:numId w:val="19"/>
        </w:numPr>
        <w:spacing w:after="0"/>
        <w:ind w:left="714" w:hanging="357"/>
        <w:rPr>
          <w:b/>
          <w:bCs/>
          <w:i/>
        </w:rPr>
      </w:pPr>
      <w:r w:rsidRPr="00DE6566">
        <w:rPr>
          <w:b/>
          <w:bCs/>
          <w:i/>
        </w:rPr>
        <w:t>Concept</w:t>
      </w:r>
    </w:p>
    <w:p w:rsidR="00BC4FC9" w:rsidRPr="00DE6566" w:rsidRDefault="00BC4FC9" w:rsidP="00DE6566">
      <w:pPr>
        <w:numPr>
          <w:ilvl w:val="0"/>
          <w:numId w:val="19"/>
        </w:numPr>
        <w:spacing w:after="0"/>
        <w:ind w:left="714" w:hanging="357"/>
        <w:rPr>
          <w:b/>
          <w:bCs/>
          <w:i/>
        </w:rPr>
      </w:pPr>
      <w:r w:rsidRPr="00DE6566">
        <w:rPr>
          <w:b/>
          <w:bCs/>
          <w:i/>
        </w:rPr>
        <w:t>Object</w:t>
      </w:r>
    </w:p>
    <w:p w:rsidR="00BC4FC9" w:rsidRPr="00DE6566" w:rsidRDefault="00BC4FC9" w:rsidP="00DE6566">
      <w:pPr>
        <w:numPr>
          <w:ilvl w:val="0"/>
          <w:numId w:val="19"/>
        </w:numPr>
        <w:spacing w:after="0"/>
        <w:ind w:left="714" w:hanging="357"/>
        <w:rPr>
          <w:b/>
          <w:bCs/>
          <w:i/>
        </w:rPr>
      </w:pPr>
      <w:r w:rsidRPr="00DE6566">
        <w:rPr>
          <w:b/>
          <w:bCs/>
          <w:i/>
        </w:rPr>
        <w:t>Event</w:t>
      </w:r>
    </w:p>
    <w:p w:rsidR="00DE6566" w:rsidRDefault="00BC4FC9" w:rsidP="00593AEC">
      <w:pPr>
        <w:numPr>
          <w:ilvl w:val="0"/>
          <w:numId w:val="19"/>
        </w:numPr>
        <w:spacing w:after="0"/>
        <w:ind w:left="714" w:hanging="357"/>
        <w:rPr>
          <w:b/>
          <w:bCs/>
          <w:i/>
        </w:rPr>
      </w:pPr>
      <w:r w:rsidRPr="00DE6566">
        <w:rPr>
          <w:b/>
          <w:bCs/>
          <w:i/>
        </w:rPr>
        <w:t>Place</w:t>
      </w:r>
    </w:p>
    <w:p w:rsidR="00DE6566" w:rsidRDefault="00DE6566" w:rsidP="00DE6566">
      <w:pPr>
        <w:spacing w:after="0"/>
        <w:ind w:left="357"/>
        <w:rPr>
          <w:b/>
          <w:bCs/>
          <w:i/>
        </w:rPr>
      </w:pPr>
    </w:p>
    <w:p w:rsidR="002F3A81" w:rsidRDefault="002F3A81" w:rsidP="00DE6566">
      <w:pPr>
        <w:spacing w:after="0"/>
        <w:ind w:left="357"/>
        <w:rPr>
          <w:b/>
          <w:bCs/>
          <w:i/>
        </w:rPr>
      </w:pPr>
    </w:p>
    <w:p w:rsidR="002F3A81" w:rsidRDefault="002F3A81" w:rsidP="00DE6566">
      <w:pPr>
        <w:spacing w:after="0"/>
        <w:ind w:left="357"/>
        <w:rPr>
          <w:b/>
          <w:bCs/>
          <w:i/>
        </w:rPr>
      </w:pPr>
    </w:p>
    <w:p w:rsidR="00DE6566" w:rsidRDefault="00DE6566" w:rsidP="00DE6566">
      <w:pPr>
        <w:spacing w:after="0"/>
      </w:pPr>
    </w:p>
    <w:p w:rsidR="00BC4FC9" w:rsidRPr="00DE6566" w:rsidRDefault="00BC4FC9" w:rsidP="00DE6566">
      <w:pPr>
        <w:spacing w:after="0"/>
        <w:rPr>
          <w:b/>
          <w:bCs/>
          <w:i/>
        </w:rPr>
      </w:pPr>
      <w:r>
        <w:t xml:space="preserve">Group 3 </w:t>
      </w:r>
      <w:r w:rsidRPr="00DE6566">
        <w:rPr>
          <w:b/>
        </w:rPr>
        <w:t>also</w:t>
      </w:r>
      <w:r>
        <w:t xml:space="preserve"> includes all of the Group 1 and Group 2 entities, because a </w:t>
      </w:r>
      <w:r w:rsidRPr="00DE6566">
        <w:rPr>
          <w:i/>
        </w:rPr>
        <w:t xml:space="preserve">work </w:t>
      </w:r>
      <w:r>
        <w:t>can also have these as sub</w:t>
      </w:r>
      <w:r w:rsidR="00552975">
        <w:t xml:space="preserve">jects. </w:t>
      </w:r>
      <w:r w:rsidR="00513D7A">
        <w:t>Subject entities are not ye</w:t>
      </w:r>
      <w:r w:rsidR="009F4502">
        <w:t>t covered by RDA, but will be included in the future.</w:t>
      </w:r>
    </w:p>
    <w:p w:rsidR="00C25401" w:rsidRDefault="00C25401" w:rsidP="00552975"/>
    <w:p w:rsidR="00C25401" w:rsidRDefault="001F3427" w:rsidP="00552975">
      <w:pPr>
        <w:rPr>
          <w:noProof/>
        </w:rPr>
      </w:pPr>
      <w:r>
        <w:rPr>
          <w:noProof/>
        </w:rPr>
        <w:t>Whose bottom is this has subjects:  Animals and buttocks.</w:t>
      </w:r>
    </w:p>
    <w:p w:rsidR="001F3427" w:rsidRDefault="001F3427" w:rsidP="00552975">
      <w:r>
        <w:rPr>
          <w:noProof/>
        </w:rPr>
        <w:t>For this example there are no more subjects.  It is not about another work or a person.</w:t>
      </w:r>
    </w:p>
    <w:p w:rsidR="00E1475B" w:rsidRDefault="00057D85" w:rsidP="00552975">
      <w:r w:rsidRPr="00057D85">
        <w:rPr>
          <w:b/>
          <w:bCs/>
          <w:i/>
          <w:noProof/>
          <w:lang w:val="en-US" w:eastAsia="zh-CN" w:bidi="th-TH"/>
        </w:rPr>
        <w:pict>
          <v:shape id="_x0000_s1061" type="#_x0000_t32" style="position:absolute;margin-left:1.65pt;margin-top:9.05pt;width:430pt;height:.5pt;flip:y;z-index:251653632" o:connectortype="straight" strokecolor="#5f497a" strokeweight="3pt">
            <v:shadow type="perspective" color="#3f3151" opacity=".5" offset="1pt" offset2="-1pt"/>
          </v:shape>
        </w:pict>
      </w:r>
    </w:p>
    <w:p w:rsidR="002F3A81" w:rsidRDefault="002F3A81" w:rsidP="00E1475B">
      <w:pPr>
        <w:rPr>
          <w:b/>
        </w:rPr>
      </w:pPr>
    </w:p>
    <w:p w:rsidR="002F3A81" w:rsidRDefault="002F3A81" w:rsidP="00E1475B">
      <w:pPr>
        <w:rPr>
          <w:b/>
        </w:rPr>
      </w:pPr>
    </w:p>
    <w:p w:rsidR="00E1475B" w:rsidRDefault="00F518E6" w:rsidP="006B5D84">
      <w:pPr>
        <w:pStyle w:val="Heading3"/>
      </w:pPr>
      <w:r>
        <w:rPr>
          <w:noProof/>
          <w:lang w:val="en-US" w:eastAsia="zh-CN" w:bidi="th-TH"/>
        </w:rPr>
        <w:drawing>
          <wp:anchor distT="0" distB="0" distL="114300" distR="114300" simplePos="0" relativeHeight="251659776" behindDoc="0" locked="0" layoutInCell="1" allowOverlap="1">
            <wp:simplePos x="0" y="0"/>
            <wp:positionH relativeFrom="margin">
              <wp:align>right</wp:align>
            </wp:positionH>
            <wp:positionV relativeFrom="paragraph">
              <wp:posOffset>10795</wp:posOffset>
            </wp:positionV>
            <wp:extent cx="1619885" cy="1212215"/>
            <wp:effectExtent l="19050" t="19050" r="18415" b="26035"/>
            <wp:wrapSquare wrapText="bothSides"/>
            <wp:docPr id="47" name="Picture 47"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yBitmap"/>
                    <pic:cNvPicPr>
                      <a:picLocks noChangeAspect="1" noChangeArrowheads="1"/>
                    </pic:cNvPicPr>
                  </pic:nvPicPr>
                  <pic:blipFill>
                    <a:blip r:embed="rId11" cstate="print"/>
                    <a:srcRect/>
                    <a:stretch>
                      <a:fillRect/>
                    </a:stretch>
                  </pic:blipFill>
                  <pic:spPr bwMode="auto">
                    <a:xfrm>
                      <a:off x="0" y="0"/>
                      <a:ext cx="1619885" cy="1212215"/>
                    </a:xfrm>
                    <a:prstGeom prst="rect">
                      <a:avLst/>
                    </a:prstGeom>
                    <a:noFill/>
                    <a:ln w="12700">
                      <a:solidFill>
                        <a:srgbClr val="000000"/>
                      </a:solidFill>
                      <a:miter lim="800000"/>
                      <a:headEnd/>
                      <a:tailEnd/>
                    </a:ln>
                  </pic:spPr>
                </pic:pic>
              </a:graphicData>
            </a:graphic>
          </wp:anchor>
        </w:drawing>
      </w:r>
      <w:r w:rsidR="00E1475B">
        <w:t>Entities, Attributes and Relationships</w:t>
      </w:r>
    </w:p>
    <w:p w:rsidR="00DE6566" w:rsidRDefault="00DE6566" w:rsidP="00E1475B">
      <w:r>
        <w:t xml:space="preserve">FRBR and FRAD are built on an </w:t>
      </w:r>
      <w:r w:rsidRPr="00AF3AE8">
        <w:rPr>
          <w:i/>
          <w:iCs/>
        </w:rPr>
        <w:t>entity relationship model</w:t>
      </w:r>
      <w:r>
        <w:t>.</w:t>
      </w:r>
      <w:r w:rsidR="002F3A81" w:rsidRPr="002F3A81">
        <w:t xml:space="preserve"> </w:t>
      </w:r>
    </w:p>
    <w:p w:rsidR="00AF3AE8" w:rsidRDefault="00AF3AE8" w:rsidP="00E1475B">
      <w:r>
        <w:t xml:space="preserve">We just looked at the three groups of entities.  Each </w:t>
      </w:r>
      <w:r w:rsidRPr="00AF3AE8">
        <w:rPr>
          <w:b/>
          <w:bCs/>
        </w:rPr>
        <w:t>entity</w:t>
      </w:r>
      <w:r>
        <w:t xml:space="preserve"> has </w:t>
      </w:r>
      <w:r w:rsidRPr="00AF3AE8">
        <w:rPr>
          <w:b/>
          <w:bCs/>
        </w:rPr>
        <w:t>attributes</w:t>
      </w:r>
      <w:r>
        <w:rPr>
          <w:b/>
          <w:bCs/>
        </w:rPr>
        <w:t xml:space="preserve"> </w:t>
      </w:r>
      <w:r>
        <w:t>which help uniquely identify them.  Each entity is also defined by its relationships to other entities.</w:t>
      </w:r>
    </w:p>
    <w:p w:rsidR="006D7EE8" w:rsidRDefault="006D7EE8" w:rsidP="00E1475B">
      <w:r>
        <w:t xml:space="preserve">The </w:t>
      </w:r>
      <w:r>
        <w:rPr>
          <w:i/>
          <w:iCs/>
        </w:rPr>
        <w:t xml:space="preserve">manifestation </w:t>
      </w:r>
      <w:proofErr w:type="gramStart"/>
      <w:r>
        <w:t>Whose</w:t>
      </w:r>
      <w:proofErr w:type="gramEnd"/>
      <w:r>
        <w:t xml:space="preserve"> bottom is this? </w:t>
      </w:r>
      <w:proofErr w:type="gramStart"/>
      <w:r>
        <w:t>has</w:t>
      </w:r>
      <w:proofErr w:type="gramEnd"/>
      <w:r>
        <w:t xml:space="preserve"> attributes – title, pages, edition, series</w:t>
      </w:r>
    </w:p>
    <w:p w:rsidR="006D7EE8" w:rsidRDefault="00C55B72" w:rsidP="00E1475B">
      <w:r>
        <w:t xml:space="preserve">It has </w:t>
      </w:r>
      <w:r w:rsidR="006D7EE8">
        <w:t xml:space="preserve">relationship to </w:t>
      </w:r>
    </w:p>
    <w:p w:rsidR="006D7EE8" w:rsidRDefault="006D7EE8" w:rsidP="00E1475B">
      <w:proofErr w:type="gramStart"/>
      <w:r>
        <w:t>the</w:t>
      </w:r>
      <w:proofErr w:type="gramEnd"/>
      <w:r>
        <w:t xml:space="preserve"> </w:t>
      </w:r>
      <w:r>
        <w:rPr>
          <w:i/>
          <w:iCs/>
        </w:rPr>
        <w:t>person</w:t>
      </w:r>
      <w:r>
        <w:t xml:space="preserve"> who created it who also has attributes – name, date of birth</w:t>
      </w:r>
    </w:p>
    <w:p w:rsidR="006D7EE8" w:rsidRDefault="00C55B72" w:rsidP="00E1475B">
      <w:proofErr w:type="gramStart"/>
      <w:r>
        <w:t>who</w:t>
      </w:r>
      <w:proofErr w:type="gramEnd"/>
      <w:r>
        <w:t xml:space="preserve"> has</w:t>
      </w:r>
      <w:r w:rsidR="006D7EE8">
        <w:t xml:space="preserve"> relationship to</w:t>
      </w:r>
    </w:p>
    <w:p w:rsidR="006D7EE8" w:rsidRPr="006D7EE8" w:rsidRDefault="006D7EE8" w:rsidP="00E1475B">
      <w:proofErr w:type="gramStart"/>
      <w:r>
        <w:t>the</w:t>
      </w:r>
      <w:proofErr w:type="gramEnd"/>
      <w:r>
        <w:t xml:space="preserve"> </w:t>
      </w:r>
      <w:r>
        <w:rPr>
          <w:i/>
          <w:iCs/>
        </w:rPr>
        <w:t xml:space="preserve">corporate body </w:t>
      </w:r>
      <w:r>
        <w:t xml:space="preserve">who published it </w:t>
      </w:r>
      <w:r w:rsidR="00C55B72">
        <w:t xml:space="preserve">which has attributes </w:t>
      </w:r>
      <w:r>
        <w:t>– name, place, number (</w:t>
      </w:r>
      <w:proofErr w:type="spellStart"/>
      <w:r>
        <w:t>eg</w:t>
      </w:r>
      <w:proofErr w:type="spellEnd"/>
      <w:r>
        <w:t xml:space="preserve"> ABN)</w:t>
      </w:r>
    </w:p>
    <w:p w:rsidR="00DE6566" w:rsidRDefault="00AF3AE8" w:rsidP="00E1475B">
      <w:r>
        <w:t>Knowing about these relationships helps to put the entities into context, enhancing our understanding of them.</w:t>
      </w:r>
      <w:r w:rsidR="006D7EE8" w:rsidRPr="006D7EE8">
        <w:t xml:space="preserve"> </w:t>
      </w:r>
    </w:p>
    <w:p w:rsidR="00AF3AE8" w:rsidRDefault="00593AEC" w:rsidP="00EA2297">
      <w:r w:rsidRPr="00593AEC">
        <w:t>This</w:t>
      </w:r>
      <w:r>
        <w:t xml:space="preserve"> makes sense if you think about it.  Think back to </w:t>
      </w:r>
      <w:r w:rsidR="00AF3AE8">
        <w:t xml:space="preserve">the ice-breaker </w:t>
      </w:r>
      <w:r>
        <w:t xml:space="preserve">exercise this morning.  </w:t>
      </w:r>
    </w:p>
    <w:p w:rsidR="00EA2297" w:rsidRPr="00860851" w:rsidRDefault="00FC68E1" w:rsidP="00EA2297">
      <w:r>
        <w:t xml:space="preserve">[Optional reflection exercise: </w:t>
      </w:r>
      <w:r w:rsidR="00EA2297" w:rsidRPr="00860851">
        <w:t>Pick out someone in the room and ask them to introduce their ice-breaker partner again</w:t>
      </w:r>
      <w:r>
        <w:t>]</w:t>
      </w:r>
    </w:p>
    <w:p w:rsidR="00EA2297" w:rsidRDefault="00057D85" w:rsidP="00593AEC">
      <w:r w:rsidRPr="00057D85">
        <w:rPr>
          <w:noProof/>
          <w:lang w:eastAsia="zh-TW"/>
        </w:rPr>
        <w:pict>
          <v:shape id="_x0000_s1026" type="#_x0000_t202" style="position:absolute;margin-left:83.85pt;margin-top:2.95pt;width:229.05pt;height:85.8pt;z-index:251641344;mso-width-relative:margin;mso-height-relative:margin">
            <v:textbox>
              <w:txbxContent>
                <w:p w:rsidR="000D34EE" w:rsidRPr="00860851" w:rsidRDefault="000D34EE">
                  <w:r w:rsidRPr="00860851">
                    <w:t>Name: name is an attribute</w:t>
                  </w:r>
                </w:p>
                <w:p w:rsidR="000D34EE" w:rsidRPr="00860851" w:rsidRDefault="000D34EE">
                  <w:r w:rsidRPr="00860851">
                    <w:t xml:space="preserve">Who work for: </w:t>
                  </w:r>
                  <w:proofErr w:type="gramStart"/>
                  <w:r w:rsidRPr="00860851">
                    <w:t>relationship</w:t>
                  </w:r>
                  <w:proofErr w:type="gramEnd"/>
                </w:p>
                <w:p w:rsidR="000D34EE" w:rsidRPr="00860851" w:rsidRDefault="000D34EE">
                  <w:r w:rsidRPr="00860851">
                    <w:t>Other interesting fact: is this a relationship or attribute</w:t>
                  </w:r>
                </w:p>
              </w:txbxContent>
            </v:textbox>
            <w10:wrap type="square"/>
          </v:shape>
        </w:pict>
      </w:r>
    </w:p>
    <w:p w:rsidR="00AF3AE8" w:rsidRDefault="00AF3AE8" w:rsidP="00593AEC"/>
    <w:p w:rsidR="00AF3AE8" w:rsidRDefault="00AF3AE8" w:rsidP="00593AEC"/>
    <w:p w:rsidR="00AF3AE8" w:rsidRDefault="00AF3AE8" w:rsidP="00593AEC"/>
    <w:p w:rsidR="00593AEC" w:rsidRDefault="00593AEC" w:rsidP="00593AEC">
      <w:r>
        <w:t xml:space="preserve">Finding out about your </w:t>
      </w:r>
      <w:r w:rsidR="008B5CFE">
        <w:t>colleague</w:t>
      </w:r>
      <w:r>
        <w:t xml:space="preserve"> was not </w:t>
      </w:r>
      <w:r w:rsidR="009F4502">
        <w:t>just about learning their name (</w:t>
      </w:r>
      <w:r>
        <w:t xml:space="preserve">an </w:t>
      </w:r>
      <w:r>
        <w:rPr>
          <w:b/>
        </w:rPr>
        <w:t>attribute</w:t>
      </w:r>
      <w:r w:rsidR="009F4502">
        <w:t>)</w:t>
      </w:r>
      <w:r w:rsidR="008B5CFE">
        <w:rPr>
          <w:b/>
        </w:rPr>
        <w:t xml:space="preserve"> </w:t>
      </w:r>
      <w:r>
        <w:t xml:space="preserve">but also putting them into some sort of meaningful context.  We did this by asking them who they worked for (a </w:t>
      </w:r>
      <w:r>
        <w:rPr>
          <w:b/>
        </w:rPr>
        <w:t>relationship</w:t>
      </w:r>
      <w:r>
        <w:t>)</w:t>
      </w:r>
      <w:r w:rsidR="008B5CFE">
        <w:t>.</w:t>
      </w:r>
    </w:p>
    <w:p w:rsidR="008B5CFE" w:rsidRDefault="008B5CFE" w:rsidP="00593AEC">
      <w:r>
        <w:rPr>
          <w:b/>
        </w:rPr>
        <w:t xml:space="preserve">Question: </w:t>
      </w:r>
      <w:r>
        <w:t>What about the other interesting fact you found out about your colleague?  Was it an attribute or a relationship? [Group discussion]</w:t>
      </w:r>
    </w:p>
    <w:p w:rsidR="00AF3AE8" w:rsidRDefault="008B5CFE" w:rsidP="00593AEC">
      <w:r>
        <w:t xml:space="preserve">This is the same process our users go through when they interrogate our catalogues.  </w:t>
      </w:r>
    </w:p>
    <w:p w:rsidR="008B5CFE" w:rsidRDefault="008B5CFE" w:rsidP="00593AEC">
      <w:r>
        <w:t>Not only do they want to know the characteristics of the thing they are looking for, like the title, how many pages, and whether it</w:t>
      </w:r>
      <w:r w:rsidR="00E64F72">
        <w:t>’</w:t>
      </w:r>
      <w:r>
        <w:t xml:space="preserve">s a book or a website.  These things are </w:t>
      </w:r>
      <w:r w:rsidRPr="008B5CFE">
        <w:rPr>
          <w:b/>
        </w:rPr>
        <w:t>attributes</w:t>
      </w:r>
      <w:r>
        <w:t xml:space="preserve">. They also want to put it into a meaningful context. Who created it, and what else have they created? Which library </w:t>
      </w:r>
      <w:r>
        <w:lastRenderedPageBreak/>
        <w:t xml:space="preserve">holds a copy they can borrow? How is it related to that other, similar resource that they were looking </w:t>
      </w:r>
      <w:proofErr w:type="gramStart"/>
      <w:r>
        <w:t>at.</w:t>
      </w:r>
      <w:proofErr w:type="gramEnd"/>
      <w:r>
        <w:t xml:space="preserve"> All these things are </w:t>
      </w:r>
      <w:r w:rsidRPr="008B5CFE">
        <w:rPr>
          <w:b/>
        </w:rPr>
        <w:t>relationships</w:t>
      </w:r>
      <w:r>
        <w:t>.</w:t>
      </w:r>
    </w:p>
    <w:p w:rsidR="003D0B8E" w:rsidRPr="00AF3AE8" w:rsidRDefault="00057D85" w:rsidP="00EA653D">
      <w:r w:rsidRPr="00057D85">
        <w:rPr>
          <w:i/>
          <w:noProof/>
          <w:lang w:val="en-US" w:eastAsia="zh-CN" w:bidi="th-TH"/>
        </w:rPr>
        <w:pict>
          <v:shape id="_x0000_s1040" type="#_x0000_t32" style="position:absolute;margin-left:8.95pt;margin-top:11.35pt;width:430pt;height:.5pt;flip:y;z-index:251645440" o:connectortype="straight" strokecolor="#5f497a" strokeweight="3pt">
            <v:shadow type="perspective" color="#3f3151" opacity=".5" offset="1pt" offset2="-1pt"/>
          </v:shape>
        </w:pict>
      </w:r>
    </w:p>
    <w:p w:rsidR="00EA653D" w:rsidRPr="00B16FBB" w:rsidRDefault="00F518E6" w:rsidP="006B5D84">
      <w:pPr>
        <w:pStyle w:val="Heading3"/>
      </w:pPr>
      <w:r>
        <w:rPr>
          <w:noProof/>
          <w:lang w:val="en-US" w:eastAsia="zh-CN" w:bidi="th-TH"/>
        </w:rPr>
        <w:drawing>
          <wp:anchor distT="0" distB="0" distL="114300" distR="114300" simplePos="0" relativeHeight="251660800" behindDoc="0" locked="0" layoutInCell="1" allowOverlap="1">
            <wp:simplePos x="0" y="0"/>
            <wp:positionH relativeFrom="column">
              <wp:posOffset>3973830</wp:posOffset>
            </wp:positionH>
            <wp:positionV relativeFrom="paragraph">
              <wp:posOffset>207010</wp:posOffset>
            </wp:positionV>
            <wp:extent cx="1632585" cy="1192530"/>
            <wp:effectExtent l="19050" t="19050" r="24765" b="26670"/>
            <wp:wrapSquare wrapText="bothSides"/>
            <wp:docPr id="48" name="Picture 4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yBitmap"/>
                    <pic:cNvPicPr>
                      <a:picLocks noChangeAspect="1" noChangeArrowheads="1"/>
                    </pic:cNvPicPr>
                  </pic:nvPicPr>
                  <pic:blipFill>
                    <a:blip r:embed="rId12" cstate="print"/>
                    <a:srcRect/>
                    <a:stretch>
                      <a:fillRect/>
                    </a:stretch>
                  </pic:blipFill>
                  <pic:spPr bwMode="auto">
                    <a:xfrm>
                      <a:off x="0" y="0"/>
                      <a:ext cx="1632585" cy="1192530"/>
                    </a:xfrm>
                    <a:prstGeom prst="rect">
                      <a:avLst/>
                    </a:prstGeom>
                    <a:noFill/>
                    <a:ln w="12700">
                      <a:solidFill>
                        <a:srgbClr val="000000"/>
                      </a:solidFill>
                      <a:miter lim="800000"/>
                      <a:headEnd/>
                      <a:tailEnd/>
                    </a:ln>
                  </pic:spPr>
                </pic:pic>
              </a:graphicData>
            </a:graphic>
          </wp:anchor>
        </w:drawing>
      </w:r>
      <w:r w:rsidR="00B16FBB">
        <w:t>User tasks</w:t>
      </w:r>
    </w:p>
    <w:p w:rsidR="00B16FBB" w:rsidRPr="00B16FBB" w:rsidRDefault="00EA653D" w:rsidP="00B16FBB">
      <w:r>
        <w:t xml:space="preserve">FRBR and FRAD </w:t>
      </w:r>
      <w:r w:rsidR="00690005">
        <w:t>map</w:t>
      </w:r>
      <w:r>
        <w:t xml:space="preserve"> </w:t>
      </w:r>
      <w:r w:rsidR="00B16FBB">
        <w:t xml:space="preserve">the </w:t>
      </w:r>
      <w:r>
        <w:t xml:space="preserve">attributes of entities, </w:t>
      </w:r>
      <w:r w:rsidR="002F3A81">
        <w:t xml:space="preserve">their relationships to each other and also </w:t>
      </w:r>
      <w:r w:rsidR="00B16FBB">
        <w:t xml:space="preserve">the </w:t>
      </w:r>
      <w:r>
        <w:t xml:space="preserve">relationships </w:t>
      </w:r>
      <w:r w:rsidR="00B16FBB">
        <w:t xml:space="preserve">between entities </w:t>
      </w:r>
      <w:r>
        <w:t xml:space="preserve">directly to </w:t>
      </w:r>
      <w:r w:rsidR="00B16FBB">
        <w:t xml:space="preserve">the </w:t>
      </w:r>
      <w:r w:rsidR="00B16FBB" w:rsidRPr="00FC68E1">
        <w:rPr>
          <w:b/>
          <w:bCs/>
        </w:rPr>
        <w:t>tasks</w:t>
      </w:r>
      <w:r w:rsidR="00B16FBB">
        <w:t xml:space="preserve"> performed by users. </w:t>
      </w:r>
      <w:r w:rsidR="00B16FBB" w:rsidRPr="00B16FBB">
        <w:t>That is, what users actually need to know about, and what they want to do with the information</w:t>
      </w:r>
      <w:r w:rsidR="00B16FBB">
        <w:t xml:space="preserve"> once they know it</w:t>
      </w:r>
      <w:r w:rsidR="00B16FBB" w:rsidRPr="00B16FBB">
        <w:t>.</w:t>
      </w:r>
      <w:r w:rsidR="003D0B8E" w:rsidRPr="003D0B8E">
        <w:t xml:space="preserve"> </w:t>
      </w:r>
    </w:p>
    <w:p w:rsidR="00B16FBB" w:rsidRPr="00B16FBB" w:rsidRDefault="00B16FBB" w:rsidP="00B16FBB">
      <w:r w:rsidRPr="00B16FBB">
        <w:t>For</w:t>
      </w:r>
      <w:r w:rsidR="003231C8">
        <w:t xml:space="preserve"> example,</w:t>
      </w:r>
      <w:r w:rsidRPr="00B16FBB">
        <w:t xml:space="preserve"> </w:t>
      </w:r>
      <w:r>
        <w:t>the Group 1 entities described above</w:t>
      </w:r>
      <w:r w:rsidRPr="00B16FBB">
        <w:t xml:space="preserve">, FRBR defines 4 user tasks: </w:t>
      </w:r>
    </w:p>
    <w:p w:rsidR="00B16FBB" w:rsidRPr="00B16FBB" w:rsidRDefault="00B16FBB" w:rsidP="00B16FBB">
      <w:proofErr w:type="gramStart"/>
      <w:r w:rsidRPr="00B16FBB">
        <w:t>to</w:t>
      </w:r>
      <w:proofErr w:type="gramEnd"/>
      <w:r w:rsidRPr="00B16FBB">
        <w:t xml:space="preserve"> </w:t>
      </w:r>
      <w:r w:rsidRPr="00B16FBB">
        <w:rPr>
          <w:b/>
          <w:bCs/>
          <w:i/>
          <w:iCs/>
        </w:rPr>
        <w:t>find</w:t>
      </w:r>
      <w:r w:rsidRPr="00B16FBB">
        <w:t xml:space="preserve"> resources relating to their needs </w:t>
      </w:r>
    </w:p>
    <w:p w:rsidR="00B16FBB" w:rsidRPr="00B16FBB" w:rsidRDefault="00B16FBB" w:rsidP="00B16FBB">
      <w:proofErr w:type="gramStart"/>
      <w:r w:rsidRPr="00B16FBB">
        <w:t>to</w:t>
      </w:r>
      <w:proofErr w:type="gramEnd"/>
      <w:r w:rsidRPr="00B16FBB">
        <w:t xml:space="preserve"> </w:t>
      </w:r>
      <w:r w:rsidRPr="00B16FBB">
        <w:rPr>
          <w:b/>
          <w:bCs/>
          <w:i/>
          <w:iCs/>
        </w:rPr>
        <w:t xml:space="preserve">identify </w:t>
      </w:r>
      <w:r w:rsidRPr="00B16FBB">
        <w:rPr>
          <w:b/>
          <w:bCs/>
        </w:rPr>
        <w:t xml:space="preserve"> </w:t>
      </w:r>
      <w:r w:rsidRPr="00B16FBB">
        <w:t xml:space="preserve">the particular resource they are looking for. </w:t>
      </w:r>
    </w:p>
    <w:p w:rsidR="00B16FBB" w:rsidRPr="00B16FBB" w:rsidRDefault="00B16FBB" w:rsidP="00B16FBB">
      <w:proofErr w:type="gramStart"/>
      <w:r w:rsidRPr="00B16FBB">
        <w:t>to</w:t>
      </w:r>
      <w:proofErr w:type="gramEnd"/>
      <w:r w:rsidRPr="00B16FBB">
        <w:t xml:space="preserve"> </w:t>
      </w:r>
      <w:r w:rsidRPr="00B16FBB">
        <w:rPr>
          <w:b/>
          <w:bCs/>
          <w:i/>
          <w:iCs/>
        </w:rPr>
        <w:t>select</w:t>
      </w:r>
      <w:r w:rsidRPr="00B16FBB">
        <w:t xml:space="preserve"> a version of that resource that best meets their needs, </w:t>
      </w:r>
    </w:p>
    <w:p w:rsidR="00B16FBB" w:rsidRDefault="00B16FBB" w:rsidP="00B16FBB">
      <w:proofErr w:type="gramStart"/>
      <w:r w:rsidRPr="00B16FBB">
        <w:t xml:space="preserve">And to actually </w:t>
      </w:r>
      <w:r w:rsidRPr="00B16FBB">
        <w:rPr>
          <w:b/>
          <w:bCs/>
          <w:i/>
          <w:iCs/>
        </w:rPr>
        <w:t>obtain</w:t>
      </w:r>
      <w:r w:rsidRPr="00B16FBB">
        <w:t xml:space="preserve"> a copy of it.</w:t>
      </w:r>
      <w:proofErr w:type="gramEnd"/>
    </w:p>
    <w:p w:rsidR="00B16FBB" w:rsidRDefault="00B16FBB" w:rsidP="00B16FBB">
      <w:r w:rsidRPr="00B16FBB">
        <w:t xml:space="preserve">For </w:t>
      </w:r>
      <w:r w:rsidR="003231C8">
        <w:t xml:space="preserve">Group 2 and 3 </w:t>
      </w:r>
      <w:r w:rsidRPr="00B16FBB">
        <w:t xml:space="preserve">entities </w:t>
      </w:r>
      <w:r w:rsidR="003231C8">
        <w:t xml:space="preserve">the </w:t>
      </w:r>
      <w:r w:rsidRPr="00B16FBB">
        <w:t>user</w:t>
      </w:r>
      <w:r w:rsidR="003231C8">
        <w:t xml:space="preserve"> tasks are similar</w:t>
      </w:r>
      <w:r w:rsidRPr="00B16FBB">
        <w:t xml:space="preserve"> </w:t>
      </w:r>
      <w:r w:rsidR="003231C8">
        <w:t>instead of selecting and obtaining, they</w:t>
      </w:r>
      <w:r w:rsidRPr="00B16FBB">
        <w:t xml:space="preserve"> need to </w:t>
      </w:r>
      <w:proofErr w:type="gramStart"/>
      <w:r w:rsidRPr="00B16FBB">
        <w:rPr>
          <w:b/>
          <w:bCs/>
          <w:i/>
          <w:iCs/>
        </w:rPr>
        <w:t xml:space="preserve">clarify  </w:t>
      </w:r>
      <w:r w:rsidRPr="00B16FBB">
        <w:t>the</w:t>
      </w:r>
      <w:proofErr w:type="gramEnd"/>
      <w:r w:rsidRPr="00B16FBB">
        <w:t xml:space="preserve"> </w:t>
      </w:r>
      <w:r w:rsidRPr="00B16FBB">
        <w:rPr>
          <w:b/>
          <w:bCs/>
          <w:i/>
          <w:iCs/>
        </w:rPr>
        <w:t>context</w:t>
      </w:r>
      <w:r w:rsidRPr="00B16FBB">
        <w:t xml:space="preserve"> (</w:t>
      </w:r>
      <w:proofErr w:type="spellStart"/>
      <w:r w:rsidRPr="00B16FBB">
        <w:t>eg</w:t>
      </w:r>
      <w:proofErr w:type="spellEnd"/>
      <w:r w:rsidRPr="00B16FBB">
        <w:t xml:space="preserve">. is this latest name for this corporate body or has it changed its  name?) and they need to </w:t>
      </w:r>
      <w:r w:rsidRPr="00B16FBB">
        <w:rPr>
          <w:b/>
          <w:bCs/>
          <w:i/>
          <w:iCs/>
        </w:rPr>
        <w:t xml:space="preserve">understand  </w:t>
      </w:r>
      <w:r w:rsidRPr="00B16FBB">
        <w:t xml:space="preserve">or have some </w:t>
      </w:r>
      <w:r w:rsidRPr="00B16FBB">
        <w:rPr>
          <w:b/>
          <w:bCs/>
          <w:i/>
          <w:iCs/>
        </w:rPr>
        <w:t xml:space="preserve">justification </w:t>
      </w:r>
      <w:r w:rsidRPr="00B16FBB">
        <w:rPr>
          <w:i/>
          <w:iCs/>
        </w:rPr>
        <w:t xml:space="preserve"> </w:t>
      </w:r>
      <w:r w:rsidRPr="00B16FBB">
        <w:t>as to why the entity has been described the way it has (</w:t>
      </w:r>
      <w:proofErr w:type="spellStart"/>
      <w:r w:rsidRPr="00B16FBB">
        <w:t>eg</w:t>
      </w:r>
      <w:proofErr w:type="spellEnd"/>
      <w:r w:rsidRPr="00B16FBB">
        <w:t xml:space="preserve"> why has this person’s name been expressed in this form)</w:t>
      </w:r>
    </w:p>
    <w:p w:rsidR="00322955" w:rsidRDefault="00322955" w:rsidP="00B16FBB"/>
    <w:p w:rsidR="00322955" w:rsidRDefault="00057D85" w:rsidP="00B16FBB">
      <w:r>
        <w:rPr>
          <w:noProof/>
          <w:lang w:val="en-US" w:eastAsia="zh-CN" w:bidi="th-TH"/>
        </w:rPr>
        <w:pict>
          <v:shape id="_x0000_s1042" type="#_x0000_t32" style="position:absolute;margin-left:6.4pt;margin-top:7.5pt;width:430pt;height:.5pt;flip:y;z-index:251646464" o:connectortype="straight" strokecolor="#5f497a" strokeweight="3pt">
            <v:shadow type="perspective" color="#3f3151" opacity=".5" offset="1pt" offset2="-1pt"/>
          </v:shape>
        </w:pict>
      </w:r>
    </w:p>
    <w:p w:rsidR="00322955" w:rsidRDefault="00F518E6" w:rsidP="00B16FBB">
      <w:r>
        <w:rPr>
          <w:noProof/>
          <w:lang w:val="en-US" w:eastAsia="zh-CN" w:bidi="th-TH"/>
        </w:rPr>
        <w:drawing>
          <wp:anchor distT="0" distB="0" distL="114300" distR="114300" simplePos="0" relativeHeight="251661824" behindDoc="0" locked="0" layoutInCell="1" allowOverlap="1">
            <wp:simplePos x="0" y="0"/>
            <wp:positionH relativeFrom="column">
              <wp:posOffset>3976370</wp:posOffset>
            </wp:positionH>
            <wp:positionV relativeFrom="paragraph">
              <wp:posOffset>276860</wp:posOffset>
            </wp:positionV>
            <wp:extent cx="1630045" cy="1188720"/>
            <wp:effectExtent l="19050" t="19050" r="27305" b="11430"/>
            <wp:wrapSquare wrapText="bothSides"/>
            <wp:docPr id="49" name="Picture 49"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yBitmap"/>
                    <pic:cNvPicPr>
                      <a:picLocks noChangeAspect="1" noChangeArrowheads="1"/>
                    </pic:cNvPicPr>
                  </pic:nvPicPr>
                  <pic:blipFill>
                    <a:blip r:embed="rId13" cstate="print"/>
                    <a:srcRect/>
                    <a:stretch>
                      <a:fillRect/>
                    </a:stretch>
                  </pic:blipFill>
                  <pic:spPr bwMode="auto">
                    <a:xfrm>
                      <a:off x="0" y="0"/>
                      <a:ext cx="1630045" cy="1188720"/>
                    </a:xfrm>
                    <a:prstGeom prst="rect">
                      <a:avLst/>
                    </a:prstGeom>
                    <a:noFill/>
                    <a:ln w="12700">
                      <a:solidFill>
                        <a:srgbClr val="000000"/>
                      </a:solidFill>
                      <a:miter lim="800000"/>
                      <a:headEnd/>
                      <a:tailEnd/>
                    </a:ln>
                  </pic:spPr>
                </pic:pic>
              </a:graphicData>
            </a:graphic>
          </wp:anchor>
        </w:drawing>
      </w:r>
    </w:p>
    <w:p w:rsidR="00C9060E" w:rsidRDefault="00AF3AE8" w:rsidP="00593AEC">
      <w:r w:rsidRPr="00AF3AE8">
        <w:rPr>
          <w:b/>
          <w:bCs/>
          <w:noProof/>
        </w:rPr>
        <w:t>Activity</w:t>
      </w:r>
      <w:r w:rsidR="00860851" w:rsidRPr="00860851">
        <w:t xml:space="preserve">: </w:t>
      </w:r>
      <w:r w:rsidR="00322955">
        <w:t>In Trove search a book title and go through the process of find, identify, select and obtain for that resource</w:t>
      </w:r>
      <w:r w:rsidR="00380B99">
        <w:t xml:space="preserve"> </w:t>
      </w:r>
    </w:p>
    <w:p w:rsidR="00C9060E" w:rsidRDefault="00C9060E" w:rsidP="00593AEC"/>
    <w:p w:rsidR="009D035B" w:rsidRDefault="009D035B" w:rsidP="00593AEC"/>
    <w:p w:rsidR="00AF3AE8" w:rsidRDefault="00AF3AE8" w:rsidP="00593AEC"/>
    <w:p w:rsidR="00322955" w:rsidRDefault="00322955" w:rsidP="00593AEC"/>
    <w:p w:rsidR="00EA653D" w:rsidRDefault="00380B99" w:rsidP="00593AEC">
      <w:pPr>
        <w:rPr>
          <w:i/>
          <w:iCs/>
        </w:rPr>
      </w:pPr>
      <w:r>
        <w:t>[</w:t>
      </w:r>
      <w:r>
        <w:rPr>
          <w:i/>
          <w:iCs/>
        </w:rPr>
        <w:t>Note to presenter: Take the opportunity when the results screen comes up to show participants how Trove has made use of FRBR in its displays</w:t>
      </w:r>
      <w:r w:rsidR="00E34370">
        <w:rPr>
          <w:i/>
          <w:iCs/>
        </w:rPr>
        <w:t>. See below</w:t>
      </w:r>
      <w:r>
        <w:rPr>
          <w:i/>
          <w:iCs/>
        </w:rPr>
        <w:t>]</w:t>
      </w:r>
    </w:p>
    <w:p w:rsidR="00380B99" w:rsidRPr="00380B99" w:rsidRDefault="00057D85" w:rsidP="00593AEC">
      <w:pPr>
        <w:rPr>
          <w:i/>
          <w:iCs/>
        </w:rPr>
      </w:pPr>
      <w:r>
        <w:rPr>
          <w:i/>
          <w:iCs/>
          <w:noProof/>
          <w:lang w:val="en-US" w:eastAsia="zh-CN" w:bidi="th-TH"/>
        </w:rPr>
        <w:pict>
          <v:shape id="_x0000_s1028" type="#_x0000_t32" style="position:absolute;margin-left:279.05pt;margin-top:163.75pt;width:148.5pt;height:39.2pt;flip:x;z-index:251642368" o:connectortype="straight">
            <v:stroke endarrow="block"/>
          </v:shape>
        </w:pict>
      </w:r>
      <w:r w:rsidR="00322955" w:rsidRPr="00322955">
        <w:t xml:space="preserve"> </w:t>
      </w:r>
    </w:p>
    <w:p w:rsidR="00AF3AE8" w:rsidRDefault="00AF3AE8" w:rsidP="00340466"/>
    <w:p w:rsidR="00322955" w:rsidRDefault="00F518E6" w:rsidP="00340466">
      <w:r>
        <w:rPr>
          <w:noProof/>
          <w:lang w:val="en-US" w:eastAsia="zh-CN" w:bidi="th-TH"/>
        </w:rPr>
        <w:drawing>
          <wp:anchor distT="0" distB="0" distL="114300" distR="114300" simplePos="0" relativeHeight="251662848" behindDoc="0" locked="0" layoutInCell="1" allowOverlap="1">
            <wp:simplePos x="0" y="0"/>
            <wp:positionH relativeFrom="column">
              <wp:posOffset>-8255</wp:posOffset>
            </wp:positionH>
            <wp:positionV relativeFrom="paragraph">
              <wp:posOffset>-151765</wp:posOffset>
            </wp:positionV>
            <wp:extent cx="4733290" cy="3354705"/>
            <wp:effectExtent l="19050" t="0" r="0" b="0"/>
            <wp:wrapSquare wrapText="bothSides"/>
            <wp:docPr id="50" name="Picture 50"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yBitmap"/>
                    <pic:cNvPicPr>
                      <a:picLocks noChangeAspect="1" noChangeArrowheads="1"/>
                    </pic:cNvPicPr>
                  </pic:nvPicPr>
                  <pic:blipFill>
                    <a:blip r:embed="rId14" cstate="print"/>
                    <a:srcRect/>
                    <a:stretch>
                      <a:fillRect/>
                    </a:stretch>
                  </pic:blipFill>
                  <pic:spPr bwMode="auto">
                    <a:xfrm>
                      <a:off x="0" y="0"/>
                      <a:ext cx="4733290" cy="3354705"/>
                    </a:xfrm>
                    <a:prstGeom prst="rect">
                      <a:avLst/>
                    </a:prstGeom>
                    <a:noFill/>
                    <a:ln w="9525">
                      <a:noFill/>
                      <a:miter lim="800000"/>
                      <a:headEnd/>
                      <a:tailEnd/>
                    </a:ln>
                  </pic:spPr>
                </pic:pic>
              </a:graphicData>
            </a:graphic>
          </wp:anchor>
        </w:drawing>
      </w:r>
    </w:p>
    <w:p w:rsidR="00322955" w:rsidRDefault="00322955" w:rsidP="00340466"/>
    <w:p w:rsidR="00322955" w:rsidRDefault="00057D85" w:rsidP="00340466">
      <w:r w:rsidRPr="00057D85">
        <w:rPr>
          <w:i/>
          <w:iCs/>
          <w:noProof/>
          <w:lang w:val="en-US" w:eastAsia="zh-CN" w:bidi="th-TH"/>
        </w:rPr>
        <w:pict>
          <v:shape id="_x0000_s1027" type="#_x0000_t32" style="position:absolute;margin-left:-148.95pt;margin-top:1.9pt;width:159.15pt;height:32pt;flip:x y;z-index:251664896" o:connectortype="straight">
            <v:stroke endarrow="block"/>
          </v:shape>
        </w:pict>
      </w:r>
      <w:r w:rsidRPr="00057D85">
        <w:rPr>
          <w:i/>
          <w:iCs/>
          <w:noProof/>
          <w:lang w:val="en-US" w:eastAsia="zh-CN" w:bidi="th-TH"/>
        </w:rPr>
        <w:pict>
          <v:shape id="_x0000_s1030" type="#_x0000_t202" style="position:absolute;margin-left:10.2pt;margin-top:23.7pt;width:87.35pt;height:2in;z-index:251643392">
            <v:textbox>
              <w:txbxContent>
                <w:p w:rsidR="000D34EE" w:rsidRDefault="000D34EE">
                  <w:r>
                    <w:t>Work</w:t>
                  </w:r>
                </w:p>
                <w:p w:rsidR="000D34EE" w:rsidRDefault="000D34EE"/>
                <w:p w:rsidR="000D34EE" w:rsidRDefault="000D34EE">
                  <w:r>
                    <w:t>Item</w:t>
                  </w:r>
                </w:p>
                <w:p w:rsidR="000D34EE" w:rsidRDefault="000D34EE"/>
                <w:p w:rsidR="000D34EE" w:rsidRDefault="000D34EE" w:rsidP="00E34370">
                  <w:pPr>
                    <w:spacing w:after="0"/>
                  </w:pPr>
                  <w:r>
                    <w:t>Expressions/</w:t>
                  </w:r>
                </w:p>
                <w:p w:rsidR="000D34EE" w:rsidRDefault="000D34EE" w:rsidP="00E34370">
                  <w:pPr>
                    <w:spacing w:after="0"/>
                  </w:pPr>
                  <w:r>
                    <w:t>Manifestations</w:t>
                  </w:r>
                </w:p>
                <w:p w:rsidR="000D34EE" w:rsidRDefault="000D34EE"/>
                <w:p w:rsidR="000D34EE" w:rsidRDefault="000D34EE"/>
              </w:txbxContent>
            </v:textbox>
          </v:shape>
        </w:pict>
      </w:r>
    </w:p>
    <w:p w:rsidR="00322955" w:rsidRDefault="00322955" w:rsidP="00340466"/>
    <w:p w:rsidR="00322955" w:rsidRDefault="00057D85" w:rsidP="00340466">
      <w:r w:rsidRPr="00057D85">
        <w:rPr>
          <w:i/>
          <w:iCs/>
          <w:noProof/>
          <w:lang w:val="en-US" w:eastAsia="zh-CN" w:bidi="th-TH"/>
        </w:rPr>
        <w:pict>
          <v:shape id="_x0000_s1029" type="#_x0000_t32" style="position:absolute;margin-left:-222.4pt;margin-top:24.5pt;width:232.6pt;height:66.9pt;flip:x y;z-index:251663872" o:connectortype="straight">
            <v:stroke endarrow="block"/>
          </v:shape>
        </w:pict>
      </w:r>
    </w:p>
    <w:p w:rsidR="00322955" w:rsidRDefault="00057D85" w:rsidP="00340466">
      <w:r>
        <w:rPr>
          <w:noProof/>
          <w:lang w:val="en-US" w:eastAsia="zh-CN" w:bidi="th-TH"/>
        </w:rPr>
        <w:pict>
          <v:shape id="_x0000_s1075" type="#_x0000_t32" style="position:absolute;margin-left:-25.65pt;margin-top:9.1pt;width:35.85pt;height:11.75pt;flip:x;z-index:251665920" o:connectortype="straight">
            <v:stroke endarrow="block"/>
          </v:shape>
        </w:pict>
      </w:r>
    </w:p>
    <w:p w:rsidR="00322955" w:rsidRDefault="00322955" w:rsidP="00340466"/>
    <w:p w:rsidR="00322955" w:rsidRDefault="00322955" w:rsidP="00340466"/>
    <w:p w:rsidR="00322955" w:rsidRDefault="00322955" w:rsidP="00340466"/>
    <w:p w:rsidR="00322955" w:rsidRDefault="00322955" w:rsidP="00340466"/>
    <w:p w:rsidR="00322955" w:rsidRDefault="00322955" w:rsidP="00340466"/>
    <w:p w:rsidR="00171F1E" w:rsidRDefault="00171F1E" w:rsidP="00340466"/>
    <w:p w:rsidR="00171F1E" w:rsidRDefault="00340466" w:rsidP="00340466">
      <w:r>
        <w:t>As you saw on Trove just now [perhaps return to the record as it appears ab</w:t>
      </w:r>
      <w:r w:rsidR="00213B52">
        <w:t>ove to refresh people’s memory]</w:t>
      </w:r>
      <w:r>
        <w:t xml:space="preserve"> the use of FRBR/FRAD-like displays allowed us to be able to see </w:t>
      </w:r>
      <w:r>
        <w:rPr>
          <w:i/>
        </w:rPr>
        <w:t xml:space="preserve">items, </w:t>
      </w:r>
      <w:r w:rsidRPr="000D4396">
        <w:rPr>
          <w:i/>
        </w:rPr>
        <w:t>manifestations</w:t>
      </w:r>
      <w:r>
        <w:t xml:space="preserve"> and </w:t>
      </w:r>
      <w:r w:rsidRPr="009F4502">
        <w:rPr>
          <w:i/>
        </w:rPr>
        <w:t>expressions</w:t>
      </w:r>
      <w:r>
        <w:t xml:space="preserve"> of the same </w:t>
      </w:r>
      <w:r w:rsidRPr="009F4502">
        <w:rPr>
          <w:i/>
        </w:rPr>
        <w:t>work</w:t>
      </w:r>
      <w:r>
        <w:t xml:space="preserve"> in a meaningful hierarchical display which highlights the differences between them.  </w:t>
      </w:r>
    </w:p>
    <w:p w:rsidR="00340466" w:rsidRDefault="00340466" w:rsidP="00340466">
      <w:r>
        <w:t xml:space="preserve">The user who is less interested in the differences between </w:t>
      </w:r>
      <w:r w:rsidRPr="009F4502">
        <w:rPr>
          <w:i/>
        </w:rPr>
        <w:t>manifestations</w:t>
      </w:r>
      <w:r>
        <w:t xml:space="preserve">, but just wants to read, [insert example used in above exercise], can pick </w:t>
      </w:r>
      <w:r w:rsidR="006C2E6D">
        <w:t>from the l</w:t>
      </w:r>
      <w:r>
        <w:t>i</w:t>
      </w:r>
      <w:r w:rsidR="006C2E6D">
        <w:t>s</w:t>
      </w:r>
      <w:r>
        <w:t xml:space="preserve">t the first version in their language that displays and is available to them, without having to rifle through whole records for multiple different </w:t>
      </w:r>
      <w:r w:rsidRPr="009F4502">
        <w:rPr>
          <w:i/>
        </w:rPr>
        <w:t>manifestations</w:t>
      </w:r>
      <w:r>
        <w:t xml:space="preserve"> to find it.</w:t>
      </w:r>
    </w:p>
    <w:p w:rsidR="00213B52" w:rsidRDefault="00213B52" w:rsidP="009D035B">
      <w:pPr>
        <w:pStyle w:val="Heading3"/>
      </w:pPr>
    </w:p>
    <w:p w:rsidR="00213B52" w:rsidRDefault="00213B52" w:rsidP="00213B52"/>
    <w:p w:rsidR="00171F1E" w:rsidRDefault="00057D85" w:rsidP="00213B52">
      <w:r>
        <w:rPr>
          <w:noProof/>
          <w:lang w:val="en-US" w:eastAsia="zh-CN" w:bidi="th-TH"/>
        </w:rPr>
        <w:pict>
          <v:shape id="_x0000_s1044" type="#_x0000_t32" style="position:absolute;margin-left:3.5pt;margin-top:7.8pt;width:430pt;height:.5pt;flip:y;z-index:251647488" o:connectortype="straight" strokecolor="#5f497a" strokeweight="3pt">
            <v:shadow type="perspective" color="#3f3151" opacity=".5" offset="1pt" offset2="-1pt"/>
          </v:shape>
        </w:pict>
      </w:r>
    </w:p>
    <w:p w:rsidR="00171F1E" w:rsidRDefault="00171F1E" w:rsidP="00213B52"/>
    <w:p w:rsidR="00171F1E" w:rsidRDefault="00171F1E" w:rsidP="00213B52"/>
    <w:p w:rsidR="00171F1E" w:rsidRDefault="00171F1E" w:rsidP="00213B52"/>
    <w:p w:rsidR="00171F1E" w:rsidRDefault="00171F1E" w:rsidP="00213B52"/>
    <w:p w:rsidR="00171F1E" w:rsidRDefault="00171F1E" w:rsidP="00213B52"/>
    <w:p w:rsidR="00171F1E" w:rsidRPr="00213B52" w:rsidRDefault="00171F1E" w:rsidP="00213B52"/>
    <w:p w:rsidR="00340466" w:rsidRDefault="000D4396" w:rsidP="009D035B">
      <w:pPr>
        <w:pStyle w:val="Heading3"/>
      </w:pPr>
      <w:r>
        <w:t>FRBR/FRAD, RDA and ILS systems</w:t>
      </w:r>
    </w:p>
    <w:p w:rsidR="00171F1E" w:rsidRPr="00171F1E" w:rsidRDefault="00F518E6" w:rsidP="00171F1E">
      <w:r>
        <w:rPr>
          <w:noProof/>
          <w:lang w:val="en-US" w:eastAsia="zh-CN" w:bidi="th-TH"/>
        </w:rPr>
        <w:drawing>
          <wp:anchor distT="0" distB="0" distL="114300" distR="114300" simplePos="0" relativeHeight="251666944" behindDoc="0" locked="0" layoutInCell="1" allowOverlap="1">
            <wp:simplePos x="0" y="0"/>
            <wp:positionH relativeFrom="column">
              <wp:posOffset>4104005</wp:posOffset>
            </wp:positionH>
            <wp:positionV relativeFrom="paragraph">
              <wp:posOffset>130810</wp:posOffset>
            </wp:positionV>
            <wp:extent cx="1630045" cy="1191260"/>
            <wp:effectExtent l="19050" t="19050" r="27305" b="27940"/>
            <wp:wrapSquare wrapText="bothSides"/>
            <wp:docPr id="52" name="Picture 52"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yBitmap"/>
                    <pic:cNvPicPr>
                      <a:picLocks noChangeAspect="1" noChangeArrowheads="1"/>
                    </pic:cNvPicPr>
                  </pic:nvPicPr>
                  <pic:blipFill>
                    <a:blip r:embed="rId15" cstate="print"/>
                    <a:srcRect/>
                    <a:stretch>
                      <a:fillRect/>
                    </a:stretch>
                  </pic:blipFill>
                  <pic:spPr bwMode="auto">
                    <a:xfrm>
                      <a:off x="0" y="0"/>
                      <a:ext cx="1630045" cy="1191260"/>
                    </a:xfrm>
                    <a:prstGeom prst="rect">
                      <a:avLst/>
                    </a:prstGeom>
                    <a:noFill/>
                    <a:ln w="12700">
                      <a:solidFill>
                        <a:srgbClr val="000000"/>
                      </a:solidFill>
                      <a:miter lim="800000"/>
                      <a:headEnd/>
                      <a:tailEnd/>
                    </a:ln>
                  </pic:spPr>
                </pic:pic>
              </a:graphicData>
            </a:graphic>
          </wp:anchor>
        </w:drawing>
      </w:r>
    </w:p>
    <w:p w:rsidR="00171F1E" w:rsidRDefault="00E34370" w:rsidP="00E34370">
      <w:r>
        <w:t xml:space="preserve">From the cataloguer’s perspective, basing ILS design on FRBR and FRAD has the benefit of making cataloguing activities much more efficient.  </w:t>
      </w:r>
    </w:p>
    <w:p w:rsidR="00171F1E" w:rsidRDefault="00E34370" w:rsidP="00E34370">
      <w:r>
        <w:t xml:space="preserve">Currently our catalogue records contain information relating to all of the Group One entities - </w:t>
      </w:r>
      <w:r w:rsidRPr="009F4502">
        <w:rPr>
          <w:i/>
        </w:rPr>
        <w:t>work, expression, manifestation,</w:t>
      </w:r>
      <w:r>
        <w:t xml:space="preserve"> and </w:t>
      </w:r>
      <w:r w:rsidRPr="009F4502">
        <w:rPr>
          <w:i/>
        </w:rPr>
        <w:t>item.</w:t>
      </w:r>
      <w:r>
        <w:t xml:space="preserve">  </w:t>
      </w:r>
    </w:p>
    <w:p w:rsidR="00171F1E" w:rsidRDefault="00E34370" w:rsidP="00E34370">
      <w:r>
        <w:t xml:space="preserve">Every time we catalogue a different </w:t>
      </w:r>
      <w:r w:rsidRPr="009F4502">
        <w:rPr>
          <w:i/>
        </w:rPr>
        <w:t>manifestation</w:t>
      </w:r>
      <w:r>
        <w:t xml:space="preserve"> of the same </w:t>
      </w:r>
      <w:r w:rsidRPr="009F4502">
        <w:rPr>
          <w:i/>
        </w:rPr>
        <w:t xml:space="preserve">work </w:t>
      </w:r>
      <w:r>
        <w:t xml:space="preserve">or </w:t>
      </w:r>
      <w:r w:rsidRPr="009F4502">
        <w:rPr>
          <w:i/>
        </w:rPr>
        <w:t>expression</w:t>
      </w:r>
      <w:r>
        <w:t xml:space="preserve">, we are re-entering the same data about the </w:t>
      </w:r>
      <w:r w:rsidRPr="009F4502">
        <w:rPr>
          <w:i/>
        </w:rPr>
        <w:t>work</w:t>
      </w:r>
      <w:r>
        <w:t xml:space="preserve"> or </w:t>
      </w:r>
      <w:r w:rsidRPr="009F4502">
        <w:rPr>
          <w:i/>
        </w:rPr>
        <w:t>expression</w:t>
      </w:r>
      <w:r>
        <w:t xml:space="preserve">.  </w:t>
      </w:r>
    </w:p>
    <w:p w:rsidR="00340466" w:rsidRDefault="00E34370" w:rsidP="00E34370">
      <w:r>
        <w:t xml:space="preserve">Imagine if our systems allowed us to record </w:t>
      </w:r>
      <w:r w:rsidRPr="009F4502">
        <w:rPr>
          <w:i/>
        </w:rPr>
        <w:t>work</w:t>
      </w:r>
      <w:r>
        <w:t xml:space="preserve"> or </w:t>
      </w:r>
      <w:r w:rsidRPr="009F4502">
        <w:rPr>
          <w:i/>
        </w:rPr>
        <w:t>expression</w:t>
      </w:r>
      <w:r>
        <w:t xml:space="preserve"> information separately, and then link to that information each time there is a new </w:t>
      </w:r>
      <w:r w:rsidRPr="009F4502">
        <w:rPr>
          <w:i/>
        </w:rPr>
        <w:t>expression</w:t>
      </w:r>
      <w:r>
        <w:t xml:space="preserve"> of </w:t>
      </w:r>
      <w:r w:rsidRPr="009F4502">
        <w:rPr>
          <w:i/>
        </w:rPr>
        <w:t>work</w:t>
      </w:r>
      <w:r>
        <w:t xml:space="preserve">, or a new </w:t>
      </w:r>
      <w:r w:rsidRPr="009F4502">
        <w:rPr>
          <w:i/>
        </w:rPr>
        <w:t>manifestation</w:t>
      </w:r>
      <w:r>
        <w:t xml:space="preserve"> of the </w:t>
      </w:r>
      <w:r w:rsidRPr="009F4502">
        <w:rPr>
          <w:i/>
        </w:rPr>
        <w:t>expression</w:t>
      </w:r>
      <w:r>
        <w:t xml:space="preserve">. </w:t>
      </w:r>
    </w:p>
    <w:p w:rsidR="00340466" w:rsidRDefault="00057D85" w:rsidP="000D4396">
      <w:r>
        <w:rPr>
          <w:noProof/>
          <w:lang w:val="en-US" w:eastAsia="zh-CN" w:bidi="th-TH"/>
        </w:rPr>
        <w:pict>
          <v:shape id="_x0000_s1078" type="#_x0000_t32" style="position:absolute;margin-left:3.6pt;margin-top:5.85pt;width:430pt;height:.5pt;flip:y;z-index:251667968" o:connectortype="straight" strokecolor="#5f497a" strokeweight="3pt">
            <v:shadow type="perspective" color="#3f3151" opacity=".5" offset="1pt" offset2="-1pt"/>
          </v:shape>
        </w:pict>
      </w:r>
    </w:p>
    <w:p w:rsidR="000D4396" w:rsidRDefault="000D4396" w:rsidP="000D4396">
      <w:proofErr w:type="spellStart"/>
      <w:r>
        <w:t>Virtua</w:t>
      </w:r>
      <w:proofErr w:type="spellEnd"/>
      <w:r>
        <w:t xml:space="preserve"> Integrated Library System, from VTLS, is a key example of where the design of cataloguing systems is expected to go. </w:t>
      </w:r>
      <w:proofErr w:type="spellStart"/>
      <w:r>
        <w:t>Virtua</w:t>
      </w:r>
      <w:proofErr w:type="spellEnd"/>
      <w:r>
        <w:t xml:space="preserve"> enables the creation and display of “true” FRBR data.</w:t>
      </w:r>
    </w:p>
    <w:p w:rsidR="000D4396" w:rsidRDefault="000D4396" w:rsidP="000D4396">
      <w:r>
        <w:t xml:space="preserve">The cataloguer starts by creating a </w:t>
      </w:r>
      <w:r w:rsidRPr="0013652B">
        <w:rPr>
          <w:i/>
        </w:rPr>
        <w:t>Work</w:t>
      </w:r>
      <w:r>
        <w:t xml:space="preserve"> record, then adds an </w:t>
      </w:r>
      <w:r w:rsidRPr="0013652B">
        <w:rPr>
          <w:i/>
        </w:rPr>
        <w:t xml:space="preserve">Expression </w:t>
      </w:r>
      <w:r>
        <w:t xml:space="preserve">record and creates a </w:t>
      </w:r>
      <w:r w:rsidRPr="0013652B">
        <w:rPr>
          <w:b/>
        </w:rPr>
        <w:t>link</w:t>
      </w:r>
      <w:r>
        <w:rPr>
          <w:b/>
        </w:rPr>
        <w:t xml:space="preserve"> </w:t>
      </w:r>
      <w:r>
        <w:t xml:space="preserve">from it to the </w:t>
      </w:r>
      <w:r w:rsidRPr="0013652B">
        <w:rPr>
          <w:i/>
        </w:rPr>
        <w:t>Work</w:t>
      </w:r>
      <w:r>
        <w:t xml:space="preserve"> record.  They can then add a </w:t>
      </w:r>
      <w:r w:rsidRPr="00E62617">
        <w:rPr>
          <w:i/>
        </w:rPr>
        <w:t>Manifestation</w:t>
      </w:r>
      <w:r>
        <w:t xml:space="preserve"> record and creates a link from that to the </w:t>
      </w:r>
      <w:r w:rsidRPr="00E62617">
        <w:rPr>
          <w:i/>
        </w:rPr>
        <w:t>expression</w:t>
      </w:r>
      <w:r>
        <w:t xml:space="preserve"> record, and finally creates the </w:t>
      </w:r>
      <w:r w:rsidRPr="00E62617">
        <w:rPr>
          <w:i/>
        </w:rPr>
        <w:t xml:space="preserve">Holdings </w:t>
      </w:r>
      <w:r>
        <w:rPr>
          <w:i/>
        </w:rPr>
        <w:t xml:space="preserve">and </w:t>
      </w:r>
      <w:r w:rsidRPr="00E62617">
        <w:rPr>
          <w:i/>
        </w:rPr>
        <w:t>item</w:t>
      </w:r>
      <w:r>
        <w:t xml:space="preserve"> record which linked to the </w:t>
      </w:r>
      <w:r w:rsidRPr="00E62617">
        <w:rPr>
          <w:i/>
        </w:rPr>
        <w:t>manifestation</w:t>
      </w:r>
      <w:r>
        <w:t>.</w:t>
      </w:r>
    </w:p>
    <w:p w:rsidR="000D4396" w:rsidRDefault="000D4396" w:rsidP="000D4396">
      <w:r>
        <w:t xml:space="preserve">Later, when an additional </w:t>
      </w:r>
      <w:r w:rsidRPr="00E62617">
        <w:rPr>
          <w:i/>
        </w:rPr>
        <w:t>Manifestation</w:t>
      </w:r>
      <w:r>
        <w:t xml:space="preserve"> is acquired, another </w:t>
      </w:r>
      <w:r w:rsidRPr="00E62617">
        <w:rPr>
          <w:i/>
        </w:rPr>
        <w:t>Expression</w:t>
      </w:r>
      <w:r>
        <w:t xml:space="preserve"> record can be created and linked, if needed, and another </w:t>
      </w:r>
      <w:r w:rsidRPr="00E62617">
        <w:rPr>
          <w:i/>
        </w:rPr>
        <w:t>Manifestation</w:t>
      </w:r>
      <w:r>
        <w:t xml:space="preserve"> record can be added and linked.</w:t>
      </w:r>
    </w:p>
    <w:p w:rsidR="006C2E6D" w:rsidRDefault="00F518E6" w:rsidP="000D4396">
      <w:r>
        <w:rPr>
          <w:noProof/>
          <w:lang w:val="en-US" w:eastAsia="zh-CN" w:bidi="th-TH"/>
        </w:rPr>
        <w:drawing>
          <wp:anchor distT="0" distB="0" distL="114300" distR="114300" simplePos="0" relativeHeight="251672064" behindDoc="0" locked="0" layoutInCell="1" allowOverlap="1">
            <wp:simplePos x="0" y="0"/>
            <wp:positionH relativeFrom="column">
              <wp:posOffset>4109085</wp:posOffset>
            </wp:positionH>
            <wp:positionV relativeFrom="paragraph">
              <wp:posOffset>302895</wp:posOffset>
            </wp:positionV>
            <wp:extent cx="1624965" cy="1224280"/>
            <wp:effectExtent l="19050" t="19050" r="13335" b="13970"/>
            <wp:wrapSquare wrapText="bothSides"/>
            <wp:docPr id="60" name="Picture 61"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gibbs\AppData\Local\Microsoft\Windows\Temporary Internet Files\Content.Word\~MyBitmap.bmp"/>
                    <pic:cNvPicPr>
                      <a:picLocks noChangeAspect="1" noChangeArrowheads="1"/>
                    </pic:cNvPicPr>
                  </pic:nvPicPr>
                  <pic:blipFill>
                    <a:blip r:embed="rId16" cstate="print"/>
                    <a:srcRect/>
                    <a:stretch>
                      <a:fillRect/>
                    </a:stretch>
                  </pic:blipFill>
                  <pic:spPr bwMode="auto">
                    <a:xfrm>
                      <a:off x="0" y="0"/>
                      <a:ext cx="1624965" cy="1224280"/>
                    </a:xfrm>
                    <a:prstGeom prst="rect">
                      <a:avLst/>
                    </a:prstGeom>
                    <a:noFill/>
                    <a:ln w="12700">
                      <a:solidFill>
                        <a:srgbClr val="000000"/>
                      </a:solidFill>
                      <a:miter lim="800000"/>
                      <a:headEnd/>
                      <a:tailEnd/>
                    </a:ln>
                  </pic:spPr>
                </pic:pic>
              </a:graphicData>
            </a:graphic>
          </wp:anchor>
        </w:drawing>
      </w:r>
      <w:r w:rsidR="00057D85">
        <w:rPr>
          <w:noProof/>
          <w:lang w:val="en-US" w:eastAsia="zh-CN" w:bidi="th-TH"/>
        </w:rPr>
        <w:pict>
          <v:shape id="_x0000_s1047" type="#_x0000_t32" style="position:absolute;margin-left:7.15pt;margin-top:10.8pt;width:430pt;height:.5pt;flip:y;z-index:251648512;mso-position-horizontal-relative:text;mso-position-vertical-relative:text" o:connectortype="straight" strokecolor="#5f497a" strokeweight="3pt">
            <v:shadow type="perspective" color="#3f3151" opacity=".5" offset="1pt" offset2="-1pt"/>
          </v:shape>
        </w:pict>
      </w:r>
    </w:p>
    <w:p w:rsidR="000D4396" w:rsidRDefault="000D4396" w:rsidP="000D4396">
      <w:r>
        <w:t>In the OPAC, the work title can be shown at the top, and all of the different expressions can be organised under it hierarchically, making it easier for the user to navigate through the different expressions and find what they want.</w:t>
      </w:r>
      <w:r w:rsidR="006C2E6D" w:rsidRPr="006C2E6D">
        <w:t xml:space="preserve"> </w:t>
      </w:r>
    </w:p>
    <w:p w:rsidR="00171F1E" w:rsidRDefault="00E34370" w:rsidP="00E34370">
      <w:r>
        <w:t>For the every</w:t>
      </w:r>
      <w:r w:rsidR="00171F1E">
        <w:t>day cataloguer and library user</w:t>
      </w:r>
      <w:r>
        <w:t xml:space="preserve"> such systems are still in the future.  </w:t>
      </w:r>
    </w:p>
    <w:p w:rsidR="00171F1E" w:rsidRDefault="00CB6B01" w:rsidP="00E34370">
      <w:r>
        <w:t>But we hope that by showing you the example above</w:t>
      </w:r>
      <w:r w:rsidR="00E34370">
        <w:t xml:space="preserve"> </w:t>
      </w:r>
      <w:r>
        <w:t>you</w:t>
      </w:r>
      <w:r w:rsidR="00E34370">
        <w:t xml:space="preserve"> get an idea of how</w:t>
      </w:r>
      <w:r>
        <w:t xml:space="preserve"> it might work.  </w:t>
      </w:r>
    </w:p>
    <w:p w:rsidR="00171F1E" w:rsidRDefault="00057D85" w:rsidP="00E34370">
      <w:r>
        <w:rPr>
          <w:noProof/>
          <w:lang w:val="en-US" w:eastAsia="zh-CN" w:bidi="th-TH"/>
        </w:rPr>
        <w:pict>
          <v:shape id="_x0000_s1049" type="#_x0000_t32" style="position:absolute;margin-left:9.7pt;margin-top:55.55pt;width:430pt;height:.5pt;flip:y;z-index:251649536" o:connectortype="straight" strokecolor="#5f497a" strokeweight="3pt">
            <v:shadow type="perspective" color="#3f3151" opacity=".5" offset="1pt" offset2="-1pt"/>
          </v:shape>
        </w:pict>
      </w:r>
      <w:r w:rsidR="00CB6B01">
        <w:t xml:space="preserve">Of course, </w:t>
      </w:r>
      <w:r w:rsidR="00E34370">
        <w:t xml:space="preserve">these systems </w:t>
      </w:r>
      <w:r w:rsidR="00CB6B01">
        <w:t>are</w:t>
      </w:r>
      <w:r w:rsidR="00E34370">
        <w:t xml:space="preserve"> </w:t>
      </w:r>
      <w:r w:rsidR="00171F1E">
        <w:t xml:space="preserve">not </w:t>
      </w:r>
      <w:r w:rsidR="00E34370">
        <w:t xml:space="preserve">a perfect representation of </w:t>
      </w:r>
      <w:proofErr w:type="gramStart"/>
      <w:r w:rsidR="00E34370">
        <w:t>a</w:t>
      </w:r>
      <w:proofErr w:type="gramEnd"/>
      <w:r w:rsidR="00E34370">
        <w:t xml:space="preserve"> </w:t>
      </w:r>
      <w:proofErr w:type="spellStart"/>
      <w:r w:rsidR="00E34370">
        <w:t>FRBRised</w:t>
      </w:r>
      <w:proofErr w:type="spellEnd"/>
      <w:r w:rsidR="00E34370">
        <w:t xml:space="preserve"> system, because we are still creating data according to AACR2 and MARC.  Once we start to create catalogue data using RDA, we will pave the way for better ILS development</w:t>
      </w:r>
    </w:p>
    <w:p w:rsidR="006B5D84" w:rsidRDefault="006B5D84" w:rsidP="000D4396">
      <w:pPr>
        <w:rPr>
          <w:b/>
        </w:rPr>
      </w:pPr>
    </w:p>
    <w:p w:rsidR="001B0415" w:rsidRDefault="001B0415" w:rsidP="006B5D84">
      <w:pPr>
        <w:pStyle w:val="Heading4"/>
      </w:pPr>
      <w:r>
        <w:lastRenderedPageBreak/>
        <w:t>Other examples to look at later:</w:t>
      </w:r>
    </w:p>
    <w:p w:rsidR="001B53FA" w:rsidRPr="001B0415" w:rsidRDefault="006B5D84" w:rsidP="001B0415">
      <w:pPr>
        <w:numPr>
          <w:ilvl w:val="0"/>
          <w:numId w:val="9"/>
        </w:numPr>
      </w:pPr>
      <w:r>
        <w:rPr>
          <w:noProof/>
          <w:lang w:val="en-US" w:eastAsia="zh-CN" w:bidi="th-TH"/>
        </w:rPr>
        <w:drawing>
          <wp:anchor distT="0" distB="0" distL="114300" distR="114300" simplePos="0" relativeHeight="251668992" behindDoc="0" locked="0" layoutInCell="1" allowOverlap="1">
            <wp:simplePos x="0" y="0"/>
            <wp:positionH relativeFrom="column">
              <wp:posOffset>4118610</wp:posOffset>
            </wp:positionH>
            <wp:positionV relativeFrom="paragraph">
              <wp:posOffset>181610</wp:posOffset>
            </wp:positionV>
            <wp:extent cx="1624965" cy="1191895"/>
            <wp:effectExtent l="19050" t="19050" r="13335" b="27305"/>
            <wp:wrapSquare wrapText="bothSides"/>
            <wp:docPr id="56" name="Picture 5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yBitmap"/>
                    <pic:cNvPicPr>
                      <a:picLocks noChangeAspect="1" noChangeArrowheads="1"/>
                    </pic:cNvPicPr>
                  </pic:nvPicPr>
                  <pic:blipFill>
                    <a:blip r:embed="rId17" cstate="print"/>
                    <a:srcRect/>
                    <a:stretch>
                      <a:fillRect/>
                    </a:stretch>
                  </pic:blipFill>
                  <pic:spPr bwMode="auto">
                    <a:xfrm>
                      <a:off x="0" y="0"/>
                      <a:ext cx="1624965" cy="1191895"/>
                    </a:xfrm>
                    <a:prstGeom prst="rect">
                      <a:avLst/>
                    </a:prstGeom>
                    <a:noFill/>
                    <a:ln w="12700">
                      <a:solidFill>
                        <a:srgbClr val="000000"/>
                      </a:solidFill>
                      <a:miter lim="800000"/>
                      <a:headEnd/>
                      <a:tailEnd/>
                    </a:ln>
                  </pic:spPr>
                </pic:pic>
              </a:graphicData>
            </a:graphic>
          </wp:anchor>
        </w:drawing>
      </w:r>
      <w:proofErr w:type="spellStart"/>
      <w:r w:rsidR="001B53FA" w:rsidRPr="001B0415">
        <w:t>eXtensible</w:t>
      </w:r>
      <w:proofErr w:type="spellEnd"/>
      <w:r w:rsidR="001B53FA" w:rsidRPr="001B0415">
        <w:t xml:space="preserve"> </w:t>
      </w:r>
      <w:proofErr w:type="spellStart"/>
      <w:r w:rsidR="001B53FA" w:rsidRPr="001B0415">
        <w:t>Catalog</w:t>
      </w:r>
      <w:proofErr w:type="spellEnd"/>
      <w:r w:rsidR="001B53FA" w:rsidRPr="001B0415">
        <w:t xml:space="preserve"> </w:t>
      </w:r>
    </w:p>
    <w:p w:rsidR="001B0415" w:rsidRPr="001B0415" w:rsidRDefault="00057D85" w:rsidP="001B0415">
      <w:hyperlink r:id="rId18" w:history="1">
        <w:r w:rsidR="001B0415" w:rsidRPr="001B0415">
          <w:rPr>
            <w:rStyle w:val="Hyperlink"/>
          </w:rPr>
          <w:t>http://www.extensiblecatalog.org</w:t>
        </w:r>
      </w:hyperlink>
      <w:r w:rsidR="001B0415" w:rsidRPr="001B0415">
        <w:t xml:space="preserve"> </w:t>
      </w:r>
      <w:r w:rsidR="00CB6B01">
        <w:t xml:space="preserve">(Follow the “Learn more” link to </w:t>
      </w:r>
      <w:r w:rsidR="006E4F68">
        <w:t>find out about their RDA work)</w:t>
      </w:r>
    </w:p>
    <w:p w:rsidR="001B53FA" w:rsidRPr="001B0415" w:rsidRDefault="001B53FA" w:rsidP="001B0415">
      <w:pPr>
        <w:numPr>
          <w:ilvl w:val="0"/>
          <w:numId w:val="10"/>
        </w:numPr>
      </w:pPr>
      <w:r w:rsidRPr="001B0415">
        <w:t>Library Thing</w:t>
      </w:r>
    </w:p>
    <w:p w:rsidR="001B0415" w:rsidRPr="001B0415" w:rsidRDefault="00057D85" w:rsidP="001B0415">
      <w:hyperlink r:id="rId19" w:history="1">
        <w:r w:rsidR="001B0415" w:rsidRPr="001B0415">
          <w:rPr>
            <w:rStyle w:val="Hyperlink"/>
          </w:rPr>
          <w:t>http://www.librarything.com</w:t>
        </w:r>
      </w:hyperlink>
      <w:hyperlink r:id="rId20" w:history="1">
        <w:r w:rsidR="001B0415" w:rsidRPr="001B0415">
          <w:rPr>
            <w:rStyle w:val="Hyperlink"/>
          </w:rPr>
          <w:t>/</w:t>
        </w:r>
      </w:hyperlink>
      <w:r w:rsidR="001B0415" w:rsidRPr="001B0415">
        <w:t xml:space="preserve"> </w:t>
      </w:r>
    </w:p>
    <w:p w:rsidR="001B53FA" w:rsidRPr="001B0415" w:rsidRDefault="001B53FA" w:rsidP="001B0415">
      <w:pPr>
        <w:numPr>
          <w:ilvl w:val="0"/>
          <w:numId w:val="12"/>
        </w:numPr>
      </w:pPr>
      <w:r w:rsidRPr="001B0415">
        <w:t>Indiana University’s “Scherzo”</w:t>
      </w:r>
      <w:r w:rsidR="004B0CC6">
        <w:t xml:space="preserve"> (Music specific)</w:t>
      </w:r>
    </w:p>
    <w:p w:rsidR="001B0415" w:rsidRDefault="00057D85" w:rsidP="001B0415">
      <w:hyperlink r:id="rId21" w:history="1">
        <w:r w:rsidR="001B0415" w:rsidRPr="001B0415">
          <w:rPr>
            <w:rStyle w:val="Hyperlink"/>
          </w:rPr>
          <w:t>http://webapp1.dlib.indiana.edu/scherzo/</w:t>
        </w:r>
      </w:hyperlink>
      <w:r w:rsidR="001B0415" w:rsidRPr="001B0415">
        <w:t xml:space="preserve"> </w:t>
      </w:r>
    </w:p>
    <w:p w:rsidR="004B0CC6" w:rsidRDefault="008B4B10" w:rsidP="004B0CC6">
      <w:pPr>
        <w:numPr>
          <w:ilvl w:val="0"/>
          <w:numId w:val="13"/>
        </w:numPr>
      </w:pPr>
      <w:proofErr w:type="spellStart"/>
      <w:r>
        <w:t>Austlit</w:t>
      </w:r>
      <w:proofErr w:type="spellEnd"/>
      <w:r>
        <w:t xml:space="preserve"> [</w:t>
      </w:r>
      <w:r w:rsidR="004B0CC6">
        <w:t xml:space="preserve">note: non-subscription holders </w:t>
      </w:r>
      <w:r>
        <w:t>will see an abbreviated version]</w:t>
      </w:r>
    </w:p>
    <w:p w:rsidR="004B0CC6" w:rsidRDefault="00057D85" w:rsidP="001B0415">
      <w:hyperlink r:id="rId22" w:history="1">
        <w:r w:rsidR="004B0CC6" w:rsidRPr="001B3130">
          <w:rPr>
            <w:rStyle w:val="Hyperlink"/>
          </w:rPr>
          <w:t>http://www.austlit.edu.au/</w:t>
        </w:r>
      </w:hyperlink>
    </w:p>
    <w:p w:rsidR="004B0CC6" w:rsidRDefault="004B0CC6" w:rsidP="004B0CC6">
      <w:pPr>
        <w:numPr>
          <w:ilvl w:val="0"/>
          <w:numId w:val="13"/>
        </w:numPr>
      </w:pPr>
      <w:r>
        <w:t>Open Library</w:t>
      </w:r>
    </w:p>
    <w:p w:rsidR="001B0415" w:rsidRPr="006C2E6D" w:rsidRDefault="00057D85" w:rsidP="006C2E6D">
      <w:hyperlink r:id="rId23" w:history="1">
        <w:r w:rsidR="004B0CC6" w:rsidRPr="001B3130">
          <w:rPr>
            <w:rStyle w:val="Hyperlink"/>
          </w:rPr>
          <w:t>http://openlibrary.org/</w:t>
        </w:r>
      </w:hyperlink>
    </w:p>
    <w:p w:rsidR="009429C6" w:rsidRDefault="009429C6" w:rsidP="00876AD2">
      <w:pPr>
        <w:pStyle w:val="Heading3"/>
      </w:pPr>
    </w:p>
    <w:p w:rsidR="009429C6" w:rsidRDefault="00057D85" w:rsidP="00876AD2">
      <w:pPr>
        <w:pStyle w:val="Heading3"/>
      </w:pPr>
      <w:r>
        <w:rPr>
          <w:noProof/>
          <w:lang w:val="en-US" w:eastAsia="zh-CN" w:bidi="th-TH"/>
        </w:rPr>
        <w:pict>
          <v:shape id="_x0000_s1059" type="#_x0000_t32" style="position:absolute;margin-left:4.5pt;margin-top:15.35pt;width:430pt;height:.5pt;flip:y;z-index:251652608" o:connectortype="straight" strokecolor="#5f497a" strokeweight="3pt">
            <v:shadow type="perspective" color="#3f3151" opacity=".5" offset="1pt" offset2="-1pt"/>
          </v:shape>
        </w:pict>
      </w:r>
    </w:p>
    <w:p w:rsidR="009429C6" w:rsidRDefault="009429C6" w:rsidP="00876AD2">
      <w:pPr>
        <w:pStyle w:val="Heading3"/>
      </w:pPr>
    </w:p>
    <w:p w:rsidR="009429C6" w:rsidRDefault="009429C6" w:rsidP="009429C6"/>
    <w:p w:rsidR="009429C6" w:rsidRDefault="009429C6" w:rsidP="009429C6"/>
    <w:p w:rsidR="009429C6" w:rsidRDefault="009429C6" w:rsidP="009429C6"/>
    <w:p w:rsidR="009429C6" w:rsidRDefault="009429C6" w:rsidP="009429C6"/>
    <w:p w:rsidR="009429C6" w:rsidRDefault="009429C6" w:rsidP="009429C6"/>
    <w:p w:rsidR="009429C6" w:rsidRDefault="009429C6" w:rsidP="009429C6"/>
    <w:p w:rsidR="009429C6" w:rsidRDefault="009429C6" w:rsidP="009429C6"/>
    <w:p w:rsidR="009429C6" w:rsidRDefault="009429C6" w:rsidP="00876AD2">
      <w:pPr>
        <w:pStyle w:val="Heading3"/>
        <w:rPr>
          <w:rFonts w:ascii="Calibri" w:eastAsia="Calibri" w:hAnsi="Calibri"/>
          <w:b w:val="0"/>
          <w:bCs w:val="0"/>
          <w:sz w:val="22"/>
          <w:szCs w:val="22"/>
        </w:rPr>
      </w:pPr>
    </w:p>
    <w:p w:rsidR="009429C6" w:rsidRDefault="009429C6" w:rsidP="009429C6">
      <w:pPr>
        <w:pStyle w:val="Heading3"/>
        <w:rPr>
          <w:rFonts w:ascii="Calibri" w:eastAsia="Calibri" w:hAnsi="Calibri"/>
          <w:b w:val="0"/>
          <w:bCs w:val="0"/>
          <w:sz w:val="22"/>
          <w:szCs w:val="22"/>
        </w:rPr>
      </w:pPr>
    </w:p>
    <w:p w:rsidR="009429C6" w:rsidRDefault="009429C6" w:rsidP="009429C6"/>
    <w:p w:rsidR="009429C6" w:rsidRPr="009429C6" w:rsidRDefault="009429C6" w:rsidP="009429C6"/>
    <w:p w:rsidR="009429C6" w:rsidRDefault="00057D85" w:rsidP="009429C6">
      <w:pPr>
        <w:pStyle w:val="Heading3"/>
      </w:pPr>
      <w:r w:rsidRPr="00057D85">
        <w:rPr>
          <w:noProof/>
          <w:lang w:eastAsia="zh-TW"/>
        </w:rPr>
        <w:lastRenderedPageBreak/>
        <w:pict>
          <v:shape id="_x0000_s1083" type="#_x0000_t202" style="position:absolute;margin-left:341.55pt;margin-top:6.1pt;width:113.65pt;height:24.75pt;z-index:251671040;mso-width-relative:margin;mso-height-relative:margin">
            <v:textbox style="mso-next-textbox:#_x0000_s1083">
              <w:txbxContent>
                <w:p w:rsidR="000D34EE" w:rsidRDefault="000D34EE" w:rsidP="00237A92">
                  <w:pPr>
                    <w:jc w:val="center"/>
                  </w:pPr>
                  <w:r>
                    <w:t>Handbook: Page 1</w:t>
                  </w:r>
                  <w:r w:rsidR="00EF57AA">
                    <w:t>41</w:t>
                  </w:r>
                </w:p>
              </w:txbxContent>
            </v:textbox>
          </v:shape>
        </w:pict>
      </w:r>
      <w:r w:rsidR="00213B52">
        <w:t>Exercise</w:t>
      </w:r>
      <w:r w:rsidR="00F46800" w:rsidRPr="00876AD2">
        <w:t xml:space="preserve"> </w:t>
      </w:r>
      <w:r w:rsidR="00283E63">
        <w:t xml:space="preserve">to </w:t>
      </w:r>
      <w:r w:rsidR="0062617A">
        <w:t>test understanding</w:t>
      </w:r>
      <w:r w:rsidR="00283E63">
        <w:t xml:space="preserve"> WEMI. </w:t>
      </w:r>
    </w:p>
    <w:p w:rsidR="009429C6" w:rsidRPr="009429C6" w:rsidRDefault="009429C6" w:rsidP="009429C6"/>
    <w:p w:rsidR="00283E63" w:rsidRDefault="008E2C2B" w:rsidP="00283E63">
      <w:pPr>
        <w:numPr>
          <w:ilvl w:val="0"/>
          <w:numId w:val="5"/>
        </w:numPr>
      </w:pPr>
      <w:r>
        <w:t xml:space="preserve">Choose a work (for example Pride and prejudice) gather together as many </w:t>
      </w:r>
      <w:r w:rsidR="008733F5">
        <w:t>manifestations</w:t>
      </w:r>
      <w:r>
        <w:t xml:space="preserve"> of this work an</w:t>
      </w:r>
      <w:r w:rsidR="000E0D03">
        <w:t xml:space="preserve">d its derivatives as possible. </w:t>
      </w:r>
      <w:r>
        <w:t>Split the trainees into groups and give each group a selection of the items</w:t>
      </w:r>
      <w:r w:rsidR="000E0D03">
        <w:t xml:space="preserve"> (either the real examples, or photocopies representing them)</w:t>
      </w:r>
      <w:r>
        <w:t>.</w:t>
      </w:r>
    </w:p>
    <w:p w:rsidR="008E2C2B" w:rsidRDefault="008E2C2B" w:rsidP="008E2C2B">
      <w:pPr>
        <w:numPr>
          <w:ilvl w:val="0"/>
          <w:numId w:val="14"/>
        </w:numPr>
      </w:pPr>
      <w:r>
        <w:t xml:space="preserve">How many </w:t>
      </w:r>
      <w:r w:rsidRPr="00213B52">
        <w:rPr>
          <w:i/>
          <w:iCs/>
        </w:rPr>
        <w:t>works</w:t>
      </w:r>
      <w:r w:rsidR="009429C6">
        <w:t xml:space="preserve"> do you have?</w:t>
      </w:r>
    </w:p>
    <w:p w:rsidR="009429C6" w:rsidRDefault="000E0D03" w:rsidP="00473DB2">
      <w:pPr>
        <w:rPr>
          <w:rFonts w:cs="Calibri"/>
          <w:color w:val="1F497D"/>
        </w:rPr>
      </w:pPr>
      <w:r>
        <w:rPr>
          <w:rFonts w:cs="Calibri"/>
          <w:color w:val="1F497D"/>
        </w:rPr>
        <w:t>For example, in the Pride and Prejudice example used by NLA Trainers,</w:t>
      </w:r>
      <w:r w:rsidR="00DD7F2B">
        <w:rPr>
          <w:rFonts w:cs="Calibri"/>
          <w:color w:val="1F497D"/>
        </w:rPr>
        <w:t xml:space="preserve"> ten examples were handed out, and these represented</w:t>
      </w:r>
      <w:r w:rsidR="009429C6">
        <w:rPr>
          <w:rFonts w:cs="Calibri"/>
          <w:color w:val="1F497D"/>
        </w:rPr>
        <w:t xml:space="preserve"> four works</w:t>
      </w:r>
    </w:p>
    <w:p w:rsidR="009429C6" w:rsidRDefault="009429C6" w:rsidP="009429C6">
      <w:pPr>
        <w:spacing w:after="0"/>
        <w:rPr>
          <w:rFonts w:cs="Calibri"/>
          <w:color w:val="1F497D"/>
        </w:rPr>
      </w:pPr>
      <w:r>
        <w:rPr>
          <w:rFonts w:cs="Calibri"/>
          <w:color w:val="1F497D"/>
        </w:rPr>
        <w:t>               - The original Pride and prejudice by Jane Aust</w:t>
      </w:r>
      <w:r w:rsidR="000E0D03">
        <w:rPr>
          <w:rFonts w:cs="Calibri"/>
          <w:color w:val="1F497D"/>
        </w:rPr>
        <w:t>e</w:t>
      </w:r>
      <w:r>
        <w:rPr>
          <w:rFonts w:cs="Calibri"/>
          <w:color w:val="1F497D"/>
        </w:rPr>
        <w:t>n</w:t>
      </w:r>
    </w:p>
    <w:p w:rsidR="009429C6" w:rsidRDefault="009429C6" w:rsidP="009429C6">
      <w:pPr>
        <w:spacing w:after="0"/>
        <w:rPr>
          <w:rFonts w:cs="Calibri"/>
          <w:color w:val="1F497D"/>
        </w:rPr>
      </w:pPr>
      <w:r>
        <w:rPr>
          <w:rFonts w:cs="Calibri"/>
          <w:color w:val="1F497D"/>
        </w:rPr>
        <w:t>               - Pride &amp; prejudice the 2005 movie</w:t>
      </w:r>
    </w:p>
    <w:p w:rsidR="009429C6" w:rsidRDefault="009429C6" w:rsidP="009429C6">
      <w:pPr>
        <w:spacing w:after="0"/>
        <w:rPr>
          <w:rFonts w:cs="Calibri"/>
          <w:color w:val="1F497D"/>
        </w:rPr>
      </w:pPr>
      <w:r>
        <w:rPr>
          <w:rFonts w:cs="Calibri"/>
          <w:color w:val="1F497D"/>
        </w:rPr>
        <w:t>              </w:t>
      </w:r>
      <w:r w:rsidR="000E0D03">
        <w:rPr>
          <w:rFonts w:cs="Calibri"/>
          <w:color w:val="1F497D"/>
        </w:rPr>
        <w:t xml:space="preserve"> - Pride and prejudice the BBC TV</w:t>
      </w:r>
      <w:r>
        <w:rPr>
          <w:rFonts w:cs="Calibri"/>
          <w:color w:val="1F497D"/>
        </w:rPr>
        <w:t xml:space="preserve"> series</w:t>
      </w:r>
    </w:p>
    <w:p w:rsidR="009429C6" w:rsidRDefault="009429C6" w:rsidP="009429C6">
      <w:pPr>
        <w:spacing w:after="0"/>
        <w:rPr>
          <w:rFonts w:cs="Calibri"/>
          <w:color w:val="1F497D"/>
        </w:rPr>
      </w:pPr>
      <w:r>
        <w:rPr>
          <w:rFonts w:cs="Calibri"/>
          <w:color w:val="1F497D"/>
        </w:rPr>
        <w:t>               - Pride prejudice and zombies</w:t>
      </w:r>
    </w:p>
    <w:p w:rsidR="009429C6" w:rsidRPr="009429C6" w:rsidRDefault="009429C6" w:rsidP="009429C6">
      <w:pPr>
        <w:ind w:left="720"/>
        <w:rPr>
          <w:b/>
          <w:bCs/>
        </w:rPr>
      </w:pPr>
    </w:p>
    <w:p w:rsidR="008E2C2B" w:rsidRDefault="009429C6" w:rsidP="008E2C2B">
      <w:pPr>
        <w:numPr>
          <w:ilvl w:val="0"/>
          <w:numId w:val="14"/>
        </w:numPr>
      </w:pPr>
      <w:r>
        <w:t xml:space="preserve">Put aside everything except </w:t>
      </w:r>
      <w:r w:rsidR="000E0D03">
        <w:t>those that are version</w:t>
      </w:r>
      <w:r w:rsidR="00DD7F2B">
        <w:t>s</w:t>
      </w:r>
      <w:r w:rsidR="000E0D03">
        <w:t xml:space="preserve"> of the original work (</w:t>
      </w:r>
      <w:proofErr w:type="spellStart"/>
      <w:r w:rsidR="000E0D03">
        <w:t>eg</w:t>
      </w:r>
      <w:proofErr w:type="spellEnd"/>
      <w:r w:rsidR="000E0D03">
        <w:t xml:space="preserve">. </w:t>
      </w:r>
      <w:r>
        <w:t>Pride and prejudice by Jane Aust</w:t>
      </w:r>
      <w:r w:rsidR="000E0D03">
        <w:t>e</w:t>
      </w:r>
      <w:r>
        <w:t>n</w:t>
      </w:r>
      <w:r w:rsidR="000E0D03">
        <w:t>)</w:t>
      </w:r>
      <w:r>
        <w:t xml:space="preserve">.  </w:t>
      </w:r>
      <w:r w:rsidR="008E2C2B">
        <w:t xml:space="preserve">How many different </w:t>
      </w:r>
      <w:r w:rsidR="008E2C2B" w:rsidRPr="00213B52">
        <w:rPr>
          <w:i/>
          <w:iCs/>
        </w:rPr>
        <w:t>expressions</w:t>
      </w:r>
      <w:r w:rsidR="008E2C2B">
        <w:t xml:space="preserve"> </w:t>
      </w:r>
      <w:r>
        <w:t>of th</w:t>
      </w:r>
      <w:r w:rsidR="00DD7F2B">
        <w:t>at</w:t>
      </w:r>
      <w:r>
        <w:t xml:space="preserve"> work do you have?</w:t>
      </w:r>
    </w:p>
    <w:p w:rsidR="009429C6" w:rsidRDefault="000E0D03" w:rsidP="009429C6">
      <w:pPr>
        <w:spacing w:after="0"/>
        <w:ind w:left="720"/>
        <w:rPr>
          <w:rFonts w:cs="Calibri"/>
          <w:color w:val="1F497D"/>
        </w:rPr>
      </w:pPr>
      <w:r>
        <w:rPr>
          <w:rFonts w:cs="Calibri"/>
          <w:color w:val="1F497D"/>
        </w:rPr>
        <w:t>In our example, t</w:t>
      </w:r>
      <w:r w:rsidR="009429C6">
        <w:rPr>
          <w:rFonts w:cs="Calibri"/>
          <w:color w:val="1F497D"/>
        </w:rPr>
        <w:t xml:space="preserve">here </w:t>
      </w:r>
      <w:r>
        <w:rPr>
          <w:rFonts w:cs="Calibri"/>
          <w:color w:val="1F497D"/>
        </w:rPr>
        <w:t>we</w:t>
      </w:r>
      <w:r w:rsidR="009429C6">
        <w:rPr>
          <w:rFonts w:cs="Calibri"/>
          <w:color w:val="1F497D"/>
        </w:rPr>
        <w:t xml:space="preserve">re two expressions: </w:t>
      </w:r>
      <w:r w:rsidR="009429C6">
        <w:rPr>
          <w:rFonts w:cs="Calibri"/>
          <w:b/>
          <w:bCs/>
          <w:color w:val="1F497D"/>
        </w:rPr>
        <w:t>audio</w:t>
      </w:r>
      <w:r w:rsidR="009429C6">
        <w:rPr>
          <w:rFonts w:cs="Calibri"/>
          <w:color w:val="1F497D"/>
        </w:rPr>
        <w:t xml:space="preserve"> (audio book read by Helen </w:t>
      </w:r>
      <w:proofErr w:type="spellStart"/>
      <w:r w:rsidR="009429C6">
        <w:rPr>
          <w:rFonts w:cs="Calibri"/>
          <w:color w:val="1F497D"/>
        </w:rPr>
        <w:t>Lisanti</w:t>
      </w:r>
      <w:proofErr w:type="spellEnd"/>
      <w:r w:rsidR="009429C6">
        <w:rPr>
          <w:rFonts w:cs="Calibri"/>
          <w:color w:val="1F497D"/>
        </w:rPr>
        <w:t xml:space="preserve">) and </w:t>
      </w:r>
      <w:r w:rsidR="009429C6">
        <w:rPr>
          <w:rFonts w:cs="Calibri"/>
          <w:b/>
          <w:bCs/>
          <w:color w:val="1F497D"/>
        </w:rPr>
        <w:t>text</w:t>
      </w:r>
      <w:r w:rsidR="009429C6">
        <w:rPr>
          <w:rFonts w:cs="Calibri"/>
          <w:color w:val="1F497D"/>
        </w:rPr>
        <w:t xml:space="preserve"> (one hard copy printed by T. </w:t>
      </w:r>
      <w:proofErr w:type="spellStart"/>
      <w:r w:rsidR="009429C6">
        <w:rPr>
          <w:rFonts w:cs="Calibri"/>
          <w:color w:val="1F497D"/>
        </w:rPr>
        <w:t>Egerton</w:t>
      </w:r>
      <w:proofErr w:type="spellEnd"/>
      <w:r w:rsidR="009429C6">
        <w:rPr>
          <w:rFonts w:cs="Calibri"/>
          <w:color w:val="1F497D"/>
        </w:rPr>
        <w:t>, one on the kindle and one printed by Fair price classics)</w:t>
      </w:r>
    </w:p>
    <w:p w:rsidR="009429C6" w:rsidRDefault="009429C6" w:rsidP="009429C6">
      <w:pPr>
        <w:ind w:left="1080"/>
      </w:pPr>
    </w:p>
    <w:p w:rsidR="008E2C2B" w:rsidRDefault="009429C6" w:rsidP="008E2C2B">
      <w:pPr>
        <w:numPr>
          <w:ilvl w:val="0"/>
          <w:numId w:val="14"/>
        </w:numPr>
      </w:pPr>
      <w:r>
        <w:t>Put everything back together</w:t>
      </w:r>
      <w:r w:rsidR="000E0D03">
        <w:t xml:space="preserve"> again</w:t>
      </w:r>
      <w:r>
        <w:t xml:space="preserve">. </w:t>
      </w:r>
      <w:r w:rsidR="008E2C2B">
        <w:t xml:space="preserve">How many different </w:t>
      </w:r>
      <w:r w:rsidR="008E2C2B" w:rsidRPr="00213B52">
        <w:rPr>
          <w:i/>
          <w:iCs/>
        </w:rPr>
        <w:t>manifestations</w:t>
      </w:r>
      <w:r w:rsidR="008E2C2B">
        <w:t xml:space="preserve"> </w:t>
      </w:r>
      <w:r>
        <w:t>do you have?</w:t>
      </w:r>
    </w:p>
    <w:p w:rsidR="009429C6" w:rsidRDefault="009429C6" w:rsidP="009429C6">
      <w:pPr>
        <w:spacing w:after="0"/>
        <w:ind w:left="720"/>
        <w:rPr>
          <w:rFonts w:cs="Calibri"/>
          <w:color w:val="1F497D"/>
        </w:rPr>
      </w:pPr>
      <w:r>
        <w:rPr>
          <w:rFonts w:cs="Calibri"/>
          <w:color w:val="1F497D"/>
        </w:rPr>
        <w:t>The answer</w:t>
      </w:r>
      <w:r w:rsidR="000E0D03">
        <w:rPr>
          <w:rFonts w:cs="Calibri"/>
          <w:color w:val="1F497D"/>
        </w:rPr>
        <w:t xml:space="preserve"> for the Pride and Prejudice example was</w:t>
      </w:r>
      <w:r>
        <w:rPr>
          <w:rFonts w:cs="Calibri"/>
          <w:color w:val="1F497D"/>
        </w:rPr>
        <w:t xml:space="preserve"> 10 – </w:t>
      </w:r>
      <w:r w:rsidRPr="000E0D03">
        <w:rPr>
          <w:rFonts w:cs="Calibri"/>
          <w:i/>
          <w:iCs/>
          <w:color w:val="1F497D"/>
        </w:rPr>
        <w:t>each</w:t>
      </w:r>
      <w:r>
        <w:rPr>
          <w:rFonts w:cs="Calibri"/>
          <w:color w:val="1F497D"/>
        </w:rPr>
        <w:t xml:space="preserve"> </w:t>
      </w:r>
      <w:r w:rsidR="000E0D03">
        <w:rPr>
          <w:rFonts w:cs="Calibri"/>
          <w:color w:val="1F497D"/>
        </w:rPr>
        <w:t>example</w:t>
      </w:r>
      <w:r>
        <w:rPr>
          <w:rFonts w:cs="Calibri"/>
          <w:color w:val="1F497D"/>
        </w:rPr>
        <w:t xml:space="preserve"> </w:t>
      </w:r>
      <w:r w:rsidR="000E0D03">
        <w:rPr>
          <w:rFonts w:cs="Calibri"/>
          <w:color w:val="1F497D"/>
        </w:rPr>
        <w:t>handed out</w:t>
      </w:r>
      <w:r>
        <w:rPr>
          <w:rFonts w:cs="Calibri"/>
          <w:color w:val="1F497D"/>
        </w:rPr>
        <w:t xml:space="preserve"> repre</w:t>
      </w:r>
      <w:r w:rsidR="000E0D03">
        <w:rPr>
          <w:rFonts w:cs="Calibri"/>
          <w:color w:val="1F497D"/>
        </w:rPr>
        <w:t>sent</w:t>
      </w:r>
      <w:r w:rsidR="00DD7F2B">
        <w:rPr>
          <w:rFonts w:cs="Calibri"/>
          <w:color w:val="1F497D"/>
        </w:rPr>
        <w:t>ed</w:t>
      </w:r>
      <w:r w:rsidR="000E0D03">
        <w:rPr>
          <w:rFonts w:cs="Calibri"/>
          <w:color w:val="1F497D"/>
        </w:rPr>
        <w:t xml:space="preserve"> a different publication (</w:t>
      </w:r>
      <w:r>
        <w:rPr>
          <w:rFonts w:cs="Calibri"/>
          <w:color w:val="1F497D"/>
        </w:rPr>
        <w:t>they have been manifested by different publishers) so they are all different</w:t>
      </w:r>
      <w:r w:rsidR="000E0D03">
        <w:rPr>
          <w:rFonts w:cs="Calibri"/>
          <w:color w:val="1F497D"/>
        </w:rPr>
        <w:t xml:space="preserve"> manifestations.</w:t>
      </w:r>
    </w:p>
    <w:p w:rsidR="009429C6" w:rsidRDefault="009429C6" w:rsidP="009429C6">
      <w:pPr>
        <w:ind w:left="720"/>
      </w:pPr>
    </w:p>
    <w:p w:rsidR="008E2C2B" w:rsidRDefault="000E0D03" w:rsidP="008E2C2B">
      <w:pPr>
        <w:numPr>
          <w:ilvl w:val="0"/>
          <w:numId w:val="14"/>
        </w:numPr>
      </w:pPr>
      <w:r>
        <w:t xml:space="preserve">How many items are there? </w:t>
      </w:r>
      <w:r w:rsidR="008E2C2B">
        <w:t>What makes one item different from another item of the same manifestation</w:t>
      </w:r>
    </w:p>
    <w:p w:rsidR="009429C6" w:rsidRPr="009429C6" w:rsidRDefault="009429C6" w:rsidP="009429C6">
      <w:pPr>
        <w:pStyle w:val="ListParagraph"/>
        <w:spacing w:after="0"/>
        <w:rPr>
          <w:rFonts w:cs="Calibri"/>
          <w:color w:val="1F497D"/>
        </w:rPr>
      </w:pPr>
      <w:r>
        <w:rPr>
          <w:rFonts w:cs="Calibri"/>
          <w:color w:val="1F497D"/>
        </w:rPr>
        <w:t>- T</w:t>
      </w:r>
      <w:r w:rsidRPr="009429C6">
        <w:rPr>
          <w:rFonts w:cs="Calibri"/>
          <w:color w:val="1F497D"/>
        </w:rPr>
        <w:t xml:space="preserve">here are 10 items.  </w:t>
      </w:r>
      <w:r>
        <w:rPr>
          <w:rFonts w:cs="Calibri"/>
          <w:color w:val="1F497D"/>
        </w:rPr>
        <w:t>Differences in items of the same manifestation could include</w:t>
      </w:r>
      <w:r w:rsidRPr="009429C6">
        <w:rPr>
          <w:rFonts w:cs="Calibri"/>
          <w:color w:val="1F497D"/>
        </w:rPr>
        <w:t xml:space="preserve"> library call numbers, annotations on a book, condition of th</w:t>
      </w:r>
      <w:r>
        <w:rPr>
          <w:rFonts w:cs="Calibri"/>
          <w:color w:val="1F497D"/>
        </w:rPr>
        <w:t>e material and ownership stamps</w:t>
      </w:r>
    </w:p>
    <w:p w:rsidR="009429C6" w:rsidRDefault="009429C6" w:rsidP="009429C6">
      <w:pPr>
        <w:ind w:left="1080"/>
      </w:pPr>
    </w:p>
    <w:p w:rsidR="004341E2" w:rsidRDefault="00057D85" w:rsidP="00171F1E">
      <w:pPr>
        <w:rPr>
          <w:b/>
          <w:bCs/>
        </w:rPr>
      </w:pPr>
      <w:r w:rsidRPr="00057D85">
        <w:rPr>
          <w:noProof/>
          <w:lang w:val="en-US" w:eastAsia="zh-CN" w:bidi="th-TH"/>
        </w:rPr>
        <w:pict>
          <v:shape id="_x0000_s1063" type="#_x0000_t32" style="position:absolute;margin-left:1.35pt;margin-top:14.5pt;width:430pt;height:.5pt;flip:y;z-index:251654656" o:connectortype="straight" strokecolor="#5f497a" strokeweight="3pt">
            <v:shadow type="perspective" color="#3f3151" opacity=".5" offset="1pt" offset2="-1pt"/>
          </v:shape>
        </w:pict>
      </w:r>
    </w:p>
    <w:p w:rsidR="001C6E32" w:rsidRPr="001C6E32" w:rsidRDefault="001C6E32" w:rsidP="004341E2"/>
    <w:sectPr w:rsidR="001C6E32" w:rsidRPr="001C6E32" w:rsidSect="00A53F56">
      <w:headerReference w:type="defaul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EE" w:rsidRDefault="000D34EE">
      <w:pPr>
        <w:spacing w:after="0" w:line="240" w:lineRule="auto"/>
      </w:pPr>
      <w:r>
        <w:separator/>
      </w:r>
    </w:p>
  </w:endnote>
  <w:endnote w:type="continuationSeparator" w:id="0">
    <w:p w:rsidR="000D34EE" w:rsidRDefault="000D3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EE" w:rsidRDefault="000D34EE">
    <w:pPr>
      <w:pStyle w:val="Footer"/>
    </w:pPr>
    <w:r w:rsidRPr="00A53F56">
      <w:rPr>
        <w:noProof/>
        <w:lang w:val="en-US" w:eastAsia="zh-CN" w:bidi="th-TH"/>
      </w:rPr>
      <w:drawing>
        <wp:anchor distT="0" distB="0" distL="114300" distR="114300" simplePos="0" relativeHeight="251661312"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6"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r w:rsidRPr="00A53F56">
      <w:rPr>
        <w:noProof/>
        <w:lang w:val="en-US" w:eastAsia="zh-CN" w:bidi="th-TH"/>
      </w:rPr>
      <w:drawing>
        <wp:anchor distT="0" distB="0" distL="114300" distR="114300" simplePos="0" relativeHeight="251659264" behindDoc="1" locked="1" layoutInCell="1" allowOverlap="1">
          <wp:simplePos x="0" y="0"/>
          <wp:positionH relativeFrom="page">
            <wp:posOffset>0</wp:posOffset>
          </wp:positionH>
          <wp:positionV relativeFrom="page">
            <wp:posOffset>9563100</wp:posOffset>
          </wp:positionV>
          <wp:extent cx="1267460" cy="1123950"/>
          <wp:effectExtent l="19050" t="0" r="8890" b="0"/>
          <wp:wrapNone/>
          <wp:docPr id="5"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tretch>
                    <a:fillRect/>
                  </a:stretch>
                </pic:blipFill>
                <pic:spPr>
                  <a:xfrm>
                    <a:off x="0" y="0"/>
                    <a:ext cx="1267460" cy="11239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EE" w:rsidRDefault="000D34EE">
      <w:pPr>
        <w:spacing w:after="0" w:line="240" w:lineRule="auto"/>
      </w:pPr>
      <w:r>
        <w:separator/>
      </w:r>
    </w:p>
  </w:footnote>
  <w:footnote w:type="continuationSeparator" w:id="0">
    <w:p w:rsidR="000D34EE" w:rsidRDefault="000D3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EE" w:rsidRDefault="000D34EE">
    <w:pPr>
      <w:pStyle w:val="Header"/>
    </w:pPr>
    <w:r>
      <w:t xml:space="preserve">Page </w:t>
    </w:r>
    <w:r w:rsidR="00057D85">
      <w:rPr>
        <w:b/>
        <w:sz w:val="24"/>
        <w:szCs w:val="24"/>
      </w:rPr>
      <w:fldChar w:fldCharType="begin"/>
    </w:r>
    <w:r>
      <w:rPr>
        <w:b/>
      </w:rPr>
      <w:instrText xml:space="preserve"> PAGE </w:instrText>
    </w:r>
    <w:r w:rsidR="00057D85">
      <w:rPr>
        <w:b/>
        <w:sz w:val="24"/>
        <w:szCs w:val="24"/>
      </w:rPr>
      <w:fldChar w:fldCharType="separate"/>
    </w:r>
    <w:r w:rsidR="00EF57AA">
      <w:rPr>
        <w:b/>
        <w:noProof/>
      </w:rPr>
      <w:t>8</w:t>
    </w:r>
    <w:r w:rsidR="00057D85">
      <w:rPr>
        <w:b/>
        <w:sz w:val="24"/>
        <w:szCs w:val="24"/>
      </w:rPr>
      <w:fldChar w:fldCharType="end"/>
    </w:r>
    <w:r>
      <w:t xml:space="preserve"> of </w:t>
    </w:r>
    <w:r w:rsidR="00057D85">
      <w:rPr>
        <w:b/>
        <w:sz w:val="24"/>
        <w:szCs w:val="24"/>
      </w:rPr>
      <w:fldChar w:fldCharType="begin"/>
    </w:r>
    <w:r>
      <w:rPr>
        <w:b/>
      </w:rPr>
      <w:instrText xml:space="preserve"> NUMPAGES  </w:instrText>
    </w:r>
    <w:r w:rsidR="00057D85">
      <w:rPr>
        <w:b/>
        <w:sz w:val="24"/>
        <w:szCs w:val="24"/>
      </w:rPr>
      <w:fldChar w:fldCharType="separate"/>
    </w:r>
    <w:r w:rsidR="00EF57AA">
      <w:rPr>
        <w:b/>
        <w:noProof/>
      </w:rPr>
      <w:t>8</w:t>
    </w:r>
    <w:r w:rsidR="00057D85">
      <w:rPr>
        <w:b/>
        <w:sz w:val="24"/>
        <w:szCs w:val="24"/>
      </w:rPr>
      <w:fldChar w:fldCharType="end"/>
    </w:r>
    <w:r>
      <w:rPr>
        <w:b/>
        <w:sz w:val="24"/>
        <w:szCs w:val="24"/>
      </w:rPr>
      <w:tab/>
      <w:t>Teaching RDA: Module 2</w:t>
    </w:r>
    <w:r>
      <w:rPr>
        <w:b/>
        <w:sz w:val="24"/>
        <w:szCs w:val="24"/>
      </w:rPr>
      <w:tab/>
      <w:t>September 2012</w:t>
    </w:r>
  </w:p>
  <w:p w:rsidR="000D34EE" w:rsidRDefault="000D3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E9"/>
    <w:multiLevelType w:val="hybridMultilevel"/>
    <w:tmpl w:val="C5782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843B2"/>
    <w:multiLevelType w:val="hybridMultilevel"/>
    <w:tmpl w:val="6B60B250"/>
    <w:lvl w:ilvl="0" w:tplc="27BCCB04">
      <w:start w:val="1"/>
      <w:numFmt w:val="bullet"/>
      <w:lvlText w:val="•"/>
      <w:lvlJc w:val="left"/>
      <w:pPr>
        <w:tabs>
          <w:tab w:val="num" w:pos="720"/>
        </w:tabs>
        <w:ind w:left="720" w:hanging="360"/>
      </w:pPr>
      <w:rPr>
        <w:rFonts w:ascii="Arial" w:hAnsi="Arial" w:hint="default"/>
      </w:rPr>
    </w:lvl>
    <w:lvl w:ilvl="1" w:tplc="09683B02" w:tentative="1">
      <w:start w:val="1"/>
      <w:numFmt w:val="bullet"/>
      <w:lvlText w:val="•"/>
      <w:lvlJc w:val="left"/>
      <w:pPr>
        <w:tabs>
          <w:tab w:val="num" w:pos="1440"/>
        </w:tabs>
        <w:ind w:left="1440" w:hanging="360"/>
      </w:pPr>
      <w:rPr>
        <w:rFonts w:ascii="Arial" w:hAnsi="Arial" w:hint="default"/>
      </w:rPr>
    </w:lvl>
    <w:lvl w:ilvl="2" w:tplc="49325C3A" w:tentative="1">
      <w:start w:val="1"/>
      <w:numFmt w:val="bullet"/>
      <w:lvlText w:val="•"/>
      <w:lvlJc w:val="left"/>
      <w:pPr>
        <w:tabs>
          <w:tab w:val="num" w:pos="2160"/>
        </w:tabs>
        <w:ind w:left="2160" w:hanging="360"/>
      </w:pPr>
      <w:rPr>
        <w:rFonts w:ascii="Arial" w:hAnsi="Arial" w:hint="default"/>
      </w:rPr>
    </w:lvl>
    <w:lvl w:ilvl="3" w:tplc="7B1EB17E" w:tentative="1">
      <w:start w:val="1"/>
      <w:numFmt w:val="bullet"/>
      <w:lvlText w:val="•"/>
      <w:lvlJc w:val="left"/>
      <w:pPr>
        <w:tabs>
          <w:tab w:val="num" w:pos="2880"/>
        </w:tabs>
        <w:ind w:left="2880" w:hanging="360"/>
      </w:pPr>
      <w:rPr>
        <w:rFonts w:ascii="Arial" w:hAnsi="Arial" w:hint="default"/>
      </w:rPr>
    </w:lvl>
    <w:lvl w:ilvl="4" w:tplc="B9AEEC34" w:tentative="1">
      <w:start w:val="1"/>
      <w:numFmt w:val="bullet"/>
      <w:lvlText w:val="•"/>
      <w:lvlJc w:val="left"/>
      <w:pPr>
        <w:tabs>
          <w:tab w:val="num" w:pos="3600"/>
        </w:tabs>
        <w:ind w:left="3600" w:hanging="360"/>
      </w:pPr>
      <w:rPr>
        <w:rFonts w:ascii="Arial" w:hAnsi="Arial" w:hint="default"/>
      </w:rPr>
    </w:lvl>
    <w:lvl w:ilvl="5" w:tplc="2D1E5064" w:tentative="1">
      <w:start w:val="1"/>
      <w:numFmt w:val="bullet"/>
      <w:lvlText w:val="•"/>
      <w:lvlJc w:val="left"/>
      <w:pPr>
        <w:tabs>
          <w:tab w:val="num" w:pos="4320"/>
        </w:tabs>
        <w:ind w:left="4320" w:hanging="360"/>
      </w:pPr>
      <w:rPr>
        <w:rFonts w:ascii="Arial" w:hAnsi="Arial" w:hint="default"/>
      </w:rPr>
    </w:lvl>
    <w:lvl w:ilvl="6" w:tplc="5FF47EB6" w:tentative="1">
      <w:start w:val="1"/>
      <w:numFmt w:val="bullet"/>
      <w:lvlText w:val="•"/>
      <w:lvlJc w:val="left"/>
      <w:pPr>
        <w:tabs>
          <w:tab w:val="num" w:pos="5040"/>
        </w:tabs>
        <w:ind w:left="5040" w:hanging="360"/>
      </w:pPr>
      <w:rPr>
        <w:rFonts w:ascii="Arial" w:hAnsi="Arial" w:hint="default"/>
      </w:rPr>
    </w:lvl>
    <w:lvl w:ilvl="7" w:tplc="7C845AD8" w:tentative="1">
      <w:start w:val="1"/>
      <w:numFmt w:val="bullet"/>
      <w:lvlText w:val="•"/>
      <w:lvlJc w:val="left"/>
      <w:pPr>
        <w:tabs>
          <w:tab w:val="num" w:pos="5760"/>
        </w:tabs>
        <w:ind w:left="5760" w:hanging="360"/>
      </w:pPr>
      <w:rPr>
        <w:rFonts w:ascii="Arial" w:hAnsi="Arial" w:hint="default"/>
      </w:rPr>
    </w:lvl>
    <w:lvl w:ilvl="8" w:tplc="969C64EA" w:tentative="1">
      <w:start w:val="1"/>
      <w:numFmt w:val="bullet"/>
      <w:lvlText w:val="•"/>
      <w:lvlJc w:val="left"/>
      <w:pPr>
        <w:tabs>
          <w:tab w:val="num" w:pos="6480"/>
        </w:tabs>
        <w:ind w:left="6480" w:hanging="360"/>
      </w:pPr>
      <w:rPr>
        <w:rFonts w:ascii="Arial" w:hAnsi="Arial" w:hint="default"/>
      </w:rPr>
    </w:lvl>
  </w:abstractNum>
  <w:abstractNum w:abstractNumId="2">
    <w:nsid w:val="1F095BE1"/>
    <w:multiLevelType w:val="hybridMultilevel"/>
    <w:tmpl w:val="F444788A"/>
    <w:lvl w:ilvl="0" w:tplc="8FE4B3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73FD3"/>
    <w:multiLevelType w:val="hybridMultilevel"/>
    <w:tmpl w:val="6CC08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522F68"/>
    <w:multiLevelType w:val="hybridMultilevel"/>
    <w:tmpl w:val="553AF2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66DE9"/>
    <w:multiLevelType w:val="hybridMultilevel"/>
    <w:tmpl w:val="02886F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C70093"/>
    <w:multiLevelType w:val="hybridMultilevel"/>
    <w:tmpl w:val="75CA5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9D160A"/>
    <w:multiLevelType w:val="hybridMultilevel"/>
    <w:tmpl w:val="12B89E54"/>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35454F3"/>
    <w:multiLevelType w:val="hybridMultilevel"/>
    <w:tmpl w:val="39AA7EE4"/>
    <w:lvl w:ilvl="0" w:tplc="8E748F7C">
      <w:start w:val="1"/>
      <w:numFmt w:val="bullet"/>
      <w:lvlText w:val="•"/>
      <w:lvlJc w:val="left"/>
      <w:pPr>
        <w:tabs>
          <w:tab w:val="num" w:pos="720"/>
        </w:tabs>
        <w:ind w:left="720" w:hanging="360"/>
      </w:pPr>
      <w:rPr>
        <w:rFonts w:ascii="Arial" w:hAnsi="Arial" w:hint="default"/>
      </w:rPr>
    </w:lvl>
    <w:lvl w:ilvl="1" w:tplc="0226BE3E" w:tentative="1">
      <w:start w:val="1"/>
      <w:numFmt w:val="bullet"/>
      <w:lvlText w:val="•"/>
      <w:lvlJc w:val="left"/>
      <w:pPr>
        <w:tabs>
          <w:tab w:val="num" w:pos="1440"/>
        </w:tabs>
        <w:ind w:left="1440" w:hanging="360"/>
      </w:pPr>
      <w:rPr>
        <w:rFonts w:ascii="Arial" w:hAnsi="Arial" w:hint="default"/>
      </w:rPr>
    </w:lvl>
    <w:lvl w:ilvl="2" w:tplc="E95C2774" w:tentative="1">
      <w:start w:val="1"/>
      <w:numFmt w:val="bullet"/>
      <w:lvlText w:val="•"/>
      <w:lvlJc w:val="left"/>
      <w:pPr>
        <w:tabs>
          <w:tab w:val="num" w:pos="2160"/>
        </w:tabs>
        <w:ind w:left="2160" w:hanging="360"/>
      </w:pPr>
      <w:rPr>
        <w:rFonts w:ascii="Arial" w:hAnsi="Arial" w:hint="default"/>
      </w:rPr>
    </w:lvl>
    <w:lvl w:ilvl="3" w:tplc="F9969D4C" w:tentative="1">
      <w:start w:val="1"/>
      <w:numFmt w:val="bullet"/>
      <w:lvlText w:val="•"/>
      <w:lvlJc w:val="left"/>
      <w:pPr>
        <w:tabs>
          <w:tab w:val="num" w:pos="2880"/>
        </w:tabs>
        <w:ind w:left="2880" w:hanging="360"/>
      </w:pPr>
      <w:rPr>
        <w:rFonts w:ascii="Arial" w:hAnsi="Arial" w:hint="default"/>
      </w:rPr>
    </w:lvl>
    <w:lvl w:ilvl="4" w:tplc="E77E4EE4" w:tentative="1">
      <w:start w:val="1"/>
      <w:numFmt w:val="bullet"/>
      <w:lvlText w:val="•"/>
      <w:lvlJc w:val="left"/>
      <w:pPr>
        <w:tabs>
          <w:tab w:val="num" w:pos="3600"/>
        </w:tabs>
        <w:ind w:left="3600" w:hanging="360"/>
      </w:pPr>
      <w:rPr>
        <w:rFonts w:ascii="Arial" w:hAnsi="Arial" w:hint="default"/>
      </w:rPr>
    </w:lvl>
    <w:lvl w:ilvl="5" w:tplc="EFB22AE8" w:tentative="1">
      <w:start w:val="1"/>
      <w:numFmt w:val="bullet"/>
      <w:lvlText w:val="•"/>
      <w:lvlJc w:val="left"/>
      <w:pPr>
        <w:tabs>
          <w:tab w:val="num" w:pos="4320"/>
        </w:tabs>
        <w:ind w:left="4320" w:hanging="360"/>
      </w:pPr>
      <w:rPr>
        <w:rFonts w:ascii="Arial" w:hAnsi="Arial" w:hint="default"/>
      </w:rPr>
    </w:lvl>
    <w:lvl w:ilvl="6" w:tplc="811801AA" w:tentative="1">
      <w:start w:val="1"/>
      <w:numFmt w:val="bullet"/>
      <w:lvlText w:val="•"/>
      <w:lvlJc w:val="left"/>
      <w:pPr>
        <w:tabs>
          <w:tab w:val="num" w:pos="5040"/>
        </w:tabs>
        <w:ind w:left="5040" w:hanging="360"/>
      </w:pPr>
      <w:rPr>
        <w:rFonts w:ascii="Arial" w:hAnsi="Arial" w:hint="default"/>
      </w:rPr>
    </w:lvl>
    <w:lvl w:ilvl="7" w:tplc="10EC8348" w:tentative="1">
      <w:start w:val="1"/>
      <w:numFmt w:val="bullet"/>
      <w:lvlText w:val="•"/>
      <w:lvlJc w:val="left"/>
      <w:pPr>
        <w:tabs>
          <w:tab w:val="num" w:pos="5760"/>
        </w:tabs>
        <w:ind w:left="5760" w:hanging="360"/>
      </w:pPr>
      <w:rPr>
        <w:rFonts w:ascii="Arial" w:hAnsi="Arial" w:hint="default"/>
      </w:rPr>
    </w:lvl>
    <w:lvl w:ilvl="8" w:tplc="C8307356" w:tentative="1">
      <w:start w:val="1"/>
      <w:numFmt w:val="bullet"/>
      <w:lvlText w:val="•"/>
      <w:lvlJc w:val="left"/>
      <w:pPr>
        <w:tabs>
          <w:tab w:val="num" w:pos="6480"/>
        </w:tabs>
        <w:ind w:left="6480" w:hanging="360"/>
      </w:pPr>
      <w:rPr>
        <w:rFonts w:ascii="Arial" w:hAnsi="Arial" w:hint="default"/>
      </w:rPr>
    </w:lvl>
  </w:abstractNum>
  <w:abstractNum w:abstractNumId="9">
    <w:nsid w:val="33864F37"/>
    <w:multiLevelType w:val="hybridMultilevel"/>
    <w:tmpl w:val="78C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42AF9"/>
    <w:multiLevelType w:val="hybridMultilevel"/>
    <w:tmpl w:val="589E3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B1309A"/>
    <w:multiLevelType w:val="hybridMultilevel"/>
    <w:tmpl w:val="8D625A86"/>
    <w:lvl w:ilvl="0" w:tplc="1F845506">
      <w:start w:val="1"/>
      <w:numFmt w:val="bullet"/>
      <w:lvlText w:val="•"/>
      <w:lvlJc w:val="left"/>
      <w:pPr>
        <w:tabs>
          <w:tab w:val="num" w:pos="720"/>
        </w:tabs>
        <w:ind w:left="720" w:hanging="360"/>
      </w:pPr>
      <w:rPr>
        <w:rFonts w:ascii="Arial" w:hAnsi="Arial" w:hint="default"/>
      </w:rPr>
    </w:lvl>
    <w:lvl w:ilvl="1" w:tplc="4170C6CA" w:tentative="1">
      <w:start w:val="1"/>
      <w:numFmt w:val="bullet"/>
      <w:lvlText w:val="•"/>
      <w:lvlJc w:val="left"/>
      <w:pPr>
        <w:tabs>
          <w:tab w:val="num" w:pos="1440"/>
        </w:tabs>
        <w:ind w:left="1440" w:hanging="360"/>
      </w:pPr>
      <w:rPr>
        <w:rFonts w:ascii="Arial" w:hAnsi="Arial" w:hint="default"/>
      </w:rPr>
    </w:lvl>
    <w:lvl w:ilvl="2" w:tplc="CE2871CE" w:tentative="1">
      <w:start w:val="1"/>
      <w:numFmt w:val="bullet"/>
      <w:lvlText w:val="•"/>
      <w:lvlJc w:val="left"/>
      <w:pPr>
        <w:tabs>
          <w:tab w:val="num" w:pos="2160"/>
        </w:tabs>
        <w:ind w:left="2160" w:hanging="360"/>
      </w:pPr>
      <w:rPr>
        <w:rFonts w:ascii="Arial" w:hAnsi="Arial" w:hint="default"/>
      </w:rPr>
    </w:lvl>
    <w:lvl w:ilvl="3" w:tplc="779290D6" w:tentative="1">
      <w:start w:val="1"/>
      <w:numFmt w:val="bullet"/>
      <w:lvlText w:val="•"/>
      <w:lvlJc w:val="left"/>
      <w:pPr>
        <w:tabs>
          <w:tab w:val="num" w:pos="2880"/>
        </w:tabs>
        <w:ind w:left="2880" w:hanging="360"/>
      </w:pPr>
      <w:rPr>
        <w:rFonts w:ascii="Arial" w:hAnsi="Arial" w:hint="default"/>
      </w:rPr>
    </w:lvl>
    <w:lvl w:ilvl="4" w:tplc="FCEEE768" w:tentative="1">
      <w:start w:val="1"/>
      <w:numFmt w:val="bullet"/>
      <w:lvlText w:val="•"/>
      <w:lvlJc w:val="left"/>
      <w:pPr>
        <w:tabs>
          <w:tab w:val="num" w:pos="3600"/>
        </w:tabs>
        <w:ind w:left="3600" w:hanging="360"/>
      </w:pPr>
      <w:rPr>
        <w:rFonts w:ascii="Arial" w:hAnsi="Arial" w:hint="default"/>
      </w:rPr>
    </w:lvl>
    <w:lvl w:ilvl="5" w:tplc="38FEB268" w:tentative="1">
      <w:start w:val="1"/>
      <w:numFmt w:val="bullet"/>
      <w:lvlText w:val="•"/>
      <w:lvlJc w:val="left"/>
      <w:pPr>
        <w:tabs>
          <w:tab w:val="num" w:pos="4320"/>
        </w:tabs>
        <w:ind w:left="4320" w:hanging="360"/>
      </w:pPr>
      <w:rPr>
        <w:rFonts w:ascii="Arial" w:hAnsi="Arial" w:hint="default"/>
      </w:rPr>
    </w:lvl>
    <w:lvl w:ilvl="6" w:tplc="E414640A" w:tentative="1">
      <w:start w:val="1"/>
      <w:numFmt w:val="bullet"/>
      <w:lvlText w:val="•"/>
      <w:lvlJc w:val="left"/>
      <w:pPr>
        <w:tabs>
          <w:tab w:val="num" w:pos="5040"/>
        </w:tabs>
        <w:ind w:left="5040" w:hanging="360"/>
      </w:pPr>
      <w:rPr>
        <w:rFonts w:ascii="Arial" w:hAnsi="Arial" w:hint="default"/>
      </w:rPr>
    </w:lvl>
    <w:lvl w:ilvl="7" w:tplc="32B6F5F8" w:tentative="1">
      <w:start w:val="1"/>
      <w:numFmt w:val="bullet"/>
      <w:lvlText w:val="•"/>
      <w:lvlJc w:val="left"/>
      <w:pPr>
        <w:tabs>
          <w:tab w:val="num" w:pos="5760"/>
        </w:tabs>
        <w:ind w:left="5760" w:hanging="360"/>
      </w:pPr>
      <w:rPr>
        <w:rFonts w:ascii="Arial" w:hAnsi="Arial" w:hint="default"/>
      </w:rPr>
    </w:lvl>
    <w:lvl w:ilvl="8" w:tplc="E56600FC" w:tentative="1">
      <w:start w:val="1"/>
      <w:numFmt w:val="bullet"/>
      <w:lvlText w:val="•"/>
      <w:lvlJc w:val="left"/>
      <w:pPr>
        <w:tabs>
          <w:tab w:val="num" w:pos="6480"/>
        </w:tabs>
        <w:ind w:left="6480" w:hanging="360"/>
      </w:pPr>
      <w:rPr>
        <w:rFonts w:ascii="Arial" w:hAnsi="Arial" w:hint="default"/>
      </w:rPr>
    </w:lvl>
  </w:abstractNum>
  <w:abstractNum w:abstractNumId="12">
    <w:nsid w:val="519620C4"/>
    <w:multiLevelType w:val="hybridMultilevel"/>
    <w:tmpl w:val="589E3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2D3D36"/>
    <w:multiLevelType w:val="hybridMultilevel"/>
    <w:tmpl w:val="EBF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837F2"/>
    <w:multiLevelType w:val="hybridMultilevel"/>
    <w:tmpl w:val="46B4F650"/>
    <w:lvl w:ilvl="0" w:tplc="8E748F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71353"/>
    <w:multiLevelType w:val="hybridMultilevel"/>
    <w:tmpl w:val="079A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E09B7"/>
    <w:multiLevelType w:val="hybridMultilevel"/>
    <w:tmpl w:val="C3A069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AF249C"/>
    <w:multiLevelType w:val="hybridMultilevel"/>
    <w:tmpl w:val="5738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B7FC6"/>
    <w:multiLevelType w:val="hybridMultilevel"/>
    <w:tmpl w:val="D6F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0530F"/>
    <w:multiLevelType w:val="hybridMultilevel"/>
    <w:tmpl w:val="3CD87D4C"/>
    <w:lvl w:ilvl="0" w:tplc="71BCBC88">
      <w:start w:val="1"/>
      <w:numFmt w:val="bullet"/>
      <w:lvlText w:val="•"/>
      <w:lvlJc w:val="left"/>
      <w:pPr>
        <w:tabs>
          <w:tab w:val="num" w:pos="720"/>
        </w:tabs>
        <w:ind w:left="720" w:hanging="360"/>
      </w:pPr>
      <w:rPr>
        <w:rFonts w:ascii="Arial" w:hAnsi="Arial" w:hint="default"/>
      </w:rPr>
    </w:lvl>
    <w:lvl w:ilvl="1" w:tplc="44085B82" w:tentative="1">
      <w:start w:val="1"/>
      <w:numFmt w:val="bullet"/>
      <w:lvlText w:val="•"/>
      <w:lvlJc w:val="left"/>
      <w:pPr>
        <w:tabs>
          <w:tab w:val="num" w:pos="1440"/>
        </w:tabs>
        <w:ind w:left="1440" w:hanging="360"/>
      </w:pPr>
      <w:rPr>
        <w:rFonts w:ascii="Arial" w:hAnsi="Arial" w:hint="default"/>
      </w:rPr>
    </w:lvl>
    <w:lvl w:ilvl="2" w:tplc="FC8630A0" w:tentative="1">
      <w:start w:val="1"/>
      <w:numFmt w:val="bullet"/>
      <w:lvlText w:val="•"/>
      <w:lvlJc w:val="left"/>
      <w:pPr>
        <w:tabs>
          <w:tab w:val="num" w:pos="2160"/>
        </w:tabs>
        <w:ind w:left="2160" w:hanging="360"/>
      </w:pPr>
      <w:rPr>
        <w:rFonts w:ascii="Arial" w:hAnsi="Arial" w:hint="default"/>
      </w:rPr>
    </w:lvl>
    <w:lvl w:ilvl="3" w:tplc="DD6E414A" w:tentative="1">
      <w:start w:val="1"/>
      <w:numFmt w:val="bullet"/>
      <w:lvlText w:val="•"/>
      <w:lvlJc w:val="left"/>
      <w:pPr>
        <w:tabs>
          <w:tab w:val="num" w:pos="2880"/>
        </w:tabs>
        <w:ind w:left="2880" w:hanging="360"/>
      </w:pPr>
      <w:rPr>
        <w:rFonts w:ascii="Arial" w:hAnsi="Arial" w:hint="default"/>
      </w:rPr>
    </w:lvl>
    <w:lvl w:ilvl="4" w:tplc="3D462108" w:tentative="1">
      <w:start w:val="1"/>
      <w:numFmt w:val="bullet"/>
      <w:lvlText w:val="•"/>
      <w:lvlJc w:val="left"/>
      <w:pPr>
        <w:tabs>
          <w:tab w:val="num" w:pos="3600"/>
        </w:tabs>
        <w:ind w:left="3600" w:hanging="360"/>
      </w:pPr>
      <w:rPr>
        <w:rFonts w:ascii="Arial" w:hAnsi="Arial" w:hint="default"/>
      </w:rPr>
    </w:lvl>
    <w:lvl w:ilvl="5" w:tplc="7818CADA" w:tentative="1">
      <w:start w:val="1"/>
      <w:numFmt w:val="bullet"/>
      <w:lvlText w:val="•"/>
      <w:lvlJc w:val="left"/>
      <w:pPr>
        <w:tabs>
          <w:tab w:val="num" w:pos="4320"/>
        </w:tabs>
        <w:ind w:left="4320" w:hanging="360"/>
      </w:pPr>
      <w:rPr>
        <w:rFonts w:ascii="Arial" w:hAnsi="Arial" w:hint="default"/>
      </w:rPr>
    </w:lvl>
    <w:lvl w:ilvl="6" w:tplc="B142A9D4" w:tentative="1">
      <w:start w:val="1"/>
      <w:numFmt w:val="bullet"/>
      <w:lvlText w:val="•"/>
      <w:lvlJc w:val="left"/>
      <w:pPr>
        <w:tabs>
          <w:tab w:val="num" w:pos="5040"/>
        </w:tabs>
        <w:ind w:left="5040" w:hanging="360"/>
      </w:pPr>
      <w:rPr>
        <w:rFonts w:ascii="Arial" w:hAnsi="Arial" w:hint="default"/>
      </w:rPr>
    </w:lvl>
    <w:lvl w:ilvl="7" w:tplc="BE405704" w:tentative="1">
      <w:start w:val="1"/>
      <w:numFmt w:val="bullet"/>
      <w:lvlText w:val="•"/>
      <w:lvlJc w:val="left"/>
      <w:pPr>
        <w:tabs>
          <w:tab w:val="num" w:pos="5760"/>
        </w:tabs>
        <w:ind w:left="5760" w:hanging="360"/>
      </w:pPr>
      <w:rPr>
        <w:rFonts w:ascii="Arial" w:hAnsi="Arial" w:hint="default"/>
      </w:rPr>
    </w:lvl>
    <w:lvl w:ilvl="8" w:tplc="87F89B4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6"/>
  </w:num>
  <w:num w:numId="3">
    <w:abstractNumId w:val="6"/>
  </w:num>
  <w:num w:numId="4">
    <w:abstractNumId w:val="0"/>
  </w:num>
  <w:num w:numId="5">
    <w:abstractNumId w:val="4"/>
  </w:num>
  <w:num w:numId="6">
    <w:abstractNumId w:val="10"/>
  </w:num>
  <w:num w:numId="7">
    <w:abstractNumId w:val="12"/>
  </w:num>
  <w:num w:numId="8">
    <w:abstractNumId w:val="3"/>
  </w:num>
  <w:num w:numId="9">
    <w:abstractNumId w:val="8"/>
  </w:num>
  <w:num w:numId="10">
    <w:abstractNumId w:val="11"/>
  </w:num>
  <w:num w:numId="11">
    <w:abstractNumId w:val="19"/>
  </w:num>
  <w:num w:numId="12">
    <w:abstractNumId w:val="1"/>
  </w:num>
  <w:num w:numId="13">
    <w:abstractNumId w:val="14"/>
  </w:num>
  <w:num w:numId="14">
    <w:abstractNumId w:val="7"/>
  </w:num>
  <w:num w:numId="15">
    <w:abstractNumId w:val="9"/>
  </w:num>
  <w:num w:numId="16">
    <w:abstractNumId w:val="13"/>
  </w:num>
  <w:num w:numId="17">
    <w:abstractNumId w:val="18"/>
  </w:num>
  <w:num w:numId="18">
    <w:abstractNumId w:val="15"/>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6800"/>
    <w:rsid w:val="00010CC6"/>
    <w:rsid w:val="00011393"/>
    <w:rsid w:val="00034EEA"/>
    <w:rsid w:val="00057D85"/>
    <w:rsid w:val="00064798"/>
    <w:rsid w:val="000715FE"/>
    <w:rsid w:val="00072F9D"/>
    <w:rsid w:val="00081131"/>
    <w:rsid w:val="000845D5"/>
    <w:rsid w:val="000B42A7"/>
    <w:rsid w:val="000D34EE"/>
    <w:rsid w:val="000D4396"/>
    <w:rsid w:val="000D5336"/>
    <w:rsid w:val="000E0D03"/>
    <w:rsid w:val="000F6CFA"/>
    <w:rsid w:val="00124EE6"/>
    <w:rsid w:val="001334CB"/>
    <w:rsid w:val="0013652B"/>
    <w:rsid w:val="00163545"/>
    <w:rsid w:val="00164FC1"/>
    <w:rsid w:val="00171F1E"/>
    <w:rsid w:val="001B0415"/>
    <w:rsid w:val="001B53FA"/>
    <w:rsid w:val="001C36DE"/>
    <w:rsid w:val="001C6E32"/>
    <w:rsid w:val="001F3427"/>
    <w:rsid w:val="001F4579"/>
    <w:rsid w:val="00203E68"/>
    <w:rsid w:val="00205C13"/>
    <w:rsid w:val="00213B52"/>
    <w:rsid w:val="002140E3"/>
    <w:rsid w:val="00225649"/>
    <w:rsid w:val="00237A92"/>
    <w:rsid w:val="00260A45"/>
    <w:rsid w:val="00283E63"/>
    <w:rsid w:val="002950E4"/>
    <w:rsid w:val="002A3D67"/>
    <w:rsid w:val="002B4C36"/>
    <w:rsid w:val="002B77A2"/>
    <w:rsid w:val="002C589E"/>
    <w:rsid w:val="002D4212"/>
    <w:rsid w:val="002E3D3C"/>
    <w:rsid w:val="002F3A81"/>
    <w:rsid w:val="00322955"/>
    <w:rsid w:val="003231C8"/>
    <w:rsid w:val="00326246"/>
    <w:rsid w:val="003370AA"/>
    <w:rsid w:val="00340466"/>
    <w:rsid w:val="00380B99"/>
    <w:rsid w:val="003B1DF5"/>
    <w:rsid w:val="003B2804"/>
    <w:rsid w:val="003B3B8C"/>
    <w:rsid w:val="003B4270"/>
    <w:rsid w:val="003D0B8E"/>
    <w:rsid w:val="00413160"/>
    <w:rsid w:val="004228E0"/>
    <w:rsid w:val="004341E2"/>
    <w:rsid w:val="0043740D"/>
    <w:rsid w:val="004450C7"/>
    <w:rsid w:val="00473DB2"/>
    <w:rsid w:val="004807EC"/>
    <w:rsid w:val="004862BD"/>
    <w:rsid w:val="00490DCE"/>
    <w:rsid w:val="004A22B2"/>
    <w:rsid w:val="004B0CC6"/>
    <w:rsid w:val="004C4695"/>
    <w:rsid w:val="004C6286"/>
    <w:rsid w:val="004F0AEB"/>
    <w:rsid w:val="004F2AB2"/>
    <w:rsid w:val="004F6BF0"/>
    <w:rsid w:val="005045BB"/>
    <w:rsid w:val="00513D7A"/>
    <w:rsid w:val="005179BB"/>
    <w:rsid w:val="00521410"/>
    <w:rsid w:val="00533B83"/>
    <w:rsid w:val="0054617C"/>
    <w:rsid w:val="00552975"/>
    <w:rsid w:val="00567D41"/>
    <w:rsid w:val="005710DC"/>
    <w:rsid w:val="00584DA7"/>
    <w:rsid w:val="00586E44"/>
    <w:rsid w:val="00593AEC"/>
    <w:rsid w:val="005A6070"/>
    <w:rsid w:val="005C6C79"/>
    <w:rsid w:val="005E50CE"/>
    <w:rsid w:val="00602467"/>
    <w:rsid w:val="00616869"/>
    <w:rsid w:val="00621138"/>
    <w:rsid w:val="0062617A"/>
    <w:rsid w:val="006801B2"/>
    <w:rsid w:val="00690005"/>
    <w:rsid w:val="006909C4"/>
    <w:rsid w:val="006A4F67"/>
    <w:rsid w:val="006B342C"/>
    <w:rsid w:val="006B5D84"/>
    <w:rsid w:val="006C2E6D"/>
    <w:rsid w:val="006D00BC"/>
    <w:rsid w:val="006D2818"/>
    <w:rsid w:val="006D7EE8"/>
    <w:rsid w:val="006E4F68"/>
    <w:rsid w:val="006F0C99"/>
    <w:rsid w:val="007041AB"/>
    <w:rsid w:val="0070743E"/>
    <w:rsid w:val="00735D78"/>
    <w:rsid w:val="0075368B"/>
    <w:rsid w:val="007566B7"/>
    <w:rsid w:val="007726A1"/>
    <w:rsid w:val="0078373D"/>
    <w:rsid w:val="007878C5"/>
    <w:rsid w:val="0079309C"/>
    <w:rsid w:val="00793CF7"/>
    <w:rsid w:val="007C3CCE"/>
    <w:rsid w:val="007C7BBC"/>
    <w:rsid w:val="007E756E"/>
    <w:rsid w:val="007F16FC"/>
    <w:rsid w:val="007F45A6"/>
    <w:rsid w:val="007F55E9"/>
    <w:rsid w:val="0081422B"/>
    <w:rsid w:val="0083238A"/>
    <w:rsid w:val="00860851"/>
    <w:rsid w:val="00870AA7"/>
    <w:rsid w:val="008733F5"/>
    <w:rsid w:val="008754A5"/>
    <w:rsid w:val="00876AD2"/>
    <w:rsid w:val="00876BA4"/>
    <w:rsid w:val="008848E4"/>
    <w:rsid w:val="008A3126"/>
    <w:rsid w:val="008B2E99"/>
    <w:rsid w:val="008B388E"/>
    <w:rsid w:val="008B4B10"/>
    <w:rsid w:val="008B5CFE"/>
    <w:rsid w:val="008C59C3"/>
    <w:rsid w:val="008D2386"/>
    <w:rsid w:val="008E2C2B"/>
    <w:rsid w:val="008F670B"/>
    <w:rsid w:val="0090335E"/>
    <w:rsid w:val="00914F46"/>
    <w:rsid w:val="00920AEE"/>
    <w:rsid w:val="0092625B"/>
    <w:rsid w:val="009429C6"/>
    <w:rsid w:val="009519C2"/>
    <w:rsid w:val="00954774"/>
    <w:rsid w:val="00956BF1"/>
    <w:rsid w:val="00967A1E"/>
    <w:rsid w:val="00967D84"/>
    <w:rsid w:val="00971FF2"/>
    <w:rsid w:val="009807FD"/>
    <w:rsid w:val="009D035B"/>
    <w:rsid w:val="009F4502"/>
    <w:rsid w:val="00A13D7D"/>
    <w:rsid w:val="00A14FA6"/>
    <w:rsid w:val="00A35CED"/>
    <w:rsid w:val="00A53F56"/>
    <w:rsid w:val="00A91040"/>
    <w:rsid w:val="00AA256F"/>
    <w:rsid w:val="00AB17D6"/>
    <w:rsid w:val="00AD5C75"/>
    <w:rsid w:val="00AF3AE8"/>
    <w:rsid w:val="00B0039C"/>
    <w:rsid w:val="00B16DF0"/>
    <w:rsid w:val="00B16FBB"/>
    <w:rsid w:val="00B259EA"/>
    <w:rsid w:val="00B26F55"/>
    <w:rsid w:val="00B321EC"/>
    <w:rsid w:val="00BC1F01"/>
    <w:rsid w:val="00BC4FC9"/>
    <w:rsid w:val="00BF650F"/>
    <w:rsid w:val="00C23D7C"/>
    <w:rsid w:val="00C249AE"/>
    <w:rsid w:val="00C25401"/>
    <w:rsid w:val="00C30014"/>
    <w:rsid w:val="00C31F25"/>
    <w:rsid w:val="00C55B72"/>
    <w:rsid w:val="00C85847"/>
    <w:rsid w:val="00C9060E"/>
    <w:rsid w:val="00C96893"/>
    <w:rsid w:val="00CB1425"/>
    <w:rsid w:val="00CB20F7"/>
    <w:rsid w:val="00CB6B01"/>
    <w:rsid w:val="00CD411B"/>
    <w:rsid w:val="00CE10EE"/>
    <w:rsid w:val="00CF3D61"/>
    <w:rsid w:val="00D0363E"/>
    <w:rsid w:val="00D20B14"/>
    <w:rsid w:val="00D33383"/>
    <w:rsid w:val="00D57746"/>
    <w:rsid w:val="00D93C4B"/>
    <w:rsid w:val="00D945ED"/>
    <w:rsid w:val="00DB23F1"/>
    <w:rsid w:val="00DC6C1E"/>
    <w:rsid w:val="00DD2610"/>
    <w:rsid w:val="00DD28C8"/>
    <w:rsid w:val="00DD4372"/>
    <w:rsid w:val="00DD6991"/>
    <w:rsid w:val="00DD7F2B"/>
    <w:rsid w:val="00DE6566"/>
    <w:rsid w:val="00E14224"/>
    <w:rsid w:val="00E1475B"/>
    <w:rsid w:val="00E2498A"/>
    <w:rsid w:val="00E34370"/>
    <w:rsid w:val="00E43681"/>
    <w:rsid w:val="00E62617"/>
    <w:rsid w:val="00E64F72"/>
    <w:rsid w:val="00E81B66"/>
    <w:rsid w:val="00EA2297"/>
    <w:rsid w:val="00EA3794"/>
    <w:rsid w:val="00EA653D"/>
    <w:rsid w:val="00EC490D"/>
    <w:rsid w:val="00EC6722"/>
    <w:rsid w:val="00EC7072"/>
    <w:rsid w:val="00EE6E57"/>
    <w:rsid w:val="00EF57AA"/>
    <w:rsid w:val="00F16E0D"/>
    <w:rsid w:val="00F31BA3"/>
    <w:rsid w:val="00F46800"/>
    <w:rsid w:val="00F518E6"/>
    <w:rsid w:val="00F60FE9"/>
    <w:rsid w:val="00FA55D3"/>
    <w:rsid w:val="00FC68E1"/>
    <w:rsid w:val="00FE5DD5"/>
    <w:rsid w:val="00FF5535"/>
    <w:rsid w:val="00FF77B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2407]"/>
    </o:shapedefaults>
    <o:shapelayout v:ext="edit">
      <o:idmap v:ext="edit" data="1"/>
      <o:rules v:ext="edit">
        <o:r id="V:Rule18" type="connector" idref="#_x0000_s1044"/>
        <o:r id="V:Rule19" type="connector" idref="#_x0000_s1049"/>
        <o:r id="V:Rule20" type="connector" idref="#_x0000_s1059"/>
        <o:r id="V:Rule21" type="connector" idref="#_x0000_s1029"/>
        <o:r id="V:Rule22" type="connector" idref="#_x0000_s1035"/>
        <o:r id="V:Rule23" type="connector" idref="#_x0000_s1075"/>
        <o:r id="V:Rule24" type="connector" idref="#_x0000_s1055"/>
        <o:r id="V:Rule25" type="connector" idref="#_x0000_s1028"/>
        <o:r id="V:Rule26" type="connector" idref="#_x0000_s1061"/>
        <o:r id="V:Rule27" type="connector" idref="#_x0000_s1065"/>
        <o:r id="V:Rule28" type="connector" idref="#_x0000_s1047"/>
        <o:r id="V:Rule29" type="connector" idref="#_x0000_s1078"/>
        <o:r id="V:Rule30" type="connector" idref="#_x0000_s1027"/>
        <o:r id="V:Rule31" type="connector" idref="#_x0000_s1053"/>
        <o:r id="V:Rule32" type="connector" idref="#_x0000_s1042"/>
        <o:r id="V:Rule33" type="connector" idref="#_x0000_s1040"/>
        <o:r id="V:Rule3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67"/>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2A3D67"/>
    <w:pPr>
      <w:keepNext/>
      <w:shd w:val="clear" w:color="auto" w:fill="7F7F7F"/>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76AD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F77B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D34E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2A3D67"/>
    <w:pPr>
      <w:spacing w:before="240" w:after="60"/>
      <w:ind w:left="21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0D439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800"/>
    <w:pPr>
      <w:tabs>
        <w:tab w:val="center" w:pos="4513"/>
        <w:tab w:val="right" w:pos="9026"/>
      </w:tabs>
    </w:pPr>
  </w:style>
  <w:style w:type="character" w:customStyle="1" w:styleId="FooterChar">
    <w:name w:val="Footer Char"/>
    <w:basedOn w:val="DefaultParagraphFont"/>
    <w:link w:val="Footer"/>
    <w:uiPriority w:val="99"/>
    <w:rsid w:val="00F46800"/>
    <w:rPr>
      <w:rFonts w:ascii="Calibri" w:eastAsia="Calibri" w:hAnsi="Calibri" w:cs="Times New Roman"/>
    </w:rPr>
  </w:style>
  <w:style w:type="character" w:customStyle="1" w:styleId="Heading1Char">
    <w:name w:val="Heading 1 Char"/>
    <w:basedOn w:val="DefaultParagraphFont"/>
    <w:link w:val="Heading1"/>
    <w:uiPriority w:val="9"/>
    <w:rsid w:val="002A3D67"/>
    <w:rPr>
      <w:rFonts w:ascii="Cambria" w:eastAsia="Times New Roman" w:hAnsi="Cambria" w:cs="Times New Roman"/>
      <w:b/>
      <w:bCs/>
      <w:kern w:val="32"/>
      <w:sz w:val="32"/>
      <w:szCs w:val="32"/>
      <w:shd w:val="clear" w:color="auto" w:fill="7F7F7F"/>
      <w:lang w:eastAsia="en-US"/>
    </w:rPr>
  </w:style>
  <w:style w:type="character" w:customStyle="1" w:styleId="Heading2Char">
    <w:name w:val="Heading 2 Char"/>
    <w:basedOn w:val="DefaultParagraphFont"/>
    <w:link w:val="Heading2"/>
    <w:uiPriority w:val="9"/>
    <w:rsid w:val="00876AD2"/>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FF77B7"/>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rsid w:val="000D34EE"/>
    <w:rPr>
      <w:rFonts w:eastAsia="Times New Roman"/>
      <w:b/>
      <w:bCs/>
      <w:sz w:val="28"/>
      <w:szCs w:val="28"/>
      <w:lang w:val="en-AU" w:eastAsia="en-US" w:bidi="ar-SA"/>
    </w:rPr>
  </w:style>
  <w:style w:type="character" w:customStyle="1" w:styleId="Heading5Char">
    <w:name w:val="Heading 5 Char"/>
    <w:basedOn w:val="DefaultParagraphFont"/>
    <w:link w:val="Heading5"/>
    <w:uiPriority w:val="9"/>
    <w:rsid w:val="002A3D67"/>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A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67"/>
    <w:rPr>
      <w:rFonts w:ascii="Tahoma" w:hAnsi="Tahoma" w:cs="Tahoma"/>
      <w:sz w:val="16"/>
      <w:szCs w:val="16"/>
      <w:lang w:eastAsia="en-US"/>
    </w:rPr>
  </w:style>
  <w:style w:type="character" w:styleId="Hyperlink">
    <w:name w:val="Hyperlink"/>
    <w:basedOn w:val="DefaultParagraphFont"/>
    <w:uiPriority w:val="99"/>
    <w:unhideWhenUsed/>
    <w:rsid w:val="0075368B"/>
    <w:rPr>
      <w:color w:val="0000FF"/>
      <w:u w:val="single"/>
    </w:rPr>
  </w:style>
  <w:style w:type="paragraph" w:styleId="NormalWeb">
    <w:name w:val="Normal (Web)"/>
    <w:basedOn w:val="Normal"/>
    <w:uiPriority w:val="99"/>
    <w:semiHidden/>
    <w:unhideWhenUsed/>
    <w:rsid w:val="00FA55D3"/>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C30014"/>
    <w:rPr>
      <w:i/>
      <w:iCs/>
    </w:rPr>
  </w:style>
  <w:style w:type="character" w:styleId="Strong">
    <w:name w:val="Strong"/>
    <w:basedOn w:val="DefaultParagraphFont"/>
    <w:uiPriority w:val="22"/>
    <w:qFormat/>
    <w:rsid w:val="00C30014"/>
    <w:rPr>
      <w:b/>
      <w:bCs/>
    </w:rPr>
  </w:style>
  <w:style w:type="character" w:styleId="FollowedHyperlink">
    <w:name w:val="FollowedHyperlink"/>
    <w:basedOn w:val="DefaultParagraphFont"/>
    <w:uiPriority w:val="99"/>
    <w:semiHidden/>
    <w:unhideWhenUsed/>
    <w:rsid w:val="009807FD"/>
    <w:rPr>
      <w:color w:val="800080"/>
      <w:u w:val="single"/>
    </w:rPr>
  </w:style>
  <w:style w:type="character" w:customStyle="1" w:styleId="Heading6Char">
    <w:name w:val="Heading 6 Char"/>
    <w:basedOn w:val="DefaultParagraphFont"/>
    <w:link w:val="Heading6"/>
    <w:uiPriority w:val="9"/>
    <w:rsid w:val="000D4396"/>
    <w:rPr>
      <w:rFonts w:ascii="Calibri" w:eastAsia="Times New Roman" w:hAnsi="Calibri" w:cs="Times New Roman"/>
      <w:b/>
      <w:bCs/>
      <w:sz w:val="22"/>
      <w:szCs w:val="22"/>
      <w:lang w:eastAsia="en-US"/>
    </w:rPr>
  </w:style>
  <w:style w:type="paragraph" w:styleId="Header">
    <w:name w:val="header"/>
    <w:basedOn w:val="Normal"/>
    <w:link w:val="HeaderChar"/>
    <w:uiPriority w:val="99"/>
    <w:unhideWhenUsed/>
    <w:rsid w:val="008D2386"/>
    <w:pPr>
      <w:tabs>
        <w:tab w:val="center" w:pos="4680"/>
        <w:tab w:val="right" w:pos="9360"/>
      </w:tabs>
    </w:pPr>
  </w:style>
  <w:style w:type="character" w:customStyle="1" w:styleId="HeaderChar">
    <w:name w:val="Header Char"/>
    <w:basedOn w:val="DefaultParagraphFont"/>
    <w:link w:val="Header"/>
    <w:uiPriority w:val="99"/>
    <w:rsid w:val="008D2386"/>
    <w:rPr>
      <w:sz w:val="22"/>
      <w:szCs w:val="22"/>
      <w:lang w:val="en-AU" w:eastAsia="en-US" w:bidi="ar-SA"/>
    </w:rPr>
  </w:style>
  <w:style w:type="paragraph" w:styleId="ListParagraph">
    <w:name w:val="List Paragraph"/>
    <w:basedOn w:val="Normal"/>
    <w:uiPriority w:val="34"/>
    <w:qFormat/>
    <w:rsid w:val="009429C6"/>
    <w:pPr>
      <w:ind w:left="720"/>
      <w:contextualSpacing/>
    </w:pPr>
  </w:style>
</w:styles>
</file>

<file path=word/webSettings.xml><?xml version="1.0" encoding="utf-8"?>
<w:webSettings xmlns:r="http://schemas.openxmlformats.org/officeDocument/2006/relationships" xmlns:w="http://schemas.openxmlformats.org/wordprocessingml/2006/main">
  <w:divs>
    <w:div w:id="27730979">
      <w:bodyDiv w:val="1"/>
      <w:marLeft w:val="0"/>
      <w:marRight w:val="0"/>
      <w:marTop w:val="0"/>
      <w:marBottom w:val="0"/>
      <w:divBdr>
        <w:top w:val="none" w:sz="0" w:space="0" w:color="auto"/>
        <w:left w:val="none" w:sz="0" w:space="0" w:color="auto"/>
        <w:bottom w:val="none" w:sz="0" w:space="0" w:color="auto"/>
        <w:right w:val="none" w:sz="0" w:space="0" w:color="auto"/>
      </w:divBdr>
    </w:div>
    <w:div w:id="75517435">
      <w:bodyDiv w:val="1"/>
      <w:marLeft w:val="0"/>
      <w:marRight w:val="0"/>
      <w:marTop w:val="0"/>
      <w:marBottom w:val="0"/>
      <w:divBdr>
        <w:top w:val="none" w:sz="0" w:space="0" w:color="auto"/>
        <w:left w:val="none" w:sz="0" w:space="0" w:color="auto"/>
        <w:bottom w:val="none" w:sz="0" w:space="0" w:color="auto"/>
        <w:right w:val="none" w:sz="0" w:space="0" w:color="auto"/>
      </w:divBdr>
    </w:div>
    <w:div w:id="270162590">
      <w:bodyDiv w:val="1"/>
      <w:marLeft w:val="0"/>
      <w:marRight w:val="0"/>
      <w:marTop w:val="0"/>
      <w:marBottom w:val="0"/>
      <w:divBdr>
        <w:top w:val="none" w:sz="0" w:space="0" w:color="auto"/>
        <w:left w:val="none" w:sz="0" w:space="0" w:color="auto"/>
        <w:bottom w:val="none" w:sz="0" w:space="0" w:color="auto"/>
        <w:right w:val="none" w:sz="0" w:space="0" w:color="auto"/>
      </w:divBdr>
    </w:div>
    <w:div w:id="327369161">
      <w:bodyDiv w:val="1"/>
      <w:marLeft w:val="0"/>
      <w:marRight w:val="0"/>
      <w:marTop w:val="0"/>
      <w:marBottom w:val="0"/>
      <w:divBdr>
        <w:top w:val="none" w:sz="0" w:space="0" w:color="auto"/>
        <w:left w:val="none" w:sz="0" w:space="0" w:color="auto"/>
        <w:bottom w:val="none" w:sz="0" w:space="0" w:color="auto"/>
        <w:right w:val="none" w:sz="0" w:space="0" w:color="auto"/>
      </w:divBdr>
    </w:div>
    <w:div w:id="634220972">
      <w:bodyDiv w:val="1"/>
      <w:marLeft w:val="0"/>
      <w:marRight w:val="0"/>
      <w:marTop w:val="0"/>
      <w:marBottom w:val="0"/>
      <w:divBdr>
        <w:top w:val="none" w:sz="0" w:space="0" w:color="auto"/>
        <w:left w:val="none" w:sz="0" w:space="0" w:color="auto"/>
        <w:bottom w:val="none" w:sz="0" w:space="0" w:color="auto"/>
        <w:right w:val="none" w:sz="0" w:space="0" w:color="auto"/>
      </w:divBdr>
    </w:div>
    <w:div w:id="702903049">
      <w:bodyDiv w:val="1"/>
      <w:marLeft w:val="0"/>
      <w:marRight w:val="0"/>
      <w:marTop w:val="0"/>
      <w:marBottom w:val="0"/>
      <w:divBdr>
        <w:top w:val="none" w:sz="0" w:space="0" w:color="auto"/>
        <w:left w:val="none" w:sz="0" w:space="0" w:color="auto"/>
        <w:bottom w:val="none" w:sz="0" w:space="0" w:color="auto"/>
        <w:right w:val="none" w:sz="0" w:space="0" w:color="auto"/>
      </w:divBdr>
      <w:divsChild>
        <w:div w:id="30809344">
          <w:marLeft w:val="547"/>
          <w:marRight w:val="0"/>
          <w:marTop w:val="154"/>
          <w:marBottom w:val="0"/>
          <w:divBdr>
            <w:top w:val="none" w:sz="0" w:space="0" w:color="auto"/>
            <w:left w:val="none" w:sz="0" w:space="0" w:color="auto"/>
            <w:bottom w:val="none" w:sz="0" w:space="0" w:color="auto"/>
            <w:right w:val="none" w:sz="0" w:space="0" w:color="auto"/>
          </w:divBdr>
        </w:div>
        <w:div w:id="231160608">
          <w:marLeft w:val="547"/>
          <w:marRight w:val="0"/>
          <w:marTop w:val="154"/>
          <w:marBottom w:val="0"/>
          <w:divBdr>
            <w:top w:val="none" w:sz="0" w:space="0" w:color="auto"/>
            <w:left w:val="none" w:sz="0" w:space="0" w:color="auto"/>
            <w:bottom w:val="none" w:sz="0" w:space="0" w:color="auto"/>
            <w:right w:val="none" w:sz="0" w:space="0" w:color="auto"/>
          </w:divBdr>
        </w:div>
        <w:div w:id="550112100">
          <w:marLeft w:val="547"/>
          <w:marRight w:val="0"/>
          <w:marTop w:val="154"/>
          <w:marBottom w:val="0"/>
          <w:divBdr>
            <w:top w:val="none" w:sz="0" w:space="0" w:color="auto"/>
            <w:left w:val="none" w:sz="0" w:space="0" w:color="auto"/>
            <w:bottom w:val="none" w:sz="0" w:space="0" w:color="auto"/>
            <w:right w:val="none" w:sz="0" w:space="0" w:color="auto"/>
          </w:divBdr>
        </w:div>
        <w:div w:id="591624354">
          <w:marLeft w:val="547"/>
          <w:marRight w:val="0"/>
          <w:marTop w:val="154"/>
          <w:marBottom w:val="0"/>
          <w:divBdr>
            <w:top w:val="none" w:sz="0" w:space="0" w:color="auto"/>
            <w:left w:val="none" w:sz="0" w:space="0" w:color="auto"/>
            <w:bottom w:val="none" w:sz="0" w:space="0" w:color="auto"/>
            <w:right w:val="none" w:sz="0" w:space="0" w:color="auto"/>
          </w:divBdr>
        </w:div>
      </w:divsChild>
    </w:div>
    <w:div w:id="714427656">
      <w:bodyDiv w:val="1"/>
      <w:marLeft w:val="0"/>
      <w:marRight w:val="0"/>
      <w:marTop w:val="0"/>
      <w:marBottom w:val="0"/>
      <w:divBdr>
        <w:top w:val="none" w:sz="0" w:space="0" w:color="auto"/>
        <w:left w:val="none" w:sz="0" w:space="0" w:color="auto"/>
        <w:bottom w:val="none" w:sz="0" w:space="0" w:color="auto"/>
        <w:right w:val="none" w:sz="0" w:space="0" w:color="auto"/>
      </w:divBdr>
    </w:div>
    <w:div w:id="871039804">
      <w:bodyDiv w:val="1"/>
      <w:marLeft w:val="0"/>
      <w:marRight w:val="0"/>
      <w:marTop w:val="0"/>
      <w:marBottom w:val="0"/>
      <w:divBdr>
        <w:top w:val="none" w:sz="0" w:space="0" w:color="auto"/>
        <w:left w:val="none" w:sz="0" w:space="0" w:color="auto"/>
        <w:bottom w:val="none" w:sz="0" w:space="0" w:color="auto"/>
        <w:right w:val="none" w:sz="0" w:space="0" w:color="auto"/>
      </w:divBdr>
    </w:div>
    <w:div w:id="1041711876">
      <w:bodyDiv w:val="1"/>
      <w:marLeft w:val="0"/>
      <w:marRight w:val="0"/>
      <w:marTop w:val="0"/>
      <w:marBottom w:val="0"/>
      <w:divBdr>
        <w:top w:val="none" w:sz="0" w:space="0" w:color="auto"/>
        <w:left w:val="none" w:sz="0" w:space="0" w:color="auto"/>
        <w:bottom w:val="none" w:sz="0" w:space="0" w:color="auto"/>
        <w:right w:val="none" w:sz="0" w:space="0" w:color="auto"/>
      </w:divBdr>
    </w:div>
    <w:div w:id="1062294053">
      <w:bodyDiv w:val="1"/>
      <w:marLeft w:val="0"/>
      <w:marRight w:val="0"/>
      <w:marTop w:val="0"/>
      <w:marBottom w:val="0"/>
      <w:divBdr>
        <w:top w:val="none" w:sz="0" w:space="0" w:color="auto"/>
        <w:left w:val="none" w:sz="0" w:space="0" w:color="auto"/>
        <w:bottom w:val="none" w:sz="0" w:space="0" w:color="auto"/>
        <w:right w:val="none" w:sz="0" w:space="0" w:color="auto"/>
      </w:divBdr>
    </w:div>
    <w:div w:id="1155953893">
      <w:bodyDiv w:val="1"/>
      <w:marLeft w:val="0"/>
      <w:marRight w:val="0"/>
      <w:marTop w:val="0"/>
      <w:marBottom w:val="0"/>
      <w:divBdr>
        <w:top w:val="none" w:sz="0" w:space="0" w:color="auto"/>
        <w:left w:val="none" w:sz="0" w:space="0" w:color="auto"/>
        <w:bottom w:val="none" w:sz="0" w:space="0" w:color="auto"/>
        <w:right w:val="none" w:sz="0" w:space="0" w:color="auto"/>
      </w:divBdr>
    </w:div>
    <w:div w:id="1179151038">
      <w:bodyDiv w:val="1"/>
      <w:marLeft w:val="0"/>
      <w:marRight w:val="0"/>
      <w:marTop w:val="0"/>
      <w:marBottom w:val="0"/>
      <w:divBdr>
        <w:top w:val="none" w:sz="0" w:space="0" w:color="auto"/>
        <w:left w:val="none" w:sz="0" w:space="0" w:color="auto"/>
        <w:bottom w:val="none" w:sz="0" w:space="0" w:color="auto"/>
        <w:right w:val="none" w:sz="0" w:space="0" w:color="auto"/>
      </w:divBdr>
    </w:div>
    <w:div w:id="1328364780">
      <w:bodyDiv w:val="1"/>
      <w:marLeft w:val="0"/>
      <w:marRight w:val="0"/>
      <w:marTop w:val="0"/>
      <w:marBottom w:val="0"/>
      <w:divBdr>
        <w:top w:val="none" w:sz="0" w:space="0" w:color="auto"/>
        <w:left w:val="none" w:sz="0" w:space="0" w:color="auto"/>
        <w:bottom w:val="none" w:sz="0" w:space="0" w:color="auto"/>
        <w:right w:val="none" w:sz="0" w:space="0" w:color="auto"/>
      </w:divBdr>
    </w:div>
    <w:div w:id="1374964569">
      <w:bodyDiv w:val="1"/>
      <w:marLeft w:val="0"/>
      <w:marRight w:val="0"/>
      <w:marTop w:val="0"/>
      <w:marBottom w:val="0"/>
      <w:divBdr>
        <w:top w:val="none" w:sz="0" w:space="0" w:color="auto"/>
        <w:left w:val="none" w:sz="0" w:space="0" w:color="auto"/>
        <w:bottom w:val="none" w:sz="0" w:space="0" w:color="auto"/>
        <w:right w:val="none" w:sz="0" w:space="0" w:color="auto"/>
      </w:divBdr>
    </w:div>
    <w:div w:id="1451511233">
      <w:bodyDiv w:val="1"/>
      <w:marLeft w:val="0"/>
      <w:marRight w:val="0"/>
      <w:marTop w:val="0"/>
      <w:marBottom w:val="0"/>
      <w:divBdr>
        <w:top w:val="none" w:sz="0" w:space="0" w:color="auto"/>
        <w:left w:val="none" w:sz="0" w:space="0" w:color="auto"/>
        <w:bottom w:val="none" w:sz="0" w:space="0" w:color="auto"/>
        <w:right w:val="none" w:sz="0" w:space="0" w:color="auto"/>
      </w:divBdr>
    </w:div>
    <w:div w:id="18849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extensiblecatalog.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ebapp1.dlib.indiana.edu/scherzo/"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libraryth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openlibrary.org/" TargetMode="External"/><Relationship Id="rId10" Type="http://schemas.openxmlformats.org/officeDocument/2006/relationships/image" Target="media/image4.png"/><Relationship Id="rId19" Type="http://schemas.openxmlformats.org/officeDocument/2006/relationships/hyperlink" Target="http://www.librarything.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austlit.edu.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9940</CharactersWithSpaces>
  <SharedDoc>false</SharedDoc>
  <HLinks>
    <vt:vector size="36" baseType="variant">
      <vt:variant>
        <vt:i4>4128802</vt:i4>
      </vt:variant>
      <vt:variant>
        <vt:i4>15</vt:i4>
      </vt:variant>
      <vt:variant>
        <vt:i4>0</vt:i4>
      </vt:variant>
      <vt:variant>
        <vt:i4>5</vt:i4>
      </vt:variant>
      <vt:variant>
        <vt:lpwstr>http://openlibrary.org/</vt:lpwstr>
      </vt:variant>
      <vt:variant>
        <vt:lpwstr/>
      </vt:variant>
      <vt:variant>
        <vt:i4>8323113</vt:i4>
      </vt:variant>
      <vt:variant>
        <vt:i4>12</vt:i4>
      </vt:variant>
      <vt:variant>
        <vt:i4>0</vt:i4>
      </vt:variant>
      <vt:variant>
        <vt:i4>5</vt:i4>
      </vt:variant>
      <vt:variant>
        <vt:lpwstr>http://www.austlit.edu.au/</vt:lpwstr>
      </vt:variant>
      <vt:variant>
        <vt:lpwstr/>
      </vt:variant>
      <vt:variant>
        <vt:i4>196678</vt:i4>
      </vt:variant>
      <vt:variant>
        <vt:i4>9</vt:i4>
      </vt:variant>
      <vt:variant>
        <vt:i4>0</vt:i4>
      </vt:variant>
      <vt:variant>
        <vt:i4>5</vt:i4>
      </vt:variant>
      <vt:variant>
        <vt:lpwstr>http://webapp1.dlib.indiana.edu/scherzo/</vt:lpwstr>
      </vt:variant>
      <vt:variant>
        <vt:lpwstr/>
      </vt:variant>
      <vt:variant>
        <vt:i4>5570637</vt:i4>
      </vt:variant>
      <vt:variant>
        <vt:i4>6</vt:i4>
      </vt:variant>
      <vt:variant>
        <vt:i4>0</vt:i4>
      </vt:variant>
      <vt:variant>
        <vt:i4>5</vt:i4>
      </vt:variant>
      <vt:variant>
        <vt:lpwstr>http://www.librarything.com/</vt:lpwstr>
      </vt:variant>
      <vt:variant>
        <vt:lpwstr/>
      </vt:variant>
      <vt:variant>
        <vt:i4>5570637</vt:i4>
      </vt:variant>
      <vt:variant>
        <vt:i4>3</vt:i4>
      </vt:variant>
      <vt:variant>
        <vt:i4>0</vt:i4>
      </vt:variant>
      <vt:variant>
        <vt:i4>5</vt:i4>
      </vt:variant>
      <vt:variant>
        <vt:lpwstr>http://www.librarything.com/</vt:lpwstr>
      </vt:variant>
      <vt:variant>
        <vt:lpwstr/>
      </vt:variant>
      <vt:variant>
        <vt:i4>4521994</vt:i4>
      </vt:variant>
      <vt:variant>
        <vt:i4>0</vt:i4>
      </vt:variant>
      <vt:variant>
        <vt:i4>0</vt:i4>
      </vt:variant>
      <vt:variant>
        <vt:i4>5</vt:i4>
      </vt:variant>
      <vt:variant>
        <vt:lpwstr>http://www.extensiblecatalog.org/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dc:creator>
  <cp:lastModifiedBy>jstephen</cp:lastModifiedBy>
  <cp:revision>6</cp:revision>
  <cp:lastPrinted>2012-08-23T22:37:00Z</cp:lastPrinted>
  <dcterms:created xsi:type="dcterms:W3CDTF">2013-01-11T05:42:00Z</dcterms:created>
  <dcterms:modified xsi:type="dcterms:W3CDTF">2013-02-05T21:25:00Z</dcterms:modified>
</cp:coreProperties>
</file>