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3"/>
        <w:gridCol w:w="6263"/>
      </w:tblGrid>
      <w:tr w:rsidR="00150620" w:rsidRPr="009E7D2E" w:rsidTr="00CF4E20">
        <w:tc>
          <w:tcPr>
            <w:tcW w:w="4361" w:type="dxa"/>
          </w:tcPr>
          <w:p w:rsidR="00150620" w:rsidRPr="009E7D2E" w:rsidRDefault="00150620" w:rsidP="00CF4E20">
            <w:pPr>
              <w:spacing w:line="240" w:lineRule="auto"/>
              <w:rPr>
                <w:b/>
                <w:bCs/>
              </w:rPr>
            </w:pPr>
            <w:r w:rsidRPr="009E7D2E">
              <w:rPr>
                <w:b/>
                <w:bCs/>
              </w:rPr>
              <w:t>RDA Section</w:t>
            </w:r>
          </w:p>
        </w:tc>
        <w:tc>
          <w:tcPr>
            <w:tcW w:w="8647" w:type="dxa"/>
          </w:tcPr>
          <w:p w:rsidR="00150620" w:rsidRPr="009E7D2E" w:rsidRDefault="00150620" w:rsidP="00CF4E20">
            <w:pPr>
              <w:spacing w:line="240" w:lineRule="auto"/>
              <w:rPr>
                <w:b/>
                <w:bCs/>
              </w:rPr>
            </w:pPr>
            <w:r w:rsidRPr="009E7D2E">
              <w:rPr>
                <w:b/>
                <w:bCs/>
              </w:rPr>
              <w:t>What’s in it</w:t>
            </w:r>
          </w:p>
        </w:tc>
      </w:tr>
      <w:tr w:rsidR="00150620" w:rsidRPr="009E7D2E" w:rsidTr="00CF4E20">
        <w:tc>
          <w:tcPr>
            <w:tcW w:w="4361" w:type="dxa"/>
          </w:tcPr>
          <w:p w:rsidR="00150620" w:rsidRPr="009E7D2E" w:rsidRDefault="002A04B8" w:rsidP="00CF4E20">
            <w:pPr>
              <w:spacing w:line="240" w:lineRule="auto"/>
              <w:rPr>
                <w:b/>
                <w:bCs/>
              </w:rPr>
            </w:pPr>
            <w:r w:rsidRPr="002A04B8">
              <w:rPr>
                <w:b/>
                <w:bCs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3.25pt;margin-top:1.05pt;width:34.5pt;height:315.75pt;z-index:251660288;mso-position-horizontal-relative:text;mso-position-vertical-relative:text;mso-width-relative:margin;mso-height-relative:margin">
                  <v:textbox style="layout-flow:vertical;mso-layout-flow-alt:bottom-to-top;mso-next-textbox:#_x0000_s1026">
                    <w:txbxContent>
                      <w:p w:rsidR="00CF4E20" w:rsidRDefault="00CF4E20" w:rsidP="00DA3A41">
                        <w:pPr>
                          <w:jc w:val="center"/>
                        </w:pPr>
                        <w:r>
                          <w:t>Section 1-4 Recording Attributes</w:t>
                        </w:r>
                      </w:p>
                    </w:txbxContent>
                  </v:textbox>
                </v:shape>
              </w:pict>
            </w:r>
            <w:r w:rsidR="00150620" w:rsidRPr="009E7D2E">
              <w:rPr>
                <w:b/>
                <w:bCs/>
              </w:rPr>
              <w:t>1 – Recording attributes of manifestations and items</w:t>
            </w:r>
          </w:p>
        </w:tc>
        <w:tc>
          <w:tcPr>
            <w:tcW w:w="8647" w:type="dxa"/>
          </w:tcPr>
          <w:p w:rsidR="00D64370" w:rsidRPr="00D64370" w:rsidRDefault="00D64370" w:rsidP="00D64370">
            <w:pPr>
              <w:spacing w:after="0" w:line="240" w:lineRule="auto"/>
              <w:contextualSpacing/>
              <w:rPr>
                <w:iCs/>
              </w:rPr>
            </w:pPr>
            <w:r>
              <w:rPr>
                <w:iCs/>
              </w:rPr>
              <w:t>Manifestations</w:t>
            </w:r>
          </w:p>
          <w:p w:rsidR="00150620" w:rsidRDefault="00150620" w:rsidP="001506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iCs/>
              </w:rPr>
            </w:pPr>
            <w:r w:rsidRPr="009E7D2E">
              <w:rPr>
                <w:iCs/>
              </w:rPr>
              <w:t>Title</w:t>
            </w:r>
            <w:r>
              <w:rPr>
                <w:iCs/>
              </w:rPr>
              <w:t xml:space="preserve"> of manifestation</w:t>
            </w:r>
            <w:r w:rsidRPr="009E7D2E">
              <w:rPr>
                <w:iCs/>
              </w:rPr>
              <w:t>, publ</w:t>
            </w:r>
            <w:r>
              <w:rPr>
                <w:iCs/>
              </w:rPr>
              <w:t>isher, date of publication, edition, series</w:t>
            </w:r>
          </w:p>
          <w:p w:rsidR="00D64370" w:rsidRPr="00D64370" w:rsidRDefault="00D64370" w:rsidP="00D64370">
            <w:pPr>
              <w:spacing w:after="0" w:line="240" w:lineRule="auto"/>
              <w:contextualSpacing/>
              <w:rPr>
                <w:iCs/>
              </w:rPr>
            </w:pPr>
            <w:r>
              <w:rPr>
                <w:iCs/>
              </w:rPr>
              <w:t>Items</w:t>
            </w:r>
          </w:p>
          <w:p w:rsidR="00D64370" w:rsidRPr="009E7D2E" w:rsidRDefault="00D64370" w:rsidP="001506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iCs/>
              </w:rPr>
            </w:pPr>
            <w:r>
              <w:rPr>
                <w:iCs/>
              </w:rPr>
              <w:t>Annotations, access, ownership</w:t>
            </w:r>
          </w:p>
        </w:tc>
      </w:tr>
      <w:tr w:rsidR="00150620" w:rsidRPr="00155395" w:rsidTr="00CF4E20">
        <w:tc>
          <w:tcPr>
            <w:tcW w:w="4361" w:type="dxa"/>
          </w:tcPr>
          <w:p w:rsidR="00150620" w:rsidRPr="009E7D2E" w:rsidRDefault="00150620" w:rsidP="00CF4E20">
            <w:pPr>
              <w:spacing w:line="240" w:lineRule="auto"/>
              <w:rPr>
                <w:b/>
                <w:bCs/>
              </w:rPr>
            </w:pPr>
            <w:r w:rsidRPr="009E7D2E">
              <w:rPr>
                <w:b/>
                <w:bCs/>
              </w:rPr>
              <w:t>2 - Recording Attributes of Work &amp; Expression</w:t>
            </w:r>
          </w:p>
        </w:tc>
        <w:tc>
          <w:tcPr>
            <w:tcW w:w="8647" w:type="dxa"/>
          </w:tcPr>
          <w:p w:rsidR="00DA3A41" w:rsidRDefault="00DA3A41" w:rsidP="00DA3A41">
            <w:pPr>
              <w:spacing w:after="0" w:line="240" w:lineRule="auto"/>
              <w:contextualSpacing/>
            </w:pPr>
            <w:r>
              <w:t>Works</w:t>
            </w:r>
          </w:p>
          <w:p w:rsidR="00DA3A41" w:rsidRDefault="00150620" w:rsidP="001506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Authorised access points</w:t>
            </w:r>
            <w:r w:rsidRPr="00155395">
              <w:t xml:space="preserve"> (uniform titles) </w:t>
            </w:r>
          </w:p>
          <w:p w:rsidR="00DA3A41" w:rsidRDefault="00DA3A41" w:rsidP="00D643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T</w:t>
            </w:r>
            <w:r w:rsidR="00150620" w:rsidRPr="00155395">
              <w:t>itle of the work (note this is different to recording the title of a manifestation)</w:t>
            </w:r>
            <w:r>
              <w:t xml:space="preserve"> and additions to preferred titles</w:t>
            </w:r>
          </w:p>
          <w:p w:rsidR="00DA3A41" w:rsidRDefault="00DA3A41" w:rsidP="00DA3A41">
            <w:pPr>
              <w:spacing w:after="0" w:line="240" w:lineRule="auto"/>
            </w:pPr>
            <w:r>
              <w:t>Expressions</w:t>
            </w:r>
          </w:p>
          <w:p w:rsidR="00150620" w:rsidRPr="00155395" w:rsidRDefault="00D64370" w:rsidP="00DA3A41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Form of notation, content type, </w:t>
            </w:r>
            <w:r w:rsidR="00FA14A4">
              <w:t>illust</w:t>
            </w:r>
            <w:r w:rsidR="001B6FD3">
              <w:t>r</w:t>
            </w:r>
            <w:r w:rsidR="00FA14A4">
              <w:t>ations</w:t>
            </w:r>
          </w:p>
        </w:tc>
      </w:tr>
      <w:tr w:rsidR="00150620" w:rsidRPr="00155395" w:rsidTr="00CF4E20">
        <w:tc>
          <w:tcPr>
            <w:tcW w:w="4361" w:type="dxa"/>
          </w:tcPr>
          <w:p w:rsidR="00150620" w:rsidRPr="009E7D2E" w:rsidRDefault="00150620" w:rsidP="00CF4E20">
            <w:pPr>
              <w:spacing w:line="240" w:lineRule="auto"/>
              <w:rPr>
                <w:b/>
                <w:bCs/>
              </w:rPr>
            </w:pPr>
            <w:r w:rsidRPr="009E7D2E">
              <w:rPr>
                <w:b/>
                <w:bCs/>
              </w:rPr>
              <w:t>3 - Recording Attributes of Person, Family, &amp; Corporate Body</w:t>
            </w:r>
          </w:p>
        </w:tc>
        <w:tc>
          <w:tcPr>
            <w:tcW w:w="8647" w:type="dxa"/>
          </w:tcPr>
          <w:p w:rsidR="00150620" w:rsidRDefault="00FA14A4" w:rsidP="00FA14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Attributes recorded in</w:t>
            </w:r>
            <w:r w:rsidR="00150620" w:rsidRPr="00155395">
              <w:t xml:space="preserve"> authority records</w:t>
            </w:r>
          </w:p>
          <w:p w:rsidR="00150620" w:rsidRPr="00155395" w:rsidRDefault="00150620" w:rsidP="00CF4E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Constructing access points for persons, families and corporate bodies</w:t>
            </w:r>
          </w:p>
          <w:p w:rsidR="00150620" w:rsidRPr="00155395" w:rsidRDefault="00150620" w:rsidP="00DA3A41">
            <w:pPr>
              <w:spacing w:line="240" w:lineRule="auto"/>
              <w:ind w:left="360"/>
            </w:pPr>
            <w:r>
              <w:t xml:space="preserve">NOTE: This is not about </w:t>
            </w:r>
            <w:r w:rsidR="00DA3A41" w:rsidRPr="00DA3A41">
              <w:rPr>
                <w:i/>
                <w:iCs/>
              </w:rPr>
              <w:t>choosing</w:t>
            </w:r>
            <w:r>
              <w:t xml:space="preserve"> access points</w:t>
            </w:r>
          </w:p>
        </w:tc>
      </w:tr>
      <w:tr w:rsidR="00150620" w:rsidRPr="009E7D2E" w:rsidTr="00CF4E20">
        <w:tc>
          <w:tcPr>
            <w:tcW w:w="4361" w:type="dxa"/>
          </w:tcPr>
          <w:p w:rsidR="00150620" w:rsidRPr="009E7D2E" w:rsidRDefault="00150620" w:rsidP="00CF4E20">
            <w:pPr>
              <w:spacing w:line="240" w:lineRule="auto"/>
              <w:rPr>
                <w:b/>
                <w:bCs/>
              </w:rPr>
            </w:pPr>
            <w:r w:rsidRPr="009E7D2E">
              <w:rPr>
                <w:b/>
                <w:bCs/>
              </w:rPr>
              <w:t>4 - Recording Attributes of Concept, Object, Event &amp; Place</w:t>
            </w:r>
          </w:p>
        </w:tc>
        <w:tc>
          <w:tcPr>
            <w:tcW w:w="8647" w:type="dxa"/>
          </w:tcPr>
          <w:p w:rsidR="00150620" w:rsidRPr="009E7D2E" w:rsidRDefault="00150620" w:rsidP="001506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</w:rPr>
            </w:pPr>
            <w:r>
              <w:t>Data elements that are recorded in subject authority records – Not yet written</w:t>
            </w:r>
          </w:p>
        </w:tc>
      </w:tr>
      <w:tr w:rsidR="00150620" w:rsidRPr="009E7D2E" w:rsidTr="00CF4E20">
        <w:tc>
          <w:tcPr>
            <w:tcW w:w="4361" w:type="dxa"/>
          </w:tcPr>
          <w:p w:rsidR="00150620" w:rsidRPr="009E7D2E" w:rsidRDefault="002A04B8" w:rsidP="00CF4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val="en-US" w:eastAsia="zh-CN" w:bidi="th-TH"/>
              </w:rPr>
              <w:pict>
                <v:shape id="_x0000_s1027" type="#_x0000_t202" style="position:absolute;margin-left:-53.25pt;margin-top:-.25pt;width:34.5pt;height:322.5pt;z-index:251661312;mso-position-horizontal-relative:text;mso-position-vertical-relative:text;mso-width-relative:margin;mso-height-relative:margin">
                  <v:textbox style="layout-flow:vertical;mso-layout-flow-alt:bottom-to-top;mso-next-textbox:#_x0000_s1027">
                    <w:txbxContent>
                      <w:p w:rsidR="00CF4E20" w:rsidRDefault="00CF4E20" w:rsidP="00DA3A41">
                        <w:pPr>
                          <w:jc w:val="center"/>
                        </w:pPr>
                        <w:r>
                          <w:t>Section 5-10 Recording Relationships</w:t>
                        </w:r>
                      </w:p>
                    </w:txbxContent>
                  </v:textbox>
                </v:shape>
              </w:pict>
            </w:r>
            <w:r w:rsidR="00150620" w:rsidRPr="009E7D2E">
              <w:rPr>
                <w:b/>
                <w:bCs/>
              </w:rPr>
              <w:t>5 - Recording Primary Relationships Between Work, Expression, Manifestation, &amp; Item</w:t>
            </w:r>
          </w:p>
        </w:tc>
        <w:tc>
          <w:tcPr>
            <w:tcW w:w="8647" w:type="dxa"/>
          </w:tcPr>
          <w:p w:rsidR="00150620" w:rsidRPr="009E7D2E" w:rsidRDefault="00FA14A4" w:rsidP="001506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</w:rPr>
            </w:pPr>
            <w:r>
              <w:t>Relationships</w:t>
            </w:r>
            <w:r w:rsidR="00150620">
              <w:t xml:space="preserve"> between work, expression, manifestation and item by using identifiers, authorised access points and composite descriptions</w:t>
            </w:r>
          </w:p>
        </w:tc>
      </w:tr>
      <w:tr w:rsidR="00150620" w:rsidRPr="009E7D2E" w:rsidTr="00CF4E20">
        <w:tc>
          <w:tcPr>
            <w:tcW w:w="4361" w:type="dxa"/>
          </w:tcPr>
          <w:p w:rsidR="00150620" w:rsidRPr="009E7D2E" w:rsidRDefault="00150620" w:rsidP="00CF4E20">
            <w:pPr>
              <w:spacing w:line="240" w:lineRule="auto"/>
              <w:rPr>
                <w:b/>
                <w:bCs/>
              </w:rPr>
            </w:pPr>
            <w:r w:rsidRPr="009E7D2E">
              <w:rPr>
                <w:b/>
                <w:bCs/>
              </w:rPr>
              <w:t>6 - Recording Relationships to Persons, Families, &amp; Corporate Bodies</w:t>
            </w:r>
          </w:p>
        </w:tc>
        <w:tc>
          <w:tcPr>
            <w:tcW w:w="8647" w:type="dxa"/>
          </w:tcPr>
          <w:p w:rsidR="00150620" w:rsidRPr="009E7D2E" w:rsidRDefault="00150620" w:rsidP="001506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PMingLiU"/>
                <w:lang w:eastAsia="zh-TW"/>
              </w:rPr>
            </w:pPr>
            <w:r w:rsidRPr="009E7D2E">
              <w:rPr>
                <w:rFonts w:eastAsia="PMingLiU"/>
                <w:lang w:eastAsia="zh-TW"/>
              </w:rPr>
              <w:t xml:space="preserve">Choice of access points for persons, families and corporate bodies </w:t>
            </w:r>
          </w:p>
          <w:p w:rsidR="00150620" w:rsidRPr="009E7D2E" w:rsidRDefault="00150620" w:rsidP="001506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PMingLiU"/>
                <w:lang w:eastAsia="zh-TW"/>
              </w:rPr>
            </w:pPr>
            <w:r w:rsidRPr="009E7D2E">
              <w:rPr>
                <w:rFonts w:eastAsia="PMingLiU"/>
                <w:lang w:eastAsia="zh-TW"/>
              </w:rPr>
              <w:t>Relationships established through ‘relationship designators’</w:t>
            </w:r>
          </w:p>
        </w:tc>
      </w:tr>
      <w:tr w:rsidR="00150620" w:rsidRPr="009E7D2E" w:rsidTr="00CF4E20">
        <w:tc>
          <w:tcPr>
            <w:tcW w:w="4361" w:type="dxa"/>
          </w:tcPr>
          <w:p w:rsidR="00150620" w:rsidRPr="009E7D2E" w:rsidRDefault="00150620" w:rsidP="00CF4E20">
            <w:pPr>
              <w:spacing w:line="240" w:lineRule="auto"/>
              <w:rPr>
                <w:b/>
                <w:bCs/>
              </w:rPr>
            </w:pPr>
            <w:r w:rsidRPr="009E7D2E">
              <w:rPr>
                <w:b/>
                <w:bCs/>
              </w:rPr>
              <w:t>7 - Recording Relationships to Concepts, Objects, Events, &amp; Places</w:t>
            </w:r>
          </w:p>
        </w:tc>
        <w:tc>
          <w:tcPr>
            <w:tcW w:w="8647" w:type="dxa"/>
          </w:tcPr>
          <w:p w:rsidR="00150620" w:rsidRPr="009E7D2E" w:rsidRDefault="00150620" w:rsidP="001506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</w:rPr>
            </w:pPr>
            <w:r>
              <w:t>Not yet written</w:t>
            </w:r>
          </w:p>
          <w:p w:rsidR="00150620" w:rsidRPr="009E7D2E" w:rsidRDefault="00150620" w:rsidP="001506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</w:rPr>
            </w:pPr>
            <w:r w:rsidRPr="00DA3A41">
              <w:rPr>
                <w:i/>
                <w:iCs/>
              </w:rPr>
              <w:t>Choice</w:t>
            </w:r>
            <w:r>
              <w:t xml:space="preserve"> of subjects</w:t>
            </w:r>
          </w:p>
        </w:tc>
      </w:tr>
      <w:tr w:rsidR="00150620" w:rsidRPr="009E7D2E" w:rsidTr="00CF4E20">
        <w:tc>
          <w:tcPr>
            <w:tcW w:w="4361" w:type="dxa"/>
          </w:tcPr>
          <w:p w:rsidR="00150620" w:rsidRPr="009E7D2E" w:rsidRDefault="00150620" w:rsidP="00CF4E20">
            <w:pPr>
              <w:spacing w:line="240" w:lineRule="auto"/>
              <w:rPr>
                <w:b/>
                <w:bCs/>
              </w:rPr>
            </w:pPr>
            <w:r w:rsidRPr="009E7D2E">
              <w:rPr>
                <w:b/>
                <w:bCs/>
              </w:rPr>
              <w:t>8 - Recording Relationships between Works, Expressions, Manifestations, &amp; Items</w:t>
            </w:r>
          </w:p>
        </w:tc>
        <w:tc>
          <w:tcPr>
            <w:tcW w:w="8647" w:type="dxa"/>
          </w:tcPr>
          <w:p w:rsidR="00FA14A4" w:rsidRPr="00FA14A4" w:rsidRDefault="00150620" w:rsidP="00FA14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</w:rPr>
            </w:pPr>
            <w:r>
              <w:t xml:space="preserve">Relationships between work </w:t>
            </w:r>
            <w:r w:rsidR="00FA14A4">
              <w:t>and</w:t>
            </w:r>
            <w:r>
              <w:t xml:space="preserve"> </w:t>
            </w:r>
            <w:proofErr w:type="gramStart"/>
            <w:r>
              <w:t>work ;</w:t>
            </w:r>
            <w:proofErr w:type="gramEnd"/>
            <w:r>
              <w:t xml:space="preserve"> expression </w:t>
            </w:r>
            <w:r w:rsidR="00FA14A4">
              <w:t>and</w:t>
            </w:r>
            <w:r>
              <w:t xml:space="preserve"> express</w:t>
            </w:r>
            <w:r w:rsidR="001B6FD3">
              <w:t>ion</w:t>
            </w:r>
            <w:r>
              <w:t xml:space="preserve"> etc. </w:t>
            </w:r>
          </w:p>
          <w:p w:rsidR="00150620" w:rsidRPr="009E7D2E" w:rsidRDefault="00FA14A4" w:rsidP="00FA14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</w:rPr>
            </w:pPr>
            <w:r>
              <w:t>I</w:t>
            </w:r>
            <w:r w:rsidR="00150620">
              <w:t>dentifiers, access points and descriptions</w:t>
            </w:r>
          </w:p>
        </w:tc>
      </w:tr>
      <w:tr w:rsidR="00150620" w:rsidRPr="00BB4062" w:rsidTr="00CF4E20">
        <w:tc>
          <w:tcPr>
            <w:tcW w:w="4361" w:type="dxa"/>
          </w:tcPr>
          <w:p w:rsidR="00150620" w:rsidRPr="009E7D2E" w:rsidRDefault="00150620" w:rsidP="00CF4E20">
            <w:pPr>
              <w:spacing w:line="240" w:lineRule="auto"/>
              <w:rPr>
                <w:b/>
                <w:bCs/>
              </w:rPr>
            </w:pPr>
            <w:r w:rsidRPr="009E7D2E">
              <w:rPr>
                <w:b/>
                <w:bCs/>
              </w:rPr>
              <w:t>9 - Recording Relationships between Persons, Families, &amp; Corporate Bodies</w:t>
            </w:r>
          </w:p>
        </w:tc>
        <w:tc>
          <w:tcPr>
            <w:tcW w:w="8647" w:type="dxa"/>
          </w:tcPr>
          <w:p w:rsidR="00DA3A41" w:rsidRDefault="00DA3A41" w:rsidP="001506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</w:pPr>
            <w:r>
              <w:t xml:space="preserve">Relationships between </w:t>
            </w:r>
            <w:r w:rsidR="001B6FD3">
              <w:t>a person and a person, person and family</w:t>
            </w:r>
            <w:r>
              <w:t xml:space="preserve"> etc.</w:t>
            </w:r>
          </w:p>
          <w:p w:rsidR="00150620" w:rsidRPr="00BB4062" w:rsidRDefault="00150620" w:rsidP="00DA3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BB4062">
              <w:t>pseudonyms, former and later names</w:t>
            </w:r>
            <w:r w:rsidR="00DA3A41">
              <w:t>,</w:t>
            </w:r>
            <w:r w:rsidRPr="00BB4062">
              <w:t xml:space="preserve"> variant names </w:t>
            </w:r>
          </w:p>
        </w:tc>
      </w:tr>
      <w:tr w:rsidR="00150620" w:rsidRPr="009E7D2E" w:rsidTr="00CF4E20">
        <w:tc>
          <w:tcPr>
            <w:tcW w:w="4361" w:type="dxa"/>
          </w:tcPr>
          <w:p w:rsidR="00150620" w:rsidRPr="009E7D2E" w:rsidRDefault="00150620" w:rsidP="00CF4E20">
            <w:pPr>
              <w:spacing w:line="240" w:lineRule="auto"/>
              <w:rPr>
                <w:b/>
                <w:bCs/>
              </w:rPr>
            </w:pPr>
            <w:r w:rsidRPr="009E7D2E">
              <w:rPr>
                <w:b/>
                <w:bCs/>
              </w:rPr>
              <w:t>10 - Recording Relationships between Concepts, Objects, Events, &amp; Places</w:t>
            </w:r>
          </w:p>
        </w:tc>
        <w:tc>
          <w:tcPr>
            <w:tcW w:w="8647" w:type="dxa"/>
          </w:tcPr>
          <w:p w:rsidR="00150620" w:rsidRPr="00DA3A41" w:rsidRDefault="00150620" w:rsidP="001506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</w:rPr>
            </w:pPr>
            <w:r>
              <w:t>Not yet written</w:t>
            </w:r>
          </w:p>
          <w:p w:rsidR="00DA3A41" w:rsidRPr="009E7D2E" w:rsidRDefault="00DA3A41" w:rsidP="001506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</w:rPr>
            </w:pPr>
            <w:r>
              <w:t>Relationships between subjects</w:t>
            </w:r>
          </w:p>
        </w:tc>
      </w:tr>
    </w:tbl>
    <w:p w:rsidR="00906B7C" w:rsidRDefault="00906B7C"/>
    <w:p w:rsidR="00CF4E20" w:rsidRDefault="00CF4E20">
      <w:pPr>
        <w:sectPr w:rsidR="00CF4E20" w:rsidSect="00B66DD8">
          <w:footerReference w:type="first" r:id="rId7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F4E20" w:rsidRPr="00CF4E20" w:rsidRDefault="00CF4E20" w:rsidP="00CF4E20">
      <w:pPr>
        <w:pStyle w:val="Heading1"/>
        <w:jc w:val="center"/>
      </w:pPr>
      <w:r>
        <w:lastRenderedPageBreak/>
        <w:t>FRBR / FRAD STRUCTURE</w:t>
      </w:r>
    </w:p>
    <w:p w:rsidR="00CF4E20" w:rsidRDefault="00CF4E20">
      <w:r>
        <w:rPr>
          <w:noProof/>
          <w:lang w:val="en-US" w:eastAsia="zh-CN" w:bidi="th-T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210820</wp:posOffset>
            </wp:positionV>
            <wp:extent cx="2925445" cy="2163445"/>
            <wp:effectExtent l="19050" t="19050" r="27305" b="27305"/>
            <wp:wrapSquare wrapText="bothSides"/>
            <wp:docPr id="823" name="Picture 45" descr="C:\Users\rgibbs\AppData\Local\Microsoft\Windows\Temporary Internet Files\Content.Word\~My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gibbs\AppData\Local\Microsoft\Windows\Temporary Internet Files\Content.Word\~MyBitmap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1634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CN" w:bidi="th-T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172720</wp:posOffset>
            </wp:positionV>
            <wp:extent cx="2921635" cy="2205990"/>
            <wp:effectExtent l="19050" t="19050" r="12065" b="22860"/>
            <wp:wrapSquare wrapText="bothSides"/>
            <wp:docPr id="2172" name="Picture 4" descr="C:\Users\rgibbs\AppData\Local\Microsoft\Windows\Temporary Internet Files\Content.Word\~My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gibbs\AppData\Local\Microsoft\Windows\Temporary Internet Files\Content.Word\~MyBitmap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2059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E20" w:rsidRDefault="00CF4E20"/>
    <w:p w:rsidR="00CF4E20" w:rsidRDefault="002A04B8">
      <w:r>
        <w:rPr>
          <w:noProof/>
          <w:lang w:val="en-US" w:eastAsia="zh-CN"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23.75pt;margin-top:22pt;width:61.5pt;height:27pt;flip:x;z-index:251674624" o:connectortype="straight">
            <v:stroke endarrow="block"/>
          </v:shape>
        </w:pict>
      </w:r>
      <w:r>
        <w:rPr>
          <w:noProof/>
          <w:lang w:val="en-US" w:eastAsia="zh-CN" w:bidi="th-TH"/>
        </w:rPr>
        <w:pict>
          <v:shape id="_x0000_s1031" type="#_x0000_t32" style="position:absolute;margin-left:-168pt;margin-top:17.5pt;width:100.35pt;height:9pt;flip:x;z-index:251673600" o:connectortype="straight">
            <v:stroke endarrow="block"/>
          </v:shape>
        </w:pict>
      </w:r>
      <w:r>
        <w:rPr>
          <w:noProof/>
          <w:lang w:val="en-US" w:eastAsia="zh-CN" w:bidi="th-TH"/>
        </w:rPr>
        <w:pict>
          <v:shape id="_x0000_s1030" type="#_x0000_t202" style="position:absolute;margin-left:-67.65pt;margin-top:1.75pt;width:119.4pt;height:24.75pt;z-index:251672576;mso-width-relative:margin;mso-height-relative:margin" strokecolor="white [3212]">
            <v:textbox>
              <w:txbxContent>
                <w:p w:rsidR="00CF4E20" w:rsidRPr="00CF4E20" w:rsidRDefault="00CF4E20" w:rsidP="00CF4E2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F4E20">
                    <w:rPr>
                      <w:b/>
                      <w:bCs/>
                      <w:sz w:val="28"/>
                      <w:szCs w:val="28"/>
                    </w:rPr>
                    <w:t>RDA section 2</w:t>
                  </w:r>
                </w:p>
              </w:txbxContent>
            </v:textbox>
          </v:shape>
        </w:pict>
      </w:r>
    </w:p>
    <w:p w:rsidR="00CF4E20" w:rsidRDefault="00CF4E20"/>
    <w:p w:rsidR="00CF4E20" w:rsidRDefault="002A04B8">
      <w:r>
        <w:rPr>
          <w:noProof/>
          <w:lang w:val="en-US" w:eastAsia="zh-CN" w:bidi="th-TH"/>
        </w:rPr>
        <w:pict>
          <v:shape id="_x0000_s1036" type="#_x0000_t32" style="position:absolute;margin-left:325.5pt;margin-top:13.85pt;width:49.5pt;height:35.25pt;flip:x y;z-index:251678720" o:connectortype="straight">
            <v:stroke endarrow="block"/>
          </v:shape>
        </w:pict>
      </w:r>
      <w:r w:rsidRPr="002A04B8">
        <w:rPr>
          <w:noProof/>
          <w:lang w:eastAsia="zh-TW"/>
        </w:rPr>
        <w:pict>
          <v:shape id="_x0000_s1029" type="#_x0000_t202" style="position:absolute;margin-left:6.6pt;margin-top:8.6pt;width:99.9pt;height:24.75pt;z-index:251671552;mso-width-relative:margin;mso-height-relative:margin" strokecolor="white [3212]">
            <v:textbox>
              <w:txbxContent>
                <w:p w:rsidR="00CF4E20" w:rsidRPr="00CF4E20" w:rsidRDefault="00CF4E2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F4E20">
                    <w:rPr>
                      <w:b/>
                      <w:bCs/>
                      <w:sz w:val="28"/>
                      <w:szCs w:val="28"/>
                    </w:rPr>
                    <w:t>RDA section 1</w:t>
                  </w:r>
                </w:p>
              </w:txbxContent>
            </v:textbox>
          </v:shape>
        </w:pict>
      </w:r>
      <w:r>
        <w:rPr>
          <w:noProof/>
          <w:lang w:val="en-US" w:eastAsia="zh-CN" w:bidi="th-TH"/>
        </w:rPr>
        <w:pict>
          <v:shape id="_x0000_s1033" type="#_x0000_t32" style="position:absolute;margin-left:-54.9pt;margin-top:22.1pt;width:61.5pt;height:7.5pt;flip:x;z-index:251675648" o:connectortype="straight">
            <v:stroke endarrow="block"/>
          </v:shape>
        </w:pict>
      </w:r>
    </w:p>
    <w:p w:rsidR="00CF4E20" w:rsidRDefault="002A04B8">
      <w:r>
        <w:rPr>
          <w:noProof/>
          <w:lang w:val="en-US" w:eastAsia="zh-CN" w:bidi="th-TH"/>
        </w:rPr>
        <w:pict>
          <v:shape id="_x0000_s1035" type="#_x0000_t202" style="position:absolute;margin-left:319.35pt;margin-top:23.65pt;width:99.9pt;height:24.75pt;z-index:251677696;mso-width-relative:margin;mso-height-relative:margin" strokecolor="white [3212]">
            <v:textbox>
              <w:txbxContent>
                <w:p w:rsidR="00CF4E20" w:rsidRPr="00CF4E20" w:rsidRDefault="00CF4E20" w:rsidP="00CF4E2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F4E20">
                    <w:rPr>
                      <w:b/>
                      <w:bCs/>
                      <w:sz w:val="28"/>
                      <w:szCs w:val="28"/>
                    </w:rPr>
                    <w:t xml:space="preserve">RDA section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en-US" w:eastAsia="zh-CN" w:bidi="th-TH"/>
        </w:rPr>
        <w:pict>
          <v:shape id="_x0000_s1034" type="#_x0000_t32" style="position:absolute;margin-left:-17.85pt;margin-top:4.15pt;width:28.35pt;height:30.75pt;flip:x;z-index:251676672" o:connectortype="straight">
            <v:stroke endarrow="block"/>
          </v:shape>
        </w:pict>
      </w:r>
    </w:p>
    <w:p w:rsidR="00CF4E20" w:rsidRDefault="00CF4E20"/>
    <w:p w:rsidR="00CF4E20" w:rsidRDefault="00CF4E20"/>
    <w:p w:rsidR="00CF4E20" w:rsidRDefault="00CF4E20"/>
    <w:p w:rsidR="00CF4E20" w:rsidRDefault="00CF4E20">
      <w:r>
        <w:rPr>
          <w:noProof/>
          <w:lang w:val="en-US" w:eastAsia="zh-CN" w:bidi="th-T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36830</wp:posOffset>
            </wp:positionV>
            <wp:extent cx="2917825" cy="2163445"/>
            <wp:effectExtent l="19050" t="19050" r="15875" b="27305"/>
            <wp:wrapSquare wrapText="bothSides"/>
            <wp:docPr id="125" name="Picture 51" descr="C:\Users\rgibbs\AppData\Local\Microsoft\Windows\Temporary Internet Files\Content.Word\~My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gibbs\AppData\Local\Microsoft\Windows\Temporary Internet Files\Content.Word\~MyBitmap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1634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CN" w:bidi="th-T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36830</wp:posOffset>
            </wp:positionV>
            <wp:extent cx="2924175" cy="2166620"/>
            <wp:effectExtent l="19050" t="19050" r="28575" b="24130"/>
            <wp:wrapSquare wrapText="bothSides"/>
            <wp:docPr id="829" name="Picture 48" descr="C:\Users\rgibbs\AppData\Local\Microsoft\Windows\Temporary Internet Files\Content.Word\~My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gibbs\AppData\Local\Microsoft\Windows\Temporary Internet Files\Content.Word\~MyBitmap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66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E20" w:rsidRDefault="00CF4E20"/>
    <w:p w:rsidR="00CF4E20" w:rsidRDefault="002A04B8">
      <w:r>
        <w:rPr>
          <w:noProof/>
          <w:lang w:val="en-US" w:eastAsia="zh-CN" w:bidi="th-TH"/>
        </w:rPr>
        <w:pict>
          <v:shape id="_x0000_s1040" type="#_x0000_t202" style="position:absolute;margin-left:308.1pt;margin-top:22.5pt;width:130.65pt;height:54pt;z-index:251681792;mso-width-relative:margin;mso-height-relative:margin" strokecolor="white [3212]">
            <v:textbox>
              <w:txbxContent>
                <w:p w:rsidR="00CD2463" w:rsidRDefault="00CD2463" w:rsidP="00CD2463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RDA sections 1 to 4</w:t>
                  </w:r>
                </w:p>
                <w:p w:rsidR="00CF4E20" w:rsidRPr="00CD2463" w:rsidRDefault="00CD2463" w:rsidP="00CD246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CD2463">
                    <w:rPr>
                      <w:b/>
                      <w:bCs/>
                    </w:rPr>
                    <w:t>(Recording attributes)</w:t>
                  </w:r>
                </w:p>
                <w:p w:rsidR="00CD2463" w:rsidRPr="00CF4E20" w:rsidRDefault="00CD2463" w:rsidP="00CF4E2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CN" w:bidi="th-TH"/>
        </w:rPr>
        <w:pict>
          <v:shape id="_x0000_s1042" type="#_x0000_t32" style="position:absolute;margin-left:242.25pt;margin-top:16.5pt;width:120.75pt;height:9.75pt;flip:x y;z-index:251683840" o:connectortype="straight">
            <v:stroke endarrow="block"/>
          </v:shape>
        </w:pict>
      </w:r>
      <w:r>
        <w:rPr>
          <w:noProof/>
          <w:lang w:val="en-US" w:eastAsia="zh-CN" w:bidi="th-TH"/>
        </w:rPr>
        <w:pict>
          <v:shape id="_x0000_s1039" type="#_x0000_t32" style="position:absolute;margin-left:-29.25pt;margin-top:3.75pt;width:70.5pt;height:34.5pt;flip:x y;z-index:251680768" o:connectortype="straight">
            <v:stroke endarrow="block"/>
          </v:shape>
        </w:pict>
      </w:r>
    </w:p>
    <w:p w:rsidR="00CF4E20" w:rsidRDefault="002A04B8">
      <w:r>
        <w:rPr>
          <w:noProof/>
          <w:lang w:val="en-US" w:eastAsia="zh-CN" w:bidi="th-TH"/>
        </w:rPr>
        <w:pict>
          <v:shape id="_x0000_s1038" type="#_x0000_t202" style="position:absolute;margin-left:-.9pt;margin-top:6.8pt;width:99.9pt;height:24.75pt;z-index:251679744;mso-width-relative:margin;mso-height-relative:margin" strokecolor="white [3212]">
            <v:textbox>
              <w:txbxContent>
                <w:p w:rsidR="00CF4E20" w:rsidRPr="00CF4E20" w:rsidRDefault="00CF4E20" w:rsidP="00CF4E2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F4E20">
                    <w:rPr>
                      <w:b/>
                      <w:bCs/>
                      <w:sz w:val="28"/>
                      <w:szCs w:val="28"/>
                    </w:rPr>
                    <w:t xml:space="preserve">RDA section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CF4E20" w:rsidRDefault="00CF4E20"/>
    <w:p w:rsidR="00CF4E20" w:rsidRDefault="002A04B8">
      <w:r>
        <w:rPr>
          <w:noProof/>
          <w:lang w:val="en-US" w:eastAsia="zh-CN" w:bidi="th-TH"/>
        </w:rPr>
        <w:pict>
          <v:shape id="_x0000_s1043" type="#_x0000_t32" style="position:absolute;margin-left:221.25pt;margin-top:13.7pt;width:52.35pt;height:41.25pt;flip:x y;z-index:251684864" o:connectortype="straight">
            <v:stroke endarrow="block"/>
          </v:shape>
        </w:pict>
      </w:r>
    </w:p>
    <w:p w:rsidR="00CF4E20" w:rsidRDefault="002A04B8">
      <w:r>
        <w:rPr>
          <w:noProof/>
          <w:lang w:val="en-US" w:eastAsia="zh-CN" w:bidi="th-TH"/>
        </w:rPr>
        <w:pict>
          <v:shape id="_x0000_s1041" type="#_x0000_t202" style="position:absolute;margin-left:273.6pt;margin-top:6.25pt;width:144.15pt;height:43.5pt;z-index:251682816;mso-width-relative:margin;mso-height-relative:margin" strokecolor="white [3212]">
            <v:textbox>
              <w:txbxContent>
                <w:p w:rsidR="00CD2463" w:rsidRDefault="00CD2463" w:rsidP="00CD2463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RDA sections 5 to 10</w:t>
                  </w:r>
                </w:p>
                <w:p w:rsidR="00CD2463" w:rsidRPr="00CD2463" w:rsidRDefault="00CD2463" w:rsidP="00CD246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CD2463">
                    <w:rPr>
                      <w:b/>
                      <w:bCs/>
                    </w:rPr>
                    <w:t>Recording relationships</w:t>
                  </w:r>
                </w:p>
              </w:txbxContent>
            </v:textbox>
          </v:shape>
        </w:pict>
      </w:r>
    </w:p>
    <w:p w:rsidR="00CF4E20" w:rsidRDefault="00CF4E20"/>
    <w:sectPr w:rsidR="00CF4E20" w:rsidSect="00CF4E20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D8" w:rsidRDefault="00B66DD8" w:rsidP="00B66DD8">
      <w:pPr>
        <w:spacing w:after="0" w:line="240" w:lineRule="auto"/>
      </w:pPr>
      <w:r>
        <w:separator/>
      </w:r>
    </w:p>
  </w:endnote>
  <w:endnote w:type="continuationSeparator" w:id="0">
    <w:p w:rsidR="00B66DD8" w:rsidRDefault="00B66DD8" w:rsidP="00B6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D8" w:rsidRDefault="00302F85" w:rsidP="00302F85">
    <w:pPr>
      <w:pStyle w:val="Footer"/>
      <w:jc w:val="center"/>
    </w:pPr>
    <w:r>
      <w:t>Teaching RDA (National Library of Australia, 2012)</w:t>
    </w:r>
    <w:r w:rsidR="00B66DD8" w:rsidRPr="00B66DD8">
      <w:rPr>
        <w:noProof/>
        <w:lang w:val="en-US" w:eastAsia="zh-CN" w:bidi="th-TH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9039225</wp:posOffset>
          </wp:positionV>
          <wp:extent cx="1267460" cy="1123950"/>
          <wp:effectExtent l="19050" t="0" r="8890" b="0"/>
          <wp:wrapNone/>
          <wp:docPr id="11" name="Picture 9" descr="Footer 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P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46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DD8" w:rsidRPr="00B66DD8">
      <w:rPr>
        <w:noProof/>
        <w:lang w:val="en-US" w:eastAsia="zh-CN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5391150</wp:posOffset>
          </wp:positionH>
          <wp:positionV relativeFrom="page">
            <wp:posOffset>9105900</wp:posOffset>
          </wp:positionV>
          <wp:extent cx="2162175" cy="790575"/>
          <wp:effectExtent l="19050" t="0" r="9525" b="0"/>
          <wp:wrapNone/>
          <wp:docPr id="10" name="Picture 4" descr="Creative Commo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21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D8" w:rsidRDefault="00B66DD8" w:rsidP="00B66DD8">
      <w:pPr>
        <w:spacing w:after="0" w:line="240" w:lineRule="auto"/>
      </w:pPr>
      <w:r>
        <w:separator/>
      </w:r>
    </w:p>
  </w:footnote>
  <w:footnote w:type="continuationSeparator" w:id="0">
    <w:p w:rsidR="00B66DD8" w:rsidRDefault="00B66DD8" w:rsidP="00B6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762"/>
    <w:multiLevelType w:val="hybridMultilevel"/>
    <w:tmpl w:val="09F4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2E3A"/>
    <w:multiLevelType w:val="hybridMultilevel"/>
    <w:tmpl w:val="B092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3582A"/>
    <w:multiLevelType w:val="hybridMultilevel"/>
    <w:tmpl w:val="1F2A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878B5"/>
    <w:multiLevelType w:val="hybridMultilevel"/>
    <w:tmpl w:val="F07C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83AF9"/>
    <w:multiLevelType w:val="hybridMultilevel"/>
    <w:tmpl w:val="A282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50620"/>
    <w:rsid w:val="000F05FC"/>
    <w:rsid w:val="00150620"/>
    <w:rsid w:val="001B6FD3"/>
    <w:rsid w:val="002A04B8"/>
    <w:rsid w:val="002B7137"/>
    <w:rsid w:val="00302F85"/>
    <w:rsid w:val="006A4C0E"/>
    <w:rsid w:val="00906B7C"/>
    <w:rsid w:val="00966768"/>
    <w:rsid w:val="00B30D73"/>
    <w:rsid w:val="00B66DD8"/>
    <w:rsid w:val="00CD2463"/>
    <w:rsid w:val="00CF4E20"/>
    <w:rsid w:val="00D64370"/>
    <w:rsid w:val="00DA3A41"/>
    <w:rsid w:val="00DC7668"/>
    <w:rsid w:val="00FA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9" type="connector" idref="#_x0000_s1031"/>
        <o:r id="V:Rule10" type="connector" idref="#_x0000_s1036"/>
        <o:r id="V:Rule11" type="connector" idref="#_x0000_s1034"/>
        <o:r id="V:Rule12" type="connector" idref="#_x0000_s1033"/>
        <o:r id="V:Rule13" type="connector" idref="#_x0000_s1042"/>
        <o:r id="V:Rule14" type="connector" idref="#_x0000_s1032"/>
        <o:r id="V:Rule15" type="connector" idref="#_x0000_s1043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20"/>
    <w:rPr>
      <w:rFonts w:ascii="Calibri" w:eastAsia="Calibri" w:hAnsi="Calibri" w:cs="Times New Roman"/>
      <w:szCs w:val="22"/>
      <w:lang w:val="en-AU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41"/>
    <w:rPr>
      <w:rFonts w:ascii="Tahoma" w:eastAsia="Calibri" w:hAnsi="Tahoma" w:cs="Tahoma"/>
      <w:sz w:val="16"/>
      <w:szCs w:val="16"/>
      <w:lang w:val="en-AU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F4E20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en-AU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6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DD8"/>
    <w:rPr>
      <w:rFonts w:ascii="Calibri" w:eastAsia="Calibri" w:hAnsi="Calibri" w:cs="Times New Roman"/>
      <w:szCs w:val="22"/>
      <w:lang w:val="en-AU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6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DD8"/>
    <w:rPr>
      <w:rFonts w:ascii="Calibri" w:eastAsia="Calibri" w:hAnsi="Calibri" w:cs="Times New Roman"/>
      <w:szCs w:val="22"/>
      <w:lang w:val="en-A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rgibbs</dc:creator>
  <cp:lastModifiedBy>jstephen</cp:lastModifiedBy>
  <cp:revision>6</cp:revision>
  <dcterms:created xsi:type="dcterms:W3CDTF">2012-09-25T06:22:00Z</dcterms:created>
  <dcterms:modified xsi:type="dcterms:W3CDTF">2013-01-16T01:21:00Z</dcterms:modified>
</cp:coreProperties>
</file>