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42" w:rsidRDefault="003C7A42"/>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C7A42" w:rsidRPr="00D423C0">
        <w:trPr>
          <w:cantSplit/>
          <w:trHeight w:val="14569"/>
        </w:trPr>
        <w:tc>
          <w:tcPr>
            <w:tcW w:w="10314" w:type="dxa"/>
            <w:tcBorders>
              <w:top w:val="nil"/>
              <w:left w:val="nil"/>
              <w:bottom w:val="nil"/>
              <w:right w:val="nil"/>
            </w:tcBorders>
          </w:tcPr>
          <w:p w:rsidR="003C7A42" w:rsidRPr="00D423C0" w:rsidRDefault="00F12254" w:rsidP="003F0145">
            <w:pPr>
              <w:pStyle w:val="Heading4"/>
              <w:rPr>
                <w:rFonts w:ascii="Arial" w:hAnsi="Arial" w:cs="Arial"/>
              </w:rPr>
            </w:pPr>
            <w:r>
              <w:rPr>
                <w:rFonts w:ascii="Arial" w:hAnsi="Arial" w:cs="Arial"/>
                <w:noProof/>
                <w:lang w:eastAsia="zh-CN" w:bidi="th-TH"/>
              </w:rPr>
              <mc:AlternateContent>
                <mc:Choice Requires="wps">
                  <w:drawing>
                    <wp:anchor distT="0" distB="0" distL="114300" distR="114300" simplePos="0" relativeHeight="251660288" behindDoc="0" locked="0" layoutInCell="1" allowOverlap="1">
                      <wp:simplePos x="0" y="0"/>
                      <wp:positionH relativeFrom="column">
                        <wp:posOffset>4083050</wp:posOffset>
                      </wp:positionH>
                      <wp:positionV relativeFrom="paragraph">
                        <wp:posOffset>90805</wp:posOffset>
                      </wp:positionV>
                      <wp:extent cx="2283460" cy="1033145"/>
                      <wp:effectExtent l="6350" t="5080"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033145"/>
                              </a:xfrm>
                              <a:prstGeom prst="rect">
                                <a:avLst/>
                              </a:prstGeom>
                              <a:solidFill>
                                <a:srgbClr val="FFFFFF"/>
                              </a:solidFill>
                              <a:ln w="9525">
                                <a:solidFill>
                                  <a:srgbClr val="000000"/>
                                </a:solidFill>
                                <a:miter lim="800000"/>
                                <a:headEnd/>
                                <a:tailEnd/>
                              </a:ln>
                            </wps:spPr>
                            <wps:txbx>
                              <w:txbxContent>
                                <w:p w:rsidR="00346401" w:rsidRDefault="00346401">
                                  <w:pP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5pt;margin-top:7.15pt;width:179.8pt;height:8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">
                      <v:textbox>
                        <w:txbxContent>
                          <w:p w:rsidR="00346401" w:rsidRDefault="00346401">
                            <w:pPr>
                              <w:rPr>
                                <w:rFonts w:ascii="Arial" w:hAnsi="Arial" w:cs="Arial"/>
                                <w:b/>
                                <w:sz w:val="20"/>
                              </w:rPr>
                            </w:pPr>
                          </w:p>
                        </w:txbxContent>
                      </v:textbox>
                    </v:shape>
                  </w:pict>
                </mc:Fallback>
              </mc:AlternateContent>
            </w:r>
          </w:p>
          <w:p w:rsidR="003C7A42" w:rsidRPr="00D423C0" w:rsidRDefault="003C7A42" w:rsidP="003F0145">
            <w:pPr>
              <w:pStyle w:val="Heading4"/>
              <w:rPr>
                <w:rFonts w:ascii="Arial" w:hAnsi="Arial" w:cs="Arial"/>
              </w:rPr>
            </w:pPr>
          </w:p>
          <w:p w:rsidR="003C7A42" w:rsidRPr="00D423C0" w:rsidRDefault="003C7A42" w:rsidP="003F0145">
            <w:pPr>
              <w:pStyle w:val="Heading4"/>
              <w:rPr>
                <w:rFonts w:ascii="Arial" w:hAnsi="Arial" w:cs="Arial"/>
              </w:rPr>
            </w:pPr>
          </w:p>
          <w:p w:rsidR="003C7A42" w:rsidRPr="00D423C0" w:rsidRDefault="003C7A42" w:rsidP="003F0145">
            <w:pPr>
              <w:pStyle w:val="Heading4"/>
              <w:rPr>
                <w:rFonts w:ascii="Arial" w:hAnsi="Arial" w:cs="Arial"/>
              </w:rPr>
            </w:pPr>
          </w:p>
          <w:p w:rsidR="003C7A42" w:rsidRPr="00D423C0" w:rsidRDefault="003C7A42" w:rsidP="003F0145">
            <w:pPr>
              <w:pStyle w:val="Heading4"/>
              <w:rPr>
                <w:rFonts w:ascii="Arial" w:hAnsi="Arial" w:cs="Arial"/>
              </w:rPr>
            </w:pPr>
          </w:p>
          <w:p w:rsidR="003C7A42" w:rsidRPr="00D423C0" w:rsidRDefault="003C7A42" w:rsidP="003F0145">
            <w:pPr>
              <w:pStyle w:val="Heading4"/>
              <w:rPr>
                <w:rFonts w:ascii="Arial" w:hAnsi="Arial" w:cs="Arial"/>
              </w:rPr>
            </w:pPr>
          </w:p>
          <w:p w:rsidR="003C7A42" w:rsidRPr="00D423C0" w:rsidRDefault="003C7A42" w:rsidP="003F0145">
            <w:pPr>
              <w:rPr>
                <w:rFonts w:ascii="Arial" w:hAnsi="Arial" w:cs="Arial"/>
              </w:rPr>
            </w:pPr>
          </w:p>
          <w:p w:rsidR="003C7A42" w:rsidRPr="00D423C0" w:rsidRDefault="003C7A42" w:rsidP="003F0145">
            <w:pPr>
              <w:pStyle w:val="Heading4"/>
              <w:rPr>
                <w:rFonts w:ascii="Arial" w:hAnsi="Arial" w:cs="Arial"/>
              </w:rPr>
            </w:pPr>
            <w:smartTag w:uri="urn:schemas-microsoft-com:office:smarttags" w:element="PersonName">
              <w:r w:rsidRPr="00D423C0">
                <w:rPr>
                  <w:rFonts w:ascii="Arial" w:hAnsi="Arial" w:cs="Arial"/>
                </w:rPr>
                <w:t>Community Heritage Grants</w:t>
              </w:r>
            </w:smartTag>
          </w:p>
          <w:p w:rsidR="003C7A42" w:rsidRPr="00D423C0" w:rsidRDefault="003C7A42" w:rsidP="003F0145">
            <w:pPr>
              <w:jc w:val="center"/>
              <w:rPr>
                <w:rFonts w:ascii="Arial" w:hAnsi="Arial" w:cs="Arial"/>
                <w:b/>
                <w:sz w:val="18"/>
              </w:rPr>
            </w:pPr>
          </w:p>
          <w:p w:rsidR="003C7A42" w:rsidRPr="00D423C0" w:rsidRDefault="003C7A42" w:rsidP="003F0145">
            <w:pPr>
              <w:jc w:val="center"/>
              <w:rPr>
                <w:rFonts w:ascii="Arial" w:hAnsi="Arial" w:cs="Arial"/>
                <w:b/>
                <w:sz w:val="44"/>
              </w:rPr>
            </w:pPr>
            <w:r w:rsidRPr="00D423C0">
              <w:rPr>
                <w:rFonts w:ascii="Arial" w:hAnsi="Arial" w:cs="Arial"/>
                <w:b/>
                <w:sz w:val="44"/>
              </w:rPr>
              <w:t>20</w:t>
            </w:r>
            <w:r w:rsidR="00293E83">
              <w:rPr>
                <w:rFonts w:ascii="Arial" w:hAnsi="Arial" w:cs="Arial"/>
                <w:b/>
                <w:sz w:val="44"/>
              </w:rPr>
              <w:t>13</w:t>
            </w:r>
          </w:p>
          <w:p w:rsidR="003C7A42" w:rsidRPr="00D423C0" w:rsidRDefault="003C7A42" w:rsidP="003F0145">
            <w:pPr>
              <w:jc w:val="center"/>
              <w:rPr>
                <w:rFonts w:ascii="Arial" w:hAnsi="Arial" w:cs="Arial"/>
                <w:b/>
                <w:sz w:val="44"/>
              </w:rPr>
            </w:pPr>
          </w:p>
          <w:p w:rsidR="003C7A42" w:rsidRPr="00D423C0" w:rsidRDefault="003C7A42" w:rsidP="003F0145">
            <w:pPr>
              <w:jc w:val="center"/>
              <w:rPr>
                <w:rFonts w:ascii="Arial" w:hAnsi="Arial" w:cs="Arial"/>
                <w:b/>
                <w:sz w:val="18"/>
              </w:rPr>
            </w:pPr>
          </w:p>
          <w:p w:rsidR="003C7A42" w:rsidRPr="00D423C0" w:rsidRDefault="003C7A42" w:rsidP="003F0145">
            <w:pPr>
              <w:pStyle w:val="Heading3"/>
              <w:rPr>
                <w:rFonts w:ascii="Arial" w:hAnsi="Arial" w:cs="Arial"/>
              </w:rPr>
            </w:pPr>
            <w:r>
              <w:rPr>
                <w:rFonts w:ascii="Arial" w:hAnsi="Arial" w:cs="Arial"/>
              </w:rPr>
              <w:t>Grant Deed</w:t>
            </w:r>
          </w:p>
          <w:p w:rsidR="003C7A42" w:rsidRPr="00D423C0" w:rsidRDefault="003C7A42" w:rsidP="003F0145">
            <w:pPr>
              <w:jc w:val="center"/>
              <w:rPr>
                <w:rFonts w:ascii="Arial" w:hAnsi="Arial" w:cs="Arial"/>
                <w:sz w:val="32"/>
              </w:rPr>
            </w:pPr>
            <w:r w:rsidRPr="00D423C0">
              <w:rPr>
                <w:rFonts w:ascii="Arial" w:hAnsi="Arial" w:cs="Arial"/>
                <w:sz w:val="32"/>
              </w:rPr>
              <w:t>(Acceptance of Grant)</w:t>
            </w:r>
          </w:p>
          <w:p w:rsidR="003C7A42" w:rsidRPr="00D423C0" w:rsidRDefault="003C7A42" w:rsidP="003F0145">
            <w:pPr>
              <w:jc w:val="center"/>
              <w:rPr>
                <w:rFonts w:ascii="Arial" w:hAnsi="Arial" w:cs="Arial"/>
                <w:sz w:val="32"/>
              </w:rPr>
            </w:pPr>
          </w:p>
          <w:p w:rsidR="003C7A42" w:rsidRPr="00D423C0" w:rsidRDefault="003C7A42" w:rsidP="003F0145">
            <w:pPr>
              <w:jc w:val="center"/>
              <w:rPr>
                <w:rFonts w:ascii="Arial" w:hAnsi="Arial" w:cs="Arial"/>
                <w:sz w:val="32"/>
              </w:rPr>
            </w:pPr>
          </w:p>
          <w:p w:rsidR="003C7A42" w:rsidRPr="00D423C0" w:rsidRDefault="003C7A42" w:rsidP="003F0145">
            <w:pPr>
              <w:jc w:val="center"/>
              <w:rPr>
                <w:rFonts w:ascii="Arial" w:hAnsi="Arial" w:cs="Arial"/>
                <w:sz w:val="32"/>
              </w:rPr>
            </w:pPr>
          </w:p>
          <w:p w:rsidR="003C7A42" w:rsidRPr="00D423C0" w:rsidRDefault="003C7A42" w:rsidP="003F0145">
            <w:pPr>
              <w:rPr>
                <w:rFonts w:ascii="Arial" w:hAnsi="Arial" w:cs="Arial"/>
              </w:rPr>
            </w:pPr>
          </w:p>
          <w:p w:rsidR="003C7A42" w:rsidRPr="00D423C0" w:rsidRDefault="003C7A42" w:rsidP="003F0145">
            <w:pPr>
              <w:rPr>
                <w:rFonts w:ascii="Arial" w:hAnsi="Arial" w:cs="Arial"/>
                <w:sz w:val="20"/>
              </w:rPr>
            </w:pPr>
            <w:r w:rsidRPr="00D423C0">
              <w:rPr>
                <w:rFonts w:ascii="Arial" w:hAnsi="Arial" w:cs="Arial"/>
                <w:sz w:val="20"/>
              </w:rPr>
              <w:t>The conditions of Grant set out under the ‘Conditions of Grant’ relate to accountability and Grant acquittal, and may include Special Conditions relating to your project.  Special Conditions are specified in a letter from the CHG Coordinator dated</w:t>
            </w:r>
            <w:r w:rsidRPr="006116C6">
              <w:rPr>
                <w:rFonts w:ascii="Arial" w:hAnsi="Arial" w:cs="Arial"/>
                <w:sz w:val="20"/>
              </w:rPr>
              <w:t xml:space="preserve"> </w:t>
            </w:r>
            <w:r w:rsidR="00E054A4">
              <w:rPr>
                <w:rFonts w:ascii="Arial" w:hAnsi="Arial" w:cs="Arial"/>
                <w:sz w:val="20"/>
              </w:rPr>
              <w:t>9 September</w:t>
            </w:r>
            <w:r w:rsidR="00293E83">
              <w:rPr>
                <w:rFonts w:ascii="Arial" w:hAnsi="Arial" w:cs="Arial"/>
                <w:sz w:val="20"/>
              </w:rPr>
              <w:t xml:space="preserve"> 2013</w:t>
            </w:r>
            <w:r w:rsidRPr="00A564D7">
              <w:rPr>
                <w:rFonts w:ascii="Arial" w:hAnsi="Arial" w:cs="Arial"/>
                <w:sz w:val="20"/>
              </w:rPr>
              <w:t xml:space="preserve"> and</w:t>
            </w:r>
            <w:r w:rsidRPr="00D423C0">
              <w:rPr>
                <w:rFonts w:ascii="Arial" w:hAnsi="Arial" w:cs="Arial"/>
                <w:sz w:val="20"/>
              </w:rPr>
              <w:t xml:space="preserve"> in </w:t>
            </w:r>
            <w:r>
              <w:rPr>
                <w:rFonts w:ascii="Arial" w:hAnsi="Arial" w:cs="Arial"/>
                <w:sz w:val="20"/>
              </w:rPr>
              <w:t>clause</w:t>
            </w:r>
            <w:r w:rsidRPr="00D423C0">
              <w:rPr>
                <w:rFonts w:ascii="Arial" w:hAnsi="Arial" w:cs="Arial"/>
                <w:sz w:val="20"/>
              </w:rPr>
              <w:t xml:space="preserve"> 17 below. </w:t>
            </w:r>
          </w:p>
          <w:p w:rsidR="003C7A42" w:rsidRPr="00D423C0" w:rsidRDefault="003C7A42" w:rsidP="003F0145">
            <w:pPr>
              <w:rPr>
                <w:rFonts w:ascii="Arial" w:hAnsi="Arial" w:cs="Arial"/>
                <w:sz w:val="20"/>
              </w:rPr>
            </w:pPr>
          </w:p>
          <w:p w:rsidR="003C7A42" w:rsidRPr="004C608D" w:rsidRDefault="003C7A42" w:rsidP="003F0145">
            <w:pPr>
              <w:rPr>
                <w:rFonts w:ascii="Arial" w:hAnsi="Arial" w:cs="Arial"/>
                <w:i/>
                <w:sz w:val="20"/>
              </w:rPr>
            </w:pPr>
            <w:r w:rsidRPr="00D423C0">
              <w:rPr>
                <w:rFonts w:ascii="Arial" w:hAnsi="Arial" w:cs="Arial"/>
                <w:sz w:val="20"/>
              </w:rPr>
              <w:t xml:space="preserve">Please note that before the Grant can be released, you must sign and return a copy of this </w:t>
            </w:r>
            <w:r>
              <w:rPr>
                <w:rFonts w:ascii="Arial" w:hAnsi="Arial" w:cs="Arial"/>
                <w:i/>
                <w:sz w:val="20"/>
              </w:rPr>
              <w:t>Grant Deed</w:t>
            </w:r>
            <w:r w:rsidRPr="004C608D">
              <w:rPr>
                <w:rFonts w:ascii="Arial" w:hAnsi="Arial" w:cs="Arial"/>
                <w:i/>
                <w:sz w:val="20"/>
              </w:rPr>
              <w:t>.</w:t>
            </w:r>
          </w:p>
          <w:p w:rsidR="003C7A42" w:rsidRPr="00D423C0" w:rsidRDefault="003C7A42" w:rsidP="003F0145">
            <w:pPr>
              <w:rPr>
                <w:rFonts w:ascii="Arial" w:hAnsi="Arial" w:cs="Arial"/>
                <w:sz w:val="20"/>
              </w:rPr>
            </w:pPr>
          </w:p>
          <w:p w:rsidR="003C7A42" w:rsidRPr="00D423C0" w:rsidRDefault="003C7A42" w:rsidP="003F0145">
            <w:pPr>
              <w:rPr>
                <w:rFonts w:ascii="Arial" w:hAnsi="Arial" w:cs="Arial"/>
                <w:sz w:val="20"/>
              </w:rPr>
            </w:pPr>
            <w:r w:rsidRPr="00D423C0">
              <w:rPr>
                <w:rFonts w:ascii="Arial" w:hAnsi="Arial" w:cs="Arial"/>
                <w:sz w:val="20"/>
              </w:rPr>
              <w:t xml:space="preserve">The </w:t>
            </w:r>
            <w:smartTag w:uri="urn:schemas-microsoft-com:office:smarttags" w:element="PersonName">
              <w:r w:rsidRPr="00D423C0">
                <w:rPr>
                  <w:rFonts w:ascii="Arial" w:hAnsi="Arial" w:cs="Arial"/>
                  <w:sz w:val="20"/>
                </w:rPr>
                <w:t>Community Heritage Grants</w:t>
              </w:r>
            </w:smartTag>
            <w:r w:rsidRPr="00D423C0">
              <w:rPr>
                <w:rFonts w:ascii="Arial" w:hAnsi="Arial" w:cs="Arial"/>
                <w:sz w:val="20"/>
              </w:rPr>
              <w:t xml:space="preserve"> are funded by public money, and Grant recipients are accountable to the National Library of Australia for the proper use of the monies provided.  Failure to comply with the conditions in the </w:t>
            </w:r>
            <w:r>
              <w:rPr>
                <w:rFonts w:ascii="Arial" w:hAnsi="Arial" w:cs="Arial"/>
                <w:i/>
                <w:sz w:val="20"/>
              </w:rPr>
              <w:t>Grant Deed</w:t>
            </w:r>
            <w:r w:rsidRPr="00D423C0">
              <w:rPr>
                <w:rFonts w:ascii="Arial" w:hAnsi="Arial" w:cs="Arial"/>
                <w:sz w:val="20"/>
              </w:rPr>
              <w:t xml:space="preserve"> may result in future requests for funding being declined.</w:t>
            </w:r>
          </w:p>
          <w:p w:rsidR="003C7A42" w:rsidRPr="00D423C0" w:rsidRDefault="003C7A42" w:rsidP="003F0145">
            <w:pPr>
              <w:rPr>
                <w:rFonts w:ascii="Arial" w:hAnsi="Arial" w:cs="Arial"/>
                <w:sz w:val="20"/>
              </w:rPr>
            </w:pPr>
          </w:p>
          <w:p w:rsidR="003C7A42" w:rsidRPr="00D423C0" w:rsidRDefault="003C7A42" w:rsidP="003F0145">
            <w:pPr>
              <w:rPr>
                <w:rFonts w:ascii="Arial" w:hAnsi="Arial" w:cs="Arial"/>
                <w:sz w:val="20"/>
              </w:rPr>
            </w:pPr>
            <w:r w:rsidRPr="00D423C0">
              <w:rPr>
                <w:rFonts w:ascii="Arial" w:hAnsi="Arial" w:cs="Arial"/>
                <w:sz w:val="20"/>
              </w:rPr>
              <w:t xml:space="preserve">Please complete and sign the two enclosed copies of the </w:t>
            </w:r>
            <w:r>
              <w:rPr>
                <w:rFonts w:ascii="Arial" w:hAnsi="Arial" w:cs="Arial"/>
                <w:i/>
                <w:sz w:val="20"/>
              </w:rPr>
              <w:t xml:space="preserve">Grant Deed </w:t>
            </w:r>
            <w:r w:rsidRPr="00D423C0">
              <w:rPr>
                <w:rFonts w:ascii="Arial" w:hAnsi="Arial" w:cs="Arial"/>
                <w:sz w:val="20"/>
              </w:rPr>
              <w:t>for your 20</w:t>
            </w:r>
            <w:r>
              <w:rPr>
                <w:rFonts w:ascii="Arial" w:hAnsi="Arial" w:cs="Arial"/>
                <w:sz w:val="20"/>
              </w:rPr>
              <w:t>1</w:t>
            </w:r>
            <w:r w:rsidR="00293E83">
              <w:rPr>
                <w:rFonts w:ascii="Arial" w:hAnsi="Arial" w:cs="Arial"/>
                <w:sz w:val="20"/>
              </w:rPr>
              <w:t>3</w:t>
            </w:r>
            <w:r w:rsidRPr="00D423C0">
              <w:rPr>
                <w:rFonts w:ascii="Arial" w:hAnsi="Arial" w:cs="Arial"/>
                <w:sz w:val="20"/>
              </w:rPr>
              <w:t xml:space="preserve"> Community Heritage Grant, then:</w:t>
            </w:r>
          </w:p>
          <w:p w:rsidR="003C7A42" w:rsidRPr="00D423C0" w:rsidRDefault="003C7A42" w:rsidP="003F0145">
            <w:pPr>
              <w:tabs>
                <w:tab w:val="right" w:pos="8100"/>
              </w:tabs>
              <w:ind w:left="720" w:right="26" w:hanging="720"/>
              <w:rPr>
                <w:rFonts w:ascii="Arial" w:hAnsi="Arial" w:cs="Arial"/>
              </w:rPr>
            </w:pPr>
          </w:p>
          <w:p w:rsidR="003C7A42" w:rsidRPr="00D423C0" w:rsidRDefault="00871429" w:rsidP="003F0145">
            <w:pPr>
              <w:ind w:left="993" w:hanging="284"/>
              <w:jc w:val="both"/>
              <w:rPr>
                <w:rFonts w:ascii="Arial" w:hAnsi="Arial" w:cs="Arial"/>
                <w:sz w:val="20"/>
              </w:rPr>
            </w:pPr>
            <w:r w:rsidRPr="00D423C0">
              <w:rPr>
                <w:rFonts w:ascii="Arial" w:hAnsi="Arial" w:cs="Arial"/>
                <w:sz w:val="20"/>
              </w:rPr>
              <w:fldChar w:fldCharType="begin"/>
            </w:r>
            <w:r w:rsidR="003C7A42" w:rsidRPr="00D423C0">
              <w:rPr>
                <w:rFonts w:ascii="Arial" w:hAnsi="Arial" w:cs="Arial"/>
                <w:sz w:val="20"/>
              </w:rPr>
              <w:instrText>symbol 216 \f "Wingdings" \s 12 \h</w:instrText>
            </w:r>
            <w:r w:rsidRPr="00D423C0">
              <w:rPr>
                <w:rFonts w:ascii="Arial" w:hAnsi="Arial" w:cs="Arial"/>
                <w:sz w:val="20"/>
              </w:rPr>
              <w:fldChar w:fldCharType="end"/>
            </w:r>
            <w:r w:rsidR="003C7A42" w:rsidRPr="00D423C0">
              <w:rPr>
                <w:rFonts w:ascii="Arial" w:hAnsi="Arial" w:cs="Arial"/>
                <w:sz w:val="20"/>
              </w:rPr>
              <w:tab/>
              <w:t xml:space="preserve">return one original to: </w:t>
            </w:r>
          </w:p>
          <w:p w:rsidR="003C7A42" w:rsidRPr="00D423C0" w:rsidRDefault="003C7A42" w:rsidP="003F0145">
            <w:pPr>
              <w:ind w:left="993" w:hanging="284"/>
              <w:jc w:val="both"/>
              <w:rPr>
                <w:rFonts w:ascii="Arial" w:hAnsi="Arial" w:cs="Arial"/>
                <w:sz w:val="20"/>
              </w:rPr>
            </w:pPr>
          </w:p>
          <w:p w:rsidR="003C7A42" w:rsidRPr="00D423C0" w:rsidRDefault="003C7A42" w:rsidP="003F0145">
            <w:pPr>
              <w:ind w:left="1135" w:firstLine="141"/>
              <w:jc w:val="both"/>
              <w:rPr>
                <w:rFonts w:ascii="Arial" w:hAnsi="Arial" w:cs="Arial"/>
                <w:sz w:val="20"/>
              </w:rPr>
            </w:pPr>
            <w:r w:rsidRPr="00D423C0">
              <w:rPr>
                <w:rFonts w:ascii="Arial" w:hAnsi="Arial" w:cs="Arial"/>
                <w:sz w:val="20"/>
              </w:rPr>
              <w:t>CHG Coordinator</w:t>
            </w:r>
          </w:p>
          <w:p w:rsidR="003C7A42" w:rsidRPr="00D423C0" w:rsidRDefault="003C7A42" w:rsidP="003F0145">
            <w:pPr>
              <w:tabs>
                <w:tab w:val="right" w:pos="8100"/>
              </w:tabs>
              <w:ind w:left="1276" w:right="26" w:hanging="284"/>
              <w:rPr>
                <w:rFonts w:ascii="Arial" w:hAnsi="Arial" w:cs="Arial"/>
                <w:sz w:val="20"/>
              </w:rPr>
            </w:pPr>
            <w:r w:rsidRPr="00D423C0">
              <w:rPr>
                <w:rFonts w:ascii="Arial" w:hAnsi="Arial" w:cs="Arial"/>
                <w:sz w:val="20"/>
              </w:rPr>
              <w:tab/>
            </w:r>
            <w:smartTag w:uri="urn:schemas-microsoft-com:office:smarttags" w:element="PersonName">
              <w:r w:rsidRPr="00D423C0">
                <w:rPr>
                  <w:rFonts w:ascii="Arial" w:hAnsi="Arial" w:cs="Arial"/>
                  <w:sz w:val="20"/>
                </w:rPr>
                <w:t>Community Heritage Grants</w:t>
              </w:r>
            </w:smartTag>
            <w:r w:rsidRPr="00D423C0">
              <w:rPr>
                <w:rFonts w:ascii="Arial" w:hAnsi="Arial" w:cs="Arial"/>
                <w:sz w:val="20"/>
              </w:rPr>
              <w:t>,</w:t>
            </w:r>
          </w:p>
          <w:p w:rsidR="003C7A42" w:rsidRPr="00D423C0" w:rsidRDefault="003C7A42" w:rsidP="003F0145">
            <w:pPr>
              <w:tabs>
                <w:tab w:val="right" w:pos="8100"/>
              </w:tabs>
              <w:ind w:left="1276" w:right="26" w:hanging="284"/>
              <w:rPr>
                <w:rFonts w:ascii="Arial" w:hAnsi="Arial" w:cs="Arial"/>
                <w:sz w:val="20"/>
              </w:rPr>
            </w:pPr>
            <w:r w:rsidRPr="00D423C0">
              <w:rPr>
                <w:rFonts w:ascii="Arial" w:hAnsi="Arial" w:cs="Arial"/>
                <w:sz w:val="20"/>
              </w:rPr>
              <w:tab/>
              <w:t xml:space="preserve">National Library of </w:t>
            </w:r>
            <w:smartTag w:uri="urn:schemas-microsoft-com:office:smarttags" w:element="place">
              <w:smartTag w:uri="urn:schemas-microsoft-com:office:smarttags" w:element="country-region">
                <w:r w:rsidRPr="00D423C0">
                  <w:rPr>
                    <w:rFonts w:ascii="Arial" w:hAnsi="Arial" w:cs="Arial"/>
                    <w:sz w:val="20"/>
                  </w:rPr>
                  <w:t>Australia</w:t>
                </w:r>
              </w:smartTag>
            </w:smartTag>
          </w:p>
          <w:p w:rsidR="003C7A42" w:rsidRPr="00D423C0" w:rsidRDefault="003C7A42" w:rsidP="003F0145">
            <w:pPr>
              <w:tabs>
                <w:tab w:val="right" w:pos="8100"/>
              </w:tabs>
              <w:ind w:left="1276" w:right="26" w:hanging="284"/>
              <w:rPr>
                <w:rFonts w:ascii="Arial" w:hAnsi="Arial" w:cs="Arial"/>
                <w:sz w:val="20"/>
              </w:rPr>
            </w:pPr>
            <w:r w:rsidRPr="00D423C0">
              <w:rPr>
                <w:rFonts w:ascii="Arial" w:hAnsi="Arial" w:cs="Arial"/>
                <w:sz w:val="20"/>
              </w:rPr>
              <w:tab/>
            </w:r>
            <w:smartTag w:uri="urn:schemas-microsoft-com:office:smarttags" w:element="place">
              <w:smartTag w:uri="urn:schemas-microsoft-com:office:smarttags" w:element="City">
                <w:r w:rsidRPr="00D423C0">
                  <w:rPr>
                    <w:rFonts w:ascii="Arial" w:hAnsi="Arial" w:cs="Arial"/>
                    <w:sz w:val="20"/>
                  </w:rPr>
                  <w:t>Canberra</w:t>
                </w:r>
              </w:smartTag>
            </w:smartTag>
            <w:r w:rsidRPr="00D423C0">
              <w:rPr>
                <w:rFonts w:ascii="Arial" w:hAnsi="Arial" w:cs="Arial"/>
                <w:sz w:val="20"/>
              </w:rPr>
              <w:t xml:space="preserve">  ACT  2600</w:t>
            </w:r>
          </w:p>
          <w:p w:rsidR="003C7A42" w:rsidRPr="00D423C0" w:rsidRDefault="003C7A42" w:rsidP="003F0145">
            <w:pPr>
              <w:tabs>
                <w:tab w:val="right" w:pos="8100"/>
              </w:tabs>
              <w:ind w:left="993" w:right="26" w:hanging="284"/>
              <w:rPr>
                <w:rFonts w:ascii="Arial" w:hAnsi="Arial" w:cs="Arial"/>
                <w:sz w:val="20"/>
              </w:rPr>
            </w:pPr>
          </w:p>
          <w:p w:rsidR="003C7A42" w:rsidRPr="00D423C0" w:rsidRDefault="00871429" w:rsidP="003F0145">
            <w:pPr>
              <w:ind w:left="993" w:hanging="284"/>
              <w:jc w:val="both"/>
              <w:rPr>
                <w:rFonts w:ascii="Arial" w:hAnsi="Arial" w:cs="Arial"/>
                <w:sz w:val="20"/>
              </w:rPr>
            </w:pPr>
            <w:r w:rsidRPr="00D423C0">
              <w:rPr>
                <w:rFonts w:ascii="Arial" w:hAnsi="Arial" w:cs="Arial"/>
                <w:sz w:val="20"/>
              </w:rPr>
              <w:fldChar w:fldCharType="begin"/>
            </w:r>
            <w:r w:rsidR="003C7A42" w:rsidRPr="00D423C0">
              <w:rPr>
                <w:rFonts w:ascii="Arial" w:hAnsi="Arial" w:cs="Arial"/>
                <w:sz w:val="20"/>
              </w:rPr>
              <w:instrText>symbol 216 \f "Wingdings" \s 12 \h</w:instrText>
            </w:r>
            <w:r w:rsidRPr="00D423C0">
              <w:rPr>
                <w:rFonts w:ascii="Arial" w:hAnsi="Arial" w:cs="Arial"/>
                <w:sz w:val="20"/>
              </w:rPr>
              <w:fldChar w:fldCharType="end"/>
            </w:r>
            <w:r w:rsidR="003C7A42" w:rsidRPr="00D423C0">
              <w:rPr>
                <w:rFonts w:ascii="Arial" w:hAnsi="Arial" w:cs="Arial"/>
                <w:sz w:val="20"/>
              </w:rPr>
              <w:tab/>
              <w:t>keep the other original for your own records.</w:t>
            </w:r>
          </w:p>
          <w:p w:rsidR="003C7A42" w:rsidRPr="00D423C0" w:rsidRDefault="003C7A42" w:rsidP="003F0145">
            <w:pPr>
              <w:tabs>
                <w:tab w:val="right" w:pos="8100"/>
              </w:tabs>
              <w:ind w:left="720" w:right="26" w:hanging="720"/>
              <w:rPr>
                <w:rFonts w:ascii="Arial" w:hAnsi="Arial" w:cs="Arial"/>
                <w:sz w:val="20"/>
              </w:rPr>
            </w:pPr>
          </w:p>
          <w:p w:rsidR="003C7A42" w:rsidRPr="00D423C0" w:rsidRDefault="003C7A42" w:rsidP="003F0145">
            <w:pPr>
              <w:pStyle w:val="Footer"/>
              <w:tabs>
                <w:tab w:val="clear" w:pos="4819"/>
                <w:tab w:val="clear" w:pos="9071"/>
              </w:tabs>
              <w:rPr>
                <w:rFonts w:ascii="Arial" w:hAnsi="Arial" w:cs="Arial"/>
                <w:lang w:val="en-AU"/>
              </w:rPr>
            </w:pPr>
          </w:p>
        </w:tc>
      </w:tr>
    </w:tbl>
    <w:p w:rsidR="003C7A42" w:rsidRPr="00D423C0" w:rsidRDefault="003C7A42">
      <w:pPr>
        <w:rPr>
          <w:rFonts w:ascii="Arial" w:hAnsi="Arial" w:cs="Arial"/>
          <w:sz w:val="20"/>
        </w:rPr>
      </w:pPr>
    </w:p>
    <w:p w:rsidR="003C7A42" w:rsidRDefault="003C7A42" w:rsidP="00E67B61">
      <w:pPr>
        <w:rPr>
          <w:rFonts w:ascii="Arial" w:hAnsi="Arial" w:cs="Arial"/>
          <w:sz w:val="20"/>
        </w:rPr>
      </w:pPr>
    </w:p>
    <w:p w:rsidR="003C7A42" w:rsidRPr="00D423C0" w:rsidRDefault="003C7A42" w:rsidP="00E67B61">
      <w:pPr>
        <w:rPr>
          <w:rFonts w:ascii="Arial" w:hAnsi="Arial" w:cs="Arial"/>
          <w:b/>
          <w:sz w:val="28"/>
          <w:szCs w:val="28"/>
        </w:rPr>
      </w:pPr>
      <w:r w:rsidRPr="00D423C0">
        <w:rPr>
          <w:rFonts w:ascii="Arial" w:hAnsi="Arial" w:cs="Arial"/>
          <w:b/>
          <w:sz w:val="28"/>
          <w:szCs w:val="28"/>
        </w:rPr>
        <w:t>CONDITIONS OF GRANT</w:t>
      </w:r>
    </w:p>
    <w:p w:rsidR="003C7A42" w:rsidRPr="00D423C0" w:rsidRDefault="003C7A42">
      <w:pPr>
        <w:rPr>
          <w:rFonts w:ascii="Arial" w:hAnsi="Arial" w:cs="Arial"/>
          <w:b/>
          <w:sz w:val="20"/>
        </w:rPr>
      </w:pPr>
    </w:p>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 xml:space="preserve">In the following conditions the term ‘Recipient’ refers, where appropriate, to both the ‘Project Manager’ (the person assigned with responsibility for the Project) and the ‘Administering Organisation’ (the organisation </w:t>
      </w:r>
      <w:smartTag w:uri="urn:schemas-microsoft-com:office:smarttags" w:element="PersonName">
        <w:r w:rsidRPr="00D423C0">
          <w:rPr>
            <w:rFonts w:ascii="Arial" w:hAnsi="Arial" w:cs="Arial"/>
            <w:sz w:val="20"/>
          </w:rPr>
          <w:t>admin</w:t>
        </w:r>
      </w:smartTag>
      <w:r w:rsidRPr="00D423C0">
        <w:rPr>
          <w:rFonts w:ascii="Arial" w:hAnsi="Arial" w:cs="Arial"/>
          <w:sz w:val="20"/>
        </w:rPr>
        <w:t xml:space="preserve">istering the Grant funds).  The ‘Project’ refers to that activity or scheme described in this </w:t>
      </w:r>
      <w:r w:rsidRPr="004C608D">
        <w:rPr>
          <w:rFonts w:ascii="Arial" w:hAnsi="Arial" w:cs="Arial"/>
          <w:i/>
          <w:sz w:val="20"/>
        </w:rPr>
        <w:t>Deed</w:t>
      </w:r>
      <w:r w:rsidRPr="00D423C0">
        <w:rPr>
          <w:rFonts w:ascii="Arial" w:hAnsi="Arial" w:cs="Arial"/>
          <w:sz w:val="20"/>
        </w:rPr>
        <w:t xml:space="preserve"> and any Special Conditions for which the CHG has been provided.</w:t>
      </w:r>
    </w:p>
    <w:p w:rsidR="003C7A42" w:rsidRPr="00D423C0" w:rsidRDefault="003C7A42">
      <w:pPr>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1. Acceptance of Grant</w:t>
      </w:r>
    </w:p>
    <w:p w:rsidR="003C7A42" w:rsidRPr="00D423C0" w:rsidRDefault="003C7A42">
      <w:pPr>
        <w:rPr>
          <w:rFonts w:ascii="Arial" w:hAnsi="Arial" w:cs="Arial"/>
          <w:sz w:val="20"/>
        </w:rPr>
      </w:pPr>
    </w:p>
    <w:p w:rsidR="003C7A42" w:rsidRPr="00D423C0" w:rsidRDefault="003C7A42" w:rsidP="002D4F7A">
      <w:pPr>
        <w:ind w:left="567"/>
        <w:rPr>
          <w:rFonts w:ascii="Arial" w:hAnsi="Arial" w:cs="Arial"/>
          <w:sz w:val="20"/>
        </w:rPr>
      </w:pPr>
      <w:r w:rsidRPr="007D56F7">
        <w:rPr>
          <w:rFonts w:ascii="Arial" w:hAnsi="Arial" w:cs="Arial"/>
          <w:iCs/>
          <w:sz w:val="20"/>
        </w:rPr>
        <w:t>In accepting the grant the Recipient is obligated to undertake the funded activity as described in Clause 17.</w:t>
      </w:r>
      <w:r>
        <w:rPr>
          <w:rFonts w:ascii="Arial" w:hAnsi="Arial" w:cs="Arial"/>
          <w:iCs/>
          <w:sz w:val="20"/>
        </w:rPr>
        <w:t xml:space="preserve"> </w:t>
      </w:r>
      <w:r w:rsidRPr="00D423C0">
        <w:rPr>
          <w:rFonts w:ascii="Arial" w:hAnsi="Arial" w:cs="Arial"/>
          <w:sz w:val="20"/>
        </w:rPr>
        <w:t xml:space="preserve">Grant monies will not be released until the National Library of Australia receives a signed copy of this </w:t>
      </w:r>
      <w:r>
        <w:rPr>
          <w:rFonts w:ascii="Arial" w:hAnsi="Arial" w:cs="Arial"/>
          <w:i/>
          <w:sz w:val="20"/>
        </w:rPr>
        <w:t xml:space="preserve">Grant Deed. </w:t>
      </w:r>
      <w:r w:rsidR="00293E83">
        <w:rPr>
          <w:rFonts w:ascii="Arial" w:hAnsi="Arial" w:cs="Arial"/>
          <w:i/>
          <w:sz w:val="20"/>
        </w:rPr>
        <w:br/>
      </w:r>
    </w:p>
    <w:p w:rsidR="003C7A42" w:rsidRPr="00D423C0" w:rsidRDefault="003C7A42">
      <w:pPr>
        <w:rPr>
          <w:rFonts w:ascii="Arial" w:hAnsi="Arial" w:cs="Arial"/>
          <w:b/>
          <w:bCs/>
          <w:sz w:val="20"/>
        </w:rPr>
      </w:pPr>
      <w:r w:rsidRPr="00D423C0">
        <w:rPr>
          <w:rFonts w:ascii="Arial" w:hAnsi="Arial" w:cs="Arial"/>
          <w:b/>
          <w:bCs/>
          <w:sz w:val="20"/>
        </w:rPr>
        <w:t>2. Purpose</w:t>
      </w:r>
    </w:p>
    <w:p w:rsidR="003C7A42" w:rsidRPr="00D423C0" w:rsidRDefault="003C7A42">
      <w:pPr>
        <w:rPr>
          <w:rFonts w:ascii="Arial" w:hAnsi="Arial" w:cs="Arial"/>
          <w:b/>
          <w:bCs/>
          <w:sz w:val="20"/>
        </w:rPr>
      </w:pPr>
    </w:p>
    <w:p w:rsidR="003C7A42" w:rsidRPr="00D423C0" w:rsidRDefault="003C7A42">
      <w:pPr>
        <w:ind w:left="567"/>
        <w:rPr>
          <w:rFonts w:ascii="Arial" w:hAnsi="Arial" w:cs="Arial"/>
          <w:sz w:val="20"/>
        </w:rPr>
      </w:pPr>
      <w:r w:rsidRPr="00D423C0">
        <w:rPr>
          <w:rFonts w:ascii="Arial" w:hAnsi="Arial" w:cs="Arial"/>
          <w:sz w:val="20"/>
        </w:rPr>
        <w:t xml:space="preserve">The Grant must be used only for the purpose for which it is given and will be expended in accordance with the Grant Purpose and any Special Conditions applied and outlined in </w:t>
      </w:r>
      <w:r>
        <w:rPr>
          <w:rFonts w:ascii="Arial" w:hAnsi="Arial" w:cs="Arial"/>
          <w:sz w:val="20"/>
        </w:rPr>
        <w:t>Clause</w:t>
      </w:r>
      <w:r w:rsidRPr="00D423C0">
        <w:rPr>
          <w:rFonts w:ascii="Arial" w:hAnsi="Arial" w:cs="Arial"/>
          <w:sz w:val="20"/>
        </w:rPr>
        <w:t xml:space="preserve"> 17 below, unless otherwise agreed by the Community Heritage Grants (CHG)</w:t>
      </w:r>
      <w:r>
        <w:rPr>
          <w:rFonts w:ascii="Arial" w:hAnsi="Arial" w:cs="Arial"/>
          <w:sz w:val="20"/>
        </w:rPr>
        <w:t xml:space="preserve"> Coordinator</w:t>
      </w:r>
      <w:r w:rsidRPr="00D423C0">
        <w:rPr>
          <w:rFonts w:ascii="Arial" w:hAnsi="Arial" w:cs="Arial"/>
          <w:sz w:val="20"/>
        </w:rPr>
        <w:t>.</w:t>
      </w:r>
    </w:p>
    <w:p w:rsidR="003C7A42" w:rsidRPr="00D423C0" w:rsidRDefault="003C7A42">
      <w:pPr>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3. Accountability</w:t>
      </w:r>
    </w:p>
    <w:p w:rsidR="003C7A42" w:rsidRPr="00D423C0" w:rsidRDefault="003C7A42">
      <w:pPr>
        <w:rPr>
          <w:rFonts w:ascii="Arial" w:hAnsi="Arial" w:cs="Arial"/>
          <w:sz w:val="20"/>
        </w:rPr>
      </w:pPr>
    </w:p>
    <w:p w:rsidR="003C7A42" w:rsidRPr="00D423C0" w:rsidRDefault="003C7A42">
      <w:pPr>
        <w:ind w:left="567"/>
        <w:rPr>
          <w:rFonts w:ascii="Arial" w:hAnsi="Arial" w:cs="Arial"/>
          <w:sz w:val="20"/>
        </w:rPr>
      </w:pPr>
      <w:r w:rsidRPr="00D423C0">
        <w:rPr>
          <w:rFonts w:ascii="Arial" w:hAnsi="Arial" w:cs="Arial"/>
          <w:sz w:val="20"/>
        </w:rPr>
        <w:t>All CHG recipients are accountable to the National Library of Australia for the expenditure of the money provided, and in accepting the Grant agree to abide by these conditions.</w:t>
      </w:r>
    </w:p>
    <w:p w:rsidR="003C7A42" w:rsidRPr="00D423C0" w:rsidRDefault="003C7A42">
      <w:pPr>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4. Alterations to the project</w:t>
      </w:r>
      <w:r w:rsidR="00544853">
        <w:rPr>
          <w:rFonts w:ascii="Arial" w:hAnsi="Arial" w:cs="Arial"/>
          <w:b/>
          <w:bCs/>
          <w:sz w:val="20"/>
        </w:rPr>
        <w:t xml:space="preserve"> and personnel</w:t>
      </w:r>
    </w:p>
    <w:p w:rsidR="003C7A42" w:rsidRPr="00D423C0" w:rsidRDefault="003C7A42">
      <w:pPr>
        <w:rPr>
          <w:rFonts w:ascii="Arial" w:hAnsi="Arial" w:cs="Arial"/>
          <w:sz w:val="20"/>
        </w:rPr>
      </w:pPr>
    </w:p>
    <w:p w:rsidR="003C7A42" w:rsidRPr="00D423C0" w:rsidRDefault="003C7A42">
      <w:pPr>
        <w:ind w:left="567"/>
        <w:rPr>
          <w:rFonts w:ascii="Arial" w:hAnsi="Arial" w:cs="Arial"/>
          <w:sz w:val="20"/>
        </w:rPr>
      </w:pPr>
      <w:r w:rsidRPr="00D423C0">
        <w:rPr>
          <w:rFonts w:ascii="Arial" w:hAnsi="Arial" w:cs="Arial"/>
          <w:sz w:val="20"/>
        </w:rPr>
        <w:t xml:space="preserve">The recipient must adhere to the details of the Project. The National Library of Australia must approve any significant alteration to the Project plan purpose </w:t>
      </w:r>
      <w:r w:rsidRPr="00D423C0">
        <w:rPr>
          <w:rFonts w:ascii="Arial" w:hAnsi="Arial" w:cs="Arial"/>
          <w:b/>
          <w:sz w:val="20"/>
        </w:rPr>
        <w:t>before</w:t>
      </w:r>
      <w:r w:rsidRPr="00D423C0">
        <w:rPr>
          <w:rFonts w:ascii="Arial" w:hAnsi="Arial" w:cs="Arial"/>
          <w:sz w:val="20"/>
        </w:rPr>
        <w:t xml:space="preserve"> it is implemented.  The National Library of Australia must also be notified promptly of any changes of key personnel.</w:t>
      </w:r>
    </w:p>
    <w:p w:rsidR="003C7A42" w:rsidRPr="00D423C0" w:rsidRDefault="003C7A42">
      <w:pPr>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5. Duration of the Grant</w:t>
      </w:r>
    </w:p>
    <w:p w:rsidR="003C7A42" w:rsidRPr="00D423C0" w:rsidRDefault="003C7A42">
      <w:pPr>
        <w:rPr>
          <w:rFonts w:ascii="Arial" w:hAnsi="Arial" w:cs="Arial"/>
          <w:sz w:val="20"/>
        </w:rPr>
      </w:pPr>
    </w:p>
    <w:p w:rsidR="003C7A42" w:rsidRPr="00D423C0" w:rsidRDefault="003C7A42" w:rsidP="006A3E51">
      <w:pPr>
        <w:ind w:left="567"/>
        <w:jc w:val="both"/>
        <w:rPr>
          <w:rFonts w:ascii="Arial" w:hAnsi="Arial" w:cs="Arial"/>
          <w:sz w:val="20"/>
        </w:rPr>
      </w:pPr>
      <w:r w:rsidRPr="00D423C0">
        <w:rPr>
          <w:rFonts w:ascii="Arial" w:hAnsi="Arial" w:cs="Arial"/>
          <w:sz w:val="20"/>
        </w:rPr>
        <w:t xml:space="preserve">The Grant awarded is for the period </w:t>
      </w:r>
      <w:r w:rsidR="00293E83">
        <w:rPr>
          <w:rFonts w:ascii="Arial" w:hAnsi="Arial" w:cs="Arial"/>
          <w:sz w:val="20"/>
        </w:rPr>
        <w:t>Tuesday 29</w:t>
      </w:r>
      <w:r w:rsidRPr="00B1125B">
        <w:rPr>
          <w:rFonts w:ascii="Arial" w:hAnsi="Arial" w:cs="Arial"/>
          <w:sz w:val="20"/>
        </w:rPr>
        <w:t xml:space="preserve"> October 201</w:t>
      </w:r>
      <w:r w:rsidR="00293E83">
        <w:rPr>
          <w:rFonts w:ascii="Arial" w:hAnsi="Arial" w:cs="Arial"/>
          <w:sz w:val="20"/>
        </w:rPr>
        <w:t>3</w:t>
      </w:r>
      <w:r w:rsidRPr="00B1125B">
        <w:rPr>
          <w:rFonts w:ascii="Arial" w:hAnsi="Arial" w:cs="Arial"/>
          <w:sz w:val="20"/>
        </w:rPr>
        <w:t xml:space="preserve"> to </w:t>
      </w:r>
      <w:r w:rsidR="00293E83">
        <w:rPr>
          <w:rFonts w:ascii="Arial" w:hAnsi="Arial" w:cs="Arial"/>
          <w:sz w:val="20"/>
        </w:rPr>
        <w:t>Monday</w:t>
      </w:r>
      <w:r w:rsidRPr="00B1125B">
        <w:rPr>
          <w:rFonts w:ascii="Arial" w:hAnsi="Arial" w:cs="Arial"/>
          <w:sz w:val="20"/>
        </w:rPr>
        <w:t xml:space="preserve"> </w:t>
      </w:r>
      <w:r w:rsidR="00293E83">
        <w:rPr>
          <w:rFonts w:ascii="Arial" w:hAnsi="Arial" w:cs="Arial"/>
          <w:sz w:val="20"/>
        </w:rPr>
        <w:t>3 November 2014</w:t>
      </w:r>
      <w:r w:rsidRPr="00B1125B">
        <w:rPr>
          <w:rFonts w:ascii="Arial" w:hAnsi="Arial" w:cs="Arial"/>
          <w:sz w:val="20"/>
        </w:rPr>
        <w:t>.</w:t>
      </w:r>
    </w:p>
    <w:p w:rsidR="003C7A42" w:rsidRPr="00D423C0" w:rsidRDefault="003C7A42">
      <w:pPr>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6. Grant funds</w:t>
      </w:r>
    </w:p>
    <w:p w:rsidR="003C7A42" w:rsidRPr="00D423C0" w:rsidRDefault="003C7A42">
      <w:pPr>
        <w:rPr>
          <w:rFonts w:ascii="Arial" w:hAnsi="Arial" w:cs="Arial"/>
          <w:sz w:val="20"/>
        </w:rPr>
      </w:pPr>
    </w:p>
    <w:p w:rsidR="003C7A42" w:rsidRPr="00D423C0" w:rsidRDefault="003C7A42" w:rsidP="003F534B">
      <w:pPr>
        <w:ind w:left="1134" w:hanging="567"/>
        <w:rPr>
          <w:rFonts w:ascii="Arial" w:hAnsi="Arial" w:cs="Arial"/>
          <w:sz w:val="20"/>
        </w:rPr>
      </w:pPr>
      <w:r w:rsidRPr="00D423C0">
        <w:rPr>
          <w:rFonts w:ascii="Arial" w:hAnsi="Arial" w:cs="Arial"/>
          <w:sz w:val="20"/>
        </w:rPr>
        <w:t>(a)</w:t>
      </w:r>
      <w:r w:rsidRPr="00D423C0">
        <w:rPr>
          <w:rFonts w:ascii="Arial" w:hAnsi="Arial" w:cs="Arial"/>
          <w:sz w:val="20"/>
        </w:rPr>
        <w:tab/>
        <w:t xml:space="preserve">The National Library of Australia will pay the Recipient the amount indicated in </w:t>
      </w:r>
      <w:r>
        <w:rPr>
          <w:rFonts w:ascii="Arial" w:hAnsi="Arial" w:cs="Arial"/>
          <w:sz w:val="20"/>
        </w:rPr>
        <w:t>clause</w:t>
      </w:r>
      <w:r w:rsidRPr="00D423C0">
        <w:rPr>
          <w:rFonts w:ascii="Arial" w:hAnsi="Arial" w:cs="Arial"/>
          <w:sz w:val="20"/>
        </w:rPr>
        <w:t xml:space="preserve"> 17 below and as indicated in the letter of offer dated </w:t>
      </w:r>
      <w:r w:rsidR="00E054A4">
        <w:rPr>
          <w:rFonts w:ascii="Arial" w:hAnsi="Arial" w:cs="Arial"/>
          <w:sz w:val="20"/>
        </w:rPr>
        <w:t>9 September</w:t>
      </w:r>
      <w:r w:rsidRPr="00B1125B">
        <w:rPr>
          <w:rFonts w:ascii="Arial" w:hAnsi="Arial" w:cs="Arial"/>
          <w:sz w:val="20"/>
        </w:rPr>
        <w:t xml:space="preserve"> 201</w:t>
      </w:r>
      <w:r w:rsidR="00293E83">
        <w:rPr>
          <w:rFonts w:ascii="Arial" w:hAnsi="Arial" w:cs="Arial"/>
          <w:sz w:val="20"/>
        </w:rPr>
        <w:t>3</w:t>
      </w:r>
    </w:p>
    <w:p w:rsidR="003C7A42" w:rsidRPr="00D423C0" w:rsidRDefault="003C7A42">
      <w:pPr>
        <w:ind w:left="567"/>
        <w:rPr>
          <w:rFonts w:ascii="Arial" w:hAnsi="Arial" w:cs="Arial"/>
          <w:sz w:val="20"/>
        </w:rPr>
      </w:pPr>
    </w:p>
    <w:p w:rsidR="003C7A42" w:rsidRPr="00D423C0" w:rsidRDefault="003C7A42" w:rsidP="003F534B">
      <w:pPr>
        <w:ind w:left="1134" w:hanging="567"/>
        <w:rPr>
          <w:rFonts w:ascii="Arial" w:hAnsi="Arial" w:cs="Arial"/>
          <w:sz w:val="20"/>
        </w:rPr>
      </w:pPr>
      <w:r w:rsidRPr="00D423C0">
        <w:rPr>
          <w:rFonts w:ascii="Arial" w:hAnsi="Arial" w:cs="Arial"/>
          <w:sz w:val="20"/>
        </w:rPr>
        <w:t>(b)</w:t>
      </w:r>
      <w:r w:rsidRPr="00D423C0">
        <w:rPr>
          <w:rFonts w:ascii="Arial" w:hAnsi="Arial" w:cs="Arial"/>
          <w:sz w:val="20"/>
        </w:rPr>
        <w:tab/>
        <w:t xml:space="preserve">The Recipient must only use the Grant funds for the purpose of carrying out the Project in accordance with the </w:t>
      </w:r>
      <w:r>
        <w:rPr>
          <w:rFonts w:ascii="Arial" w:hAnsi="Arial" w:cs="Arial"/>
          <w:sz w:val="20"/>
        </w:rPr>
        <w:t>terms and conditions of this Deed.</w:t>
      </w:r>
    </w:p>
    <w:p w:rsidR="003C7A42" w:rsidRPr="00D423C0" w:rsidRDefault="003C7A42">
      <w:pPr>
        <w:ind w:left="567"/>
        <w:rPr>
          <w:rFonts w:ascii="Arial" w:hAnsi="Arial" w:cs="Arial"/>
          <w:sz w:val="20"/>
        </w:rPr>
      </w:pPr>
    </w:p>
    <w:p w:rsidR="003C7A42" w:rsidRDefault="003C7A42" w:rsidP="003F534B">
      <w:pPr>
        <w:ind w:left="1134" w:hanging="567"/>
        <w:rPr>
          <w:rFonts w:ascii="Arial" w:hAnsi="Arial" w:cs="Arial"/>
          <w:sz w:val="20"/>
        </w:rPr>
      </w:pPr>
      <w:r w:rsidRPr="00D423C0">
        <w:rPr>
          <w:rFonts w:ascii="Arial" w:hAnsi="Arial" w:cs="Arial"/>
          <w:sz w:val="20"/>
        </w:rPr>
        <w:t>(c)</w:t>
      </w:r>
      <w:r w:rsidRPr="00D423C0">
        <w:rPr>
          <w:rFonts w:ascii="Arial" w:hAnsi="Arial" w:cs="Arial"/>
          <w:sz w:val="20"/>
        </w:rPr>
        <w:tab/>
      </w:r>
      <w:r w:rsidRPr="00840731">
        <w:rPr>
          <w:rFonts w:ascii="Arial" w:hAnsi="Arial" w:cs="Arial"/>
          <w:sz w:val="20"/>
        </w:rPr>
        <w:t>The Recipient must ensure </w:t>
      </w:r>
      <w:r w:rsidRPr="00840731">
        <w:rPr>
          <w:rFonts w:ascii="Arial" w:hAnsi="Arial" w:cs="Arial"/>
          <w:iCs/>
          <w:sz w:val="20"/>
        </w:rPr>
        <w:t>that any equipment purchased with the Grant funds</w:t>
      </w:r>
      <w:r w:rsidRPr="00840731">
        <w:rPr>
          <w:rFonts w:ascii="Arial" w:hAnsi="Arial" w:cs="Arial"/>
          <w:sz w:val="20"/>
        </w:rPr>
        <w:t> </w:t>
      </w:r>
      <w:r w:rsidRPr="00840731">
        <w:rPr>
          <w:rFonts w:ascii="Arial" w:hAnsi="Arial" w:cs="Arial"/>
          <w:iCs/>
          <w:sz w:val="20"/>
        </w:rPr>
        <w:t>will not be offered as security against any loan or other consideration, sold or otherwise disposed of for a period of 5 years from the date of purchase without the written agreement of the National Library of Australia.</w:t>
      </w:r>
      <w:r w:rsidRPr="00840731">
        <w:rPr>
          <w:rFonts w:ascii="Arial" w:hAnsi="Arial" w:cs="Arial"/>
          <w:sz w:val="20"/>
        </w:rPr>
        <w:t> </w:t>
      </w:r>
      <w:r w:rsidRPr="00840731">
        <w:rPr>
          <w:rFonts w:ascii="Arial" w:hAnsi="Arial" w:cs="Arial"/>
          <w:iCs/>
          <w:sz w:val="20"/>
        </w:rPr>
        <w:t>For the purposes of this clause, equipment means any item of tangible property purchased, leased, created or otherwise brought into existence either wholly or in part</w:t>
      </w:r>
      <w:r w:rsidRPr="00840731">
        <w:rPr>
          <w:rFonts w:ascii="Arial" w:hAnsi="Arial" w:cs="Arial"/>
          <w:sz w:val="20"/>
        </w:rPr>
        <w:t> </w:t>
      </w:r>
      <w:r w:rsidRPr="00840731">
        <w:rPr>
          <w:rFonts w:ascii="Arial" w:hAnsi="Arial" w:cs="Arial"/>
          <w:iCs/>
          <w:sz w:val="20"/>
        </w:rPr>
        <w:t>with use of the</w:t>
      </w:r>
      <w:r w:rsidRPr="00840731">
        <w:rPr>
          <w:rFonts w:ascii="Arial" w:hAnsi="Arial" w:cs="Arial"/>
          <w:sz w:val="20"/>
        </w:rPr>
        <w:t> </w:t>
      </w:r>
      <w:r w:rsidRPr="00840731">
        <w:rPr>
          <w:rFonts w:ascii="Arial" w:hAnsi="Arial" w:cs="Arial"/>
          <w:iCs/>
          <w:sz w:val="20"/>
        </w:rPr>
        <w:t>Grants funds,</w:t>
      </w:r>
      <w:r w:rsidRPr="00840731">
        <w:rPr>
          <w:rFonts w:ascii="Arial" w:hAnsi="Arial" w:cs="Arial"/>
          <w:sz w:val="20"/>
        </w:rPr>
        <w:t> </w:t>
      </w:r>
      <w:r w:rsidRPr="00840731">
        <w:rPr>
          <w:rFonts w:ascii="Arial" w:hAnsi="Arial" w:cs="Arial"/>
          <w:iCs/>
          <w:sz w:val="20"/>
        </w:rPr>
        <w:t>which has a value under $5,000.</w:t>
      </w:r>
    </w:p>
    <w:p w:rsidR="003C7A42" w:rsidRDefault="003C7A42" w:rsidP="003F534B">
      <w:pPr>
        <w:ind w:left="1134" w:hanging="567"/>
        <w:rPr>
          <w:rFonts w:ascii="Arial" w:hAnsi="Arial" w:cs="Arial"/>
          <w:sz w:val="20"/>
        </w:rPr>
      </w:pPr>
    </w:p>
    <w:p w:rsidR="003C7A42" w:rsidRPr="00D423C0" w:rsidRDefault="003C7A42" w:rsidP="003F534B">
      <w:pPr>
        <w:ind w:left="1134" w:hanging="567"/>
        <w:rPr>
          <w:rFonts w:ascii="Arial" w:hAnsi="Arial" w:cs="Arial"/>
          <w:sz w:val="20"/>
        </w:rPr>
      </w:pPr>
      <w:r>
        <w:rPr>
          <w:rFonts w:ascii="Arial" w:hAnsi="Arial" w:cs="Arial"/>
          <w:sz w:val="20"/>
        </w:rPr>
        <w:t>(d)</w:t>
      </w:r>
      <w:r>
        <w:rPr>
          <w:rFonts w:ascii="Arial" w:hAnsi="Arial" w:cs="Arial"/>
          <w:sz w:val="20"/>
        </w:rPr>
        <w:tab/>
      </w:r>
      <w:r w:rsidRPr="00D423C0">
        <w:rPr>
          <w:rFonts w:ascii="Arial" w:hAnsi="Arial" w:cs="Arial"/>
          <w:sz w:val="20"/>
        </w:rPr>
        <w:t xml:space="preserve">Funds not expended by the end of the period referred to in </w:t>
      </w:r>
      <w:r>
        <w:rPr>
          <w:rFonts w:ascii="Arial" w:hAnsi="Arial" w:cs="Arial"/>
          <w:sz w:val="20"/>
        </w:rPr>
        <w:t>clause</w:t>
      </w:r>
      <w:r w:rsidRPr="00D423C0">
        <w:rPr>
          <w:rFonts w:ascii="Arial" w:hAnsi="Arial" w:cs="Arial"/>
          <w:sz w:val="20"/>
        </w:rPr>
        <w:t xml:space="preserve"> 5 (above) must be returned to the National Library of Australia if prior approval for an extension of the Grant period has not been given by the Coordinator</w:t>
      </w:r>
      <w:r>
        <w:rPr>
          <w:rFonts w:ascii="Arial" w:hAnsi="Arial" w:cs="Arial"/>
          <w:sz w:val="20"/>
        </w:rPr>
        <w:t>.</w:t>
      </w:r>
    </w:p>
    <w:p w:rsidR="003C7A42" w:rsidRPr="00D423C0" w:rsidRDefault="003C7A42">
      <w:pPr>
        <w:rPr>
          <w:rFonts w:ascii="Arial" w:hAnsi="Arial" w:cs="Arial"/>
          <w:b/>
          <w:bCs/>
          <w:sz w:val="20"/>
        </w:rPr>
      </w:pPr>
    </w:p>
    <w:p w:rsidR="003C7A42" w:rsidRPr="00D423C0" w:rsidRDefault="003C7A42">
      <w:pPr>
        <w:rPr>
          <w:rFonts w:ascii="Arial" w:hAnsi="Arial" w:cs="Arial"/>
          <w:b/>
          <w:bCs/>
          <w:sz w:val="20"/>
        </w:rPr>
      </w:pPr>
      <w:r w:rsidRPr="00D423C0">
        <w:rPr>
          <w:rFonts w:ascii="Arial" w:hAnsi="Arial" w:cs="Arial"/>
          <w:b/>
          <w:bCs/>
          <w:sz w:val="20"/>
        </w:rPr>
        <w:t>7. Reports and acquittal</w:t>
      </w:r>
    </w:p>
    <w:p w:rsidR="003C7A42" w:rsidRPr="00D423C0" w:rsidRDefault="003C7A42">
      <w:pPr>
        <w:rPr>
          <w:rFonts w:ascii="Arial" w:hAnsi="Arial" w:cs="Arial"/>
          <w:sz w:val="20"/>
        </w:rPr>
      </w:pPr>
    </w:p>
    <w:p w:rsidR="003C7A42" w:rsidRDefault="003C7A42" w:rsidP="00F2618C">
      <w:pPr>
        <w:pStyle w:val="ListParagraph"/>
        <w:numPr>
          <w:ilvl w:val="0"/>
          <w:numId w:val="17"/>
        </w:numPr>
        <w:ind w:left="1134" w:hanging="567"/>
        <w:rPr>
          <w:rFonts w:ascii="Arial" w:hAnsi="Arial" w:cs="Arial"/>
          <w:sz w:val="20"/>
        </w:rPr>
      </w:pPr>
      <w:r w:rsidRPr="00544853">
        <w:rPr>
          <w:rFonts w:ascii="Arial" w:hAnsi="Arial" w:cs="Arial"/>
          <w:sz w:val="20"/>
        </w:rPr>
        <w:t xml:space="preserve">The National Library of Australia must receive a </w:t>
      </w:r>
      <w:r w:rsidRPr="00544853">
        <w:rPr>
          <w:rFonts w:ascii="Arial" w:hAnsi="Arial" w:cs="Arial"/>
          <w:i/>
          <w:sz w:val="20"/>
        </w:rPr>
        <w:t>Progress Report</w:t>
      </w:r>
      <w:r w:rsidRPr="00544853">
        <w:rPr>
          <w:rFonts w:ascii="Arial" w:hAnsi="Arial" w:cs="Arial"/>
          <w:sz w:val="20"/>
        </w:rPr>
        <w:t xml:space="preserve"> by </w:t>
      </w:r>
      <w:r w:rsidR="00E84B98">
        <w:rPr>
          <w:rFonts w:ascii="Arial" w:hAnsi="Arial" w:cs="Arial"/>
          <w:sz w:val="20"/>
        </w:rPr>
        <w:t>Monday</w:t>
      </w:r>
      <w:r w:rsidRPr="00544853">
        <w:rPr>
          <w:rFonts w:ascii="Arial" w:hAnsi="Arial" w:cs="Arial"/>
          <w:sz w:val="20"/>
        </w:rPr>
        <w:t xml:space="preserve"> </w:t>
      </w:r>
      <w:r w:rsidR="00293E83" w:rsidRPr="00544853">
        <w:rPr>
          <w:rFonts w:ascii="Arial" w:hAnsi="Arial" w:cs="Arial"/>
          <w:sz w:val="20"/>
        </w:rPr>
        <w:t>2</w:t>
      </w:r>
      <w:r w:rsidR="00E84B98">
        <w:rPr>
          <w:rFonts w:ascii="Arial" w:hAnsi="Arial" w:cs="Arial"/>
          <w:sz w:val="20"/>
        </w:rPr>
        <w:t>8</w:t>
      </w:r>
      <w:r w:rsidR="00293E83" w:rsidRPr="00544853">
        <w:rPr>
          <w:rFonts w:ascii="Arial" w:hAnsi="Arial" w:cs="Arial"/>
          <w:sz w:val="20"/>
        </w:rPr>
        <w:t xml:space="preserve"> April 2014</w:t>
      </w:r>
      <w:r w:rsidRPr="00544853">
        <w:rPr>
          <w:rFonts w:ascii="Arial" w:hAnsi="Arial" w:cs="Arial"/>
          <w:sz w:val="20"/>
        </w:rPr>
        <w:t xml:space="preserve"> and a </w:t>
      </w:r>
      <w:r w:rsidRPr="00544853">
        <w:rPr>
          <w:rFonts w:ascii="Arial" w:hAnsi="Arial" w:cs="Arial"/>
          <w:i/>
          <w:sz w:val="20"/>
        </w:rPr>
        <w:t>Final Project Report</w:t>
      </w:r>
      <w:r w:rsidRPr="00544853">
        <w:rPr>
          <w:rFonts w:ascii="Arial" w:hAnsi="Arial" w:cs="Arial"/>
          <w:sz w:val="20"/>
        </w:rPr>
        <w:t xml:space="preserve"> on Project achievements and expenditure no later than 5pm </w:t>
      </w:r>
      <w:r w:rsidR="00293E83" w:rsidRPr="00544853">
        <w:rPr>
          <w:rFonts w:ascii="Arial" w:hAnsi="Arial" w:cs="Arial"/>
          <w:sz w:val="20"/>
        </w:rPr>
        <w:t>Monday</w:t>
      </w:r>
      <w:r w:rsidRPr="00544853">
        <w:rPr>
          <w:rFonts w:ascii="Arial" w:hAnsi="Arial" w:cs="Arial"/>
          <w:sz w:val="20"/>
        </w:rPr>
        <w:t xml:space="preserve"> </w:t>
      </w:r>
      <w:r w:rsidR="00293E83" w:rsidRPr="00544853">
        <w:rPr>
          <w:rFonts w:ascii="Arial" w:hAnsi="Arial" w:cs="Arial"/>
          <w:sz w:val="20"/>
        </w:rPr>
        <w:t xml:space="preserve">3 November 2014.  The </w:t>
      </w:r>
      <w:r w:rsidR="00293E83" w:rsidRPr="00544853">
        <w:rPr>
          <w:rFonts w:ascii="Arial" w:hAnsi="Arial" w:cs="Arial"/>
          <w:i/>
          <w:iCs/>
          <w:sz w:val="20"/>
        </w:rPr>
        <w:t>Final Project Report</w:t>
      </w:r>
      <w:r w:rsidRPr="00544853">
        <w:rPr>
          <w:rFonts w:ascii="Arial" w:hAnsi="Arial" w:cs="Arial"/>
          <w:sz w:val="20"/>
        </w:rPr>
        <w:t xml:space="preserve"> must include </w:t>
      </w:r>
      <w:r w:rsidR="00544853" w:rsidRPr="00544853">
        <w:rPr>
          <w:rFonts w:ascii="Arial" w:hAnsi="Arial" w:cs="Arial"/>
          <w:sz w:val="20"/>
        </w:rPr>
        <w:t>a</w:t>
      </w:r>
      <w:r w:rsidRPr="00544853">
        <w:rPr>
          <w:rFonts w:ascii="Arial" w:hAnsi="Arial" w:cs="Arial"/>
          <w:sz w:val="20"/>
        </w:rPr>
        <w:t xml:space="preserve"> copy of any Significance Assessment or Preservation Needs Assessment Reports commissioned and/or any training materials produced. Early delivery of </w:t>
      </w:r>
      <w:r w:rsidRPr="00544853">
        <w:rPr>
          <w:rFonts w:ascii="Arial" w:hAnsi="Arial" w:cs="Arial"/>
          <w:i/>
          <w:sz w:val="20"/>
        </w:rPr>
        <w:t>Final Project Reports</w:t>
      </w:r>
      <w:r w:rsidRPr="00544853">
        <w:rPr>
          <w:rFonts w:ascii="Arial" w:hAnsi="Arial" w:cs="Arial"/>
          <w:sz w:val="20"/>
        </w:rPr>
        <w:t xml:space="preserve"> is welcomed.</w:t>
      </w:r>
      <w:r w:rsidR="003A1583" w:rsidRPr="00544853">
        <w:rPr>
          <w:rFonts w:ascii="Arial" w:hAnsi="Arial" w:cs="Arial"/>
          <w:sz w:val="20"/>
        </w:rPr>
        <w:t xml:space="preserve"> All reports must be submitted </w:t>
      </w:r>
      <w:r w:rsidR="00544853" w:rsidRPr="00544853">
        <w:rPr>
          <w:rFonts w:ascii="Arial" w:hAnsi="Arial" w:cs="Arial"/>
          <w:sz w:val="20"/>
        </w:rPr>
        <w:t xml:space="preserve">by electronic form </w:t>
      </w:r>
      <w:r w:rsidR="003A1583" w:rsidRPr="00544853">
        <w:rPr>
          <w:rFonts w:ascii="Arial" w:hAnsi="Arial" w:cs="Arial"/>
          <w:sz w:val="20"/>
        </w:rPr>
        <w:t xml:space="preserve">through CHG’s online grants management system, SmartyGrants.  Applicants can access the forms logging in at </w:t>
      </w:r>
      <w:hyperlink r:id="rId9" w:history="1">
        <w:r w:rsidR="003A1583" w:rsidRPr="00544853">
          <w:rPr>
            <w:rStyle w:val="Hyperlink"/>
            <w:rFonts w:ascii="Arial" w:hAnsi="Arial" w:cs="Arial"/>
            <w:sz w:val="20"/>
          </w:rPr>
          <w:t>http://nla.smartygrants.com.au/applicant/login</w:t>
        </w:r>
      </w:hyperlink>
      <w:r w:rsidR="003A1583" w:rsidRPr="00544853">
        <w:rPr>
          <w:rFonts w:ascii="Arial" w:hAnsi="Arial" w:cs="Arial"/>
          <w:sz w:val="20"/>
        </w:rPr>
        <w:t xml:space="preserve"> and then clicking the </w:t>
      </w:r>
      <w:r w:rsidR="003A1583" w:rsidRPr="00544853">
        <w:rPr>
          <w:rStyle w:val="Strong"/>
          <w:rFonts w:ascii="Arial" w:hAnsi="Arial" w:cs="Arial"/>
          <w:b w:val="0"/>
          <w:bCs w:val="0"/>
          <w:sz w:val="20"/>
        </w:rPr>
        <w:t>'My Submissions'</w:t>
      </w:r>
      <w:r w:rsidR="003A1583" w:rsidRPr="00544853">
        <w:rPr>
          <w:rFonts w:ascii="Arial" w:hAnsi="Arial" w:cs="Arial"/>
          <w:sz w:val="20"/>
        </w:rPr>
        <w:t xml:space="preserve"> link at the top of page. </w:t>
      </w:r>
    </w:p>
    <w:p w:rsidR="00E054A4" w:rsidRPr="00544853" w:rsidRDefault="00E054A4" w:rsidP="00E054A4">
      <w:pPr>
        <w:pStyle w:val="ListParagraph"/>
        <w:ind w:left="1134"/>
        <w:rPr>
          <w:rFonts w:ascii="Arial" w:hAnsi="Arial" w:cs="Arial"/>
          <w:sz w:val="20"/>
        </w:rPr>
      </w:pPr>
    </w:p>
    <w:p w:rsidR="003C7A42" w:rsidRPr="00D423C0" w:rsidRDefault="003C7A42" w:rsidP="00876B45">
      <w:pPr>
        <w:ind w:left="1134" w:hanging="567"/>
        <w:rPr>
          <w:rFonts w:ascii="Arial" w:hAnsi="Arial" w:cs="Arial"/>
          <w:sz w:val="20"/>
        </w:rPr>
      </w:pPr>
      <w:r w:rsidRPr="00D423C0">
        <w:rPr>
          <w:rFonts w:ascii="Arial" w:hAnsi="Arial" w:cs="Arial"/>
          <w:sz w:val="20"/>
        </w:rPr>
        <w:t>(b)</w:t>
      </w:r>
      <w:r w:rsidRPr="00D423C0">
        <w:rPr>
          <w:rFonts w:ascii="Arial" w:hAnsi="Arial" w:cs="Arial"/>
          <w:sz w:val="20"/>
        </w:rPr>
        <w:tab/>
        <w:t>The National Library of Australia reserves the right to request further information if, in its opinion, these reports are inadequate.</w:t>
      </w:r>
    </w:p>
    <w:p w:rsidR="003C7A42" w:rsidRPr="00D423C0" w:rsidRDefault="003C7A42">
      <w:pPr>
        <w:ind w:left="567"/>
        <w:rPr>
          <w:rFonts w:ascii="Arial" w:hAnsi="Arial" w:cs="Arial"/>
          <w:sz w:val="20"/>
        </w:rPr>
      </w:pPr>
    </w:p>
    <w:p w:rsidR="003C7A42" w:rsidRPr="00D423C0" w:rsidRDefault="003C7A42" w:rsidP="005A0565">
      <w:pPr>
        <w:ind w:left="1134" w:hanging="567"/>
        <w:rPr>
          <w:rFonts w:ascii="Arial" w:hAnsi="Arial" w:cs="Arial"/>
          <w:sz w:val="20"/>
        </w:rPr>
      </w:pPr>
      <w:r w:rsidRPr="00D423C0">
        <w:rPr>
          <w:rFonts w:ascii="Arial" w:hAnsi="Arial" w:cs="Arial"/>
          <w:sz w:val="20"/>
        </w:rPr>
        <w:t>(c)</w:t>
      </w:r>
      <w:r w:rsidRPr="00D423C0">
        <w:rPr>
          <w:rFonts w:ascii="Arial" w:hAnsi="Arial" w:cs="Arial"/>
          <w:sz w:val="20"/>
        </w:rPr>
        <w:tab/>
        <w:t xml:space="preserve">Grant recipients must include in their </w:t>
      </w:r>
      <w:r w:rsidRPr="004C608D">
        <w:rPr>
          <w:rFonts w:ascii="Arial" w:hAnsi="Arial" w:cs="Arial"/>
          <w:i/>
          <w:sz w:val="20"/>
        </w:rPr>
        <w:t>Final Project Report</w:t>
      </w:r>
      <w:r w:rsidRPr="00D423C0">
        <w:rPr>
          <w:rFonts w:ascii="Arial" w:hAnsi="Arial" w:cs="Arial"/>
          <w:sz w:val="20"/>
        </w:rPr>
        <w:t xml:space="preserve"> a statement of receipts and expenditure with respect to all Grant funds. The statement must be certified by the </w:t>
      </w:r>
      <w:r>
        <w:rPr>
          <w:rFonts w:ascii="Arial" w:hAnsi="Arial" w:cs="Arial"/>
          <w:sz w:val="20"/>
        </w:rPr>
        <w:t>R</w:t>
      </w:r>
      <w:r w:rsidRPr="00D423C0">
        <w:rPr>
          <w:rFonts w:ascii="Arial" w:hAnsi="Arial" w:cs="Arial"/>
          <w:sz w:val="20"/>
        </w:rPr>
        <w:t xml:space="preserve">ecipient and acquitted by the </w:t>
      </w:r>
      <w:r>
        <w:rPr>
          <w:rFonts w:ascii="Arial" w:hAnsi="Arial" w:cs="Arial"/>
          <w:sz w:val="20"/>
        </w:rPr>
        <w:t>R</w:t>
      </w:r>
      <w:r w:rsidRPr="00D423C0">
        <w:rPr>
          <w:rFonts w:ascii="Arial" w:hAnsi="Arial" w:cs="Arial"/>
          <w:sz w:val="20"/>
        </w:rPr>
        <w:t xml:space="preserve">ecipient’s Responsible Accounting Officer. This statement must include a definitive statement as to whether the financial accounts are true and fair, and a statement of balance of the </w:t>
      </w:r>
      <w:r>
        <w:rPr>
          <w:rFonts w:ascii="Arial" w:hAnsi="Arial" w:cs="Arial"/>
          <w:sz w:val="20"/>
        </w:rPr>
        <w:t>P</w:t>
      </w:r>
      <w:r w:rsidRPr="00D423C0">
        <w:rPr>
          <w:rFonts w:ascii="Arial" w:hAnsi="Arial" w:cs="Arial"/>
          <w:sz w:val="20"/>
        </w:rPr>
        <w:t xml:space="preserve">roject account. If there are remaining funds the </w:t>
      </w:r>
      <w:r>
        <w:rPr>
          <w:rFonts w:ascii="Arial" w:hAnsi="Arial" w:cs="Arial"/>
          <w:sz w:val="20"/>
        </w:rPr>
        <w:t>P</w:t>
      </w:r>
      <w:r w:rsidRPr="00D423C0">
        <w:rPr>
          <w:rFonts w:ascii="Arial" w:hAnsi="Arial" w:cs="Arial"/>
          <w:sz w:val="20"/>
        </w:rPr>
        <w:t xml:space="preserve">roject </w:t>
      </w:r>
      <w:r>
        <w:rPr>
          <w:rFonts w:ascii="Arial" w:hAnsi="Arial" w:cs="Arial"/>
          <w:sz w:val="20"/>
        </w:rPr>
        <w:t>M</w:t>
      </w:r>
      <w:r w:rsidRPr="00D423C0">
        <w:rPr>
          <w:rFonts w:ascii="Arial" w:hAnsi="Arial" w:cs="Arial"/>
          <w:sz w:val="20"/>
        </w:rPr>
        <w:t>anager may seek CHG Coordinator approval to use the balance to further the preservation of the collection.</w:t>
      </w:r>
    </w:p>
    <w:p w:rsidR="003C7A42" w:rsidRDefault="003C7A42" w:rsidP="00F42DFA">
      <w:pPr>
        <w:ind w:left="1134" w:hanging="567"/>
        <w:rPr>
          <w:rFonts w:ascii="Arial" w:hAnsi="Arial" w:cs="Arial"/>
          <w:sz w:val="20"/>
        </w:rPr>
      </w:pPr>
    </w:p>
    <w:p w:rsidR="003C7A42" w:rsidRPr="00D423C0" w:rsidRDefault="003C7A42" w:rsidP="00F42DFA">
      <w:pPr>
        <w:ind w:left="1134" w:hanging="567"/>
        <w:rPr>
          <w:rFonts w:ascii="Arial" w:hAnsi="Arial" w:cs="Arial"/>
          <w:sz w:val="20"/>
        </w:rPr>
      </w:pPr>
      <w:r w:rsidRPr="00D423C0">
        <w:rPr>
          <w:rFonts w:ascii="Arial" w:hAnsi="Arial" w:cs="Arial"/>
          <w:sz w:val="20"/>
        </w:rPr>
        <w:t>(d)</w:t>
      </w:r>
      <w:r w:rsidRPr="00D423C0">
        <w:rPr>
          <w:rFonts w:ascii="Arial" w:hAnsi="Arial" w:cs="Arial"/>
          <w:sz w:val="20"/>
        </w:rPr>
        <w:tab/>
        <w:t>Evidence of expenditure of Grant funds such as copies of invoices and receipts must also be supplied to the National Library of Australia.</w:t>
      </w:r>
    </w:p>
    <w:p w:rsidR="003C7A42" w:rsidRPr="00D423C0" w:rsidRDefault="003C7A42" w:rsidP="00F42DFA">
      <w:pPr>
        <w:ind w:left="1134" w:hanging="567"/>
        <w:rPr>
          <w:rFonts w:ascii="Arial" w:hAnsi="Arial" w:cs="Arial"/>
          <w:sz w:val="20"/>
        </w:rPr>
      </w:pPr>
    </w:p>
    <w:p w:rsidR="003C7A42" w:rsidRPr="00D423C0" w:rsidRDefault="003C7A42" w:rsidP="003F43FF">
      <w:pPr>
        <w:ind w:left="1134" w:hanging="567"/>
        <w:rPr>
          <w:rFonts w:ascii="Arial" w:hAnsi="Arial" w:cs="Arial"/>
          <w:sz w:val="20"/>
        </w:rPr>
      </w:pPr>
      <w:r w:rsidRPr="00D423C0">
        <w:rPr>
          <w:rFonts w:ascii="Arial" w:hAnsi="Arial" w:cs="Arial"/>
          <w:sz w:val="20"/>
        </w:rPr>
        <w:t>(e)</w:t>
      </w:r>
      <w:r w:rsidRPr="00D423C0">
        <w:rPr>
          <w:rFonts w:ascii="Arial" w:hAnsi="Arial" w:cs="Arial"/>
          <w:sz w:val="20"/>
        </w:rPr>
        <w:tab/>
        <w:t xml:space="preserve">Any reports provided by the </w:t>
      </w:r>
      <w:r>
        <w:rPr>
          <w:rFonts w:ascii="Arial" w:hAnsi="Arial" w:cs="Arial"/>
          <w:sz w:val="20"/>
        </w:rPr>
        <w:t>R</w:t>
      </w:r>
      <w:r w:rsidRPr="00D423C0">
        <w:rPr>
          <w:rFonts w:ascii="Arial" w:hAnsi="Arial" w:cs="Arial"/>
          <w:sz w:val="20"/>
        </w:rPr>
        <w:t>ecipient may be used, disclosed, adapted and reproduced by the National Library of Australia as it sees fit.</w:t>
      </w:r>
    </w:p>
    <w:p w:rsidR="003C7A42" w:rsidRPr="00D423C0" w:rsidRDefault="003C7A42">
      <w:pPr>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8. Access</w:t>
      </w:r>
    </w:p>
    <w:p w:rsidR="003C7A42" w:rsidRPr="00D423C0" w:rsidRDefault="003C7A42">
      <w:pPr>
        <w:rPr>
          <w:rFonts w:ascii="Arial" w:hAnsi="Arial" w:cs="Arial"/>
          <w:sz w:val="20"/>
        </w:rPr>
      </w:pPr>
    </w:p>
    <w:p w:rsidR="003C7A42" w:rsidRPr="00D423C0" w:rsidRDefault="003C7A42">
      <w:pPr>
        <w:ind w:left="567"/>
        <w:rPr>
          <w:rFonts w:ascii="Arial" w:hAnsi="Arial" w:cs="Arial"/>
          <w:sz w:val="20"/>
        </w:rPr>
      </w:pPr>
      <w:r w:rsidRPr="00D423C0">
        <w:rPr>
          <w:rFonts w:ascii="Arial" w:hAnsi="Arial" w:cs="Arial"/>
          <w:sz w:val="20"/>
        </w:rPr>
        <w:t xml:space="preserve">The Recipient warrants that, where applicable: </w:t>
      </w:r>
    </w:p>
    <w:p w:rsidR="003C7A42" w:rsidRPr="00D423C0" w:rsidRDefault="003C7A42" w:rsidP="003F43FF">
      <w:pPr>
        <w:ind w:left="1134" w:hanging="567"/>
        <w:rPr>
          <w:rFonts w:ascii="Arial" w:hAnsi="Arial" w:cs="Arial"/>
          <w:sz w:val="20"/>
        </w:rPr>
      </w:pPr>
    </w:p>
    <w:p w:rsidR="003C7A42" w:rsidRPr="00D423C0" w:rsidRDefault="003C7A42" w:rsidP="003F43FF">
      <w:pPr>
        <w:ind w:left="1134" w:hanging="567"/>
        <w:rPr>
          <w:rFonts w:ascii="Arial" w:hAnsi="Arial" w:cs="Arial"/>
          <w:sz w:val="20"/>
        </w:rPr>
      </w:pPr>
      <w:r w:rsidRPr="00D423C0">
        <w:rPr>
          <w:rFonts w:ascii="Arial" w:hAnsi="Arial" w:cs="Arial"/>
          <w:sz w:val="20"/>
        </w:rPr>
        <w:t>(a)</w:t>
      </w:r>
      <w:r w:rsidRPr="00D423C0">
        <w:rPr>
          <w:rFonts w:ascii="Arial" w:hAnsi="Arial" w:cs="Arial"/>
          <w:sz w:val="20"/>
        </w:rPr>
        <w:tab/>
        <w:t>the materials to be preserved are part of the collection of the organisation applying for a Grant, and that these are legally owned or held by that organisation</w:t>
      </w:r>
      <w:r>
        <w:rPr>
          <w:rFonts w:ascii="Arial" w:hAnsi="Arial" w:cs="Arial"/>
          <w:sz w:val="20"/>
        </w:rPr>
        <w:t>.</w:t>
      </w:r>
    </w:p>
    <w:p w:rsidR="003C7A42" w:rsidRPr="00D423C0" w:rsidRDefault="003C7A42">
      <w:pPr>
        <w:ind w:left="567"/>
        <w:rPr>
          <w:rFonts w:ascii="Arial" w:hAnsi="Arial" w:cs="Arial"/>
          <w:sz w:val="20"/>
        </w:rPr>
      </w:pPr>
    </w:p>
    <w:p w:rsidR="003C7A42" w:rsidRPr="00D423C0" w:rsidRDefault="003C7A42">
      <w:pPr>
        <w:ind w:left="567"/>
        <w:rPr>
          <w:rFonts w:ascii="Arial" w:hAnsi="Arial" w:cs="Arial"/>
          <w:sz w:val="20"/>
        </w:rPr>
      </w:pPr>
      <w:r>
        <w:rPr>
          <w:rFonts w:ascii="Arial" w:hAnsi="Arial" w:cs="Arial"/>
          <w:sz w:val="20"/>
        </w:rPr>
        <w:t>(</w:t>
      </w:r>
      <w:r w:rsidRPr="00D423C0">
        <w:rPr>
          <w:rFonts w:ascii="Arial" w:hAnsi="Arial" w:cs="Arial"/>
          <w:sz w:val="20"/>
        </w:rPr>
        <w:t>b)</w:t>
      </w:r>
      <w:r w:rsidRPr="00D423C0">
        <w:rPr>
          <w:rFonts w:ascii="Arial" w:hAnsi="Arial" w:cs="Arial"/>
          <w:sz w:val="20"/>
        </w:rPr>
        <w:tab/>
        <w:t>the materials are, or will be made, accessible to the public</w:t>
      </w:r>
      <w:r>
        <w:rPr>
          <w:rFonts w:ascii="Arial" w:hAnsi="Arial" w:cs="Arial"/>
          <w:sz w:val="20"/>
        </w:rPr>
        <w:t>.</w:t>
      </w:r>
    </w:p>
    <w:p w:rsidR="003C7A42" w:rsidRPr="00D423C0" w:rsidRDefault="003C7A42">
      <w:pPr>
        <w:ind w:left="567"/>
        <w:rPr>
          <w:rFonts w:ascii="Arial" w:hAnsi="Arial" w:cs="Arial"/>
          <w:sz w:val="20"/>
        </w:rPr>
      </w:pPr>
    </w:p>
    <w:p w:rsidR="003C7A42" w:rsidRPr="00D423C0" w:rsidRDefault="003C7A42" w:rsidP="00523855">
      <w:pPr>
        <w:ind w:left="1134" w:hanging="567"/>
        <w:rPr>
          <w:rFonts w:ascii="Arial" w:hAnsi="Arial" w:cs="Arial"/>
          <w:sz w:val="20"/>
        </w:rPr>
      </w:pPr>
      <w:r w:rsidRPr="00D423C0">
        <w:rPr>
          <w:rFonts w:ascii="Arial" w:hAnsi="Arial" w:cs="Arial"/>
          <w:sz w:val="20"/>
        </w:rPr>
        <w:t>(c)</w:t>
      </w:r>
      <w:r w:rsidRPr="00D423C0">
        <w:rPr>
          <w:rFonts w:ascii="Arial" w:hAnsi="Arial" w:cs="Arial"/>
          <w:sz w:val="20"/>
        </w:rPr>
        <w:tab/>
      </w:r>
      <w:r w:rsidRPr="00523855">
        <w:rPr>
          <w:rFonts w:ascii="Arial" w:hAnsi="Arial" w:cs="Arial"/>
          <w:sz w:val="20"/>
        </w:rPr>
        <w:t xml:space="preserve">in addition to physical access, bibliographic access will be ensured where appropriate, not only to users of the organisation, but as widely as possible to other Australian libraries and organisations.  </w:t>
      </w:r>
    </w:p>
    <w:p w:rsidR="003C7A42" w:rsidRPr="00D423C0" w:rsidRDefault="003C7A42">
      <w:pPr>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9. Acknowledgment of the funding organisations</w:t>
      </w:r>
    </w:p>
    <w:p w:rsidR="003C7A42" w:rsidRPr="00D423C0" w:rsidRDefault="003C7A42">
      <w:pPr>
        <w:rPr>
          <w:rFonts w:ascii="Arial" w:hAnsi="Arial" w:cs="Arial"/>
          <w:sz w:val="20"/>
        </w:rPr>
      </w:pPr>
    </w:p>
    <w:p w:rsidR="003C7A42" w:rsidRPr="00D423C0" w:rsidRDefault="003C7A42" w:rsidP="003F43FF">
      <w:pPr>
        <w:ind w:left="1134" w:hanging="567"/>
        <w:rPr>
          <w:rFonts w:ascii="Arial" w:hAnsi="Arial" w:cs="Arial"/>
          <w:sz w:val="20"/>
        </w:rPr>
      </w:pPr>
      <w:r w:rsidRPr="00D423C0">
        <w:rPr>
          <w:rFonts w:ascii="Arial" w:hAnsi="Arial" w:cs="Arial"/>
          <w:sz w:val="20"/>
        </w:rPr>
        <w:t>(a)</w:t>
      </w:r>
      <w:r w:rsidRPr="00D423C0">
        <w:rPr>
          <w:rFonts w:ascii="Arial" w:hAnsi="Arial" w:cs="Arial"/>
          <w:sz w:val="20"/>
        </w:rPr>
        <w:tab/>
        <w:t xml:space="preserve">The </w:t>
      </w:r>
      <w:r>
        <w:rPr>
          <w:rFonts w:ascii="Arial" w:hAnsi="Arial" w:cs="Arial"/>
          <w:sz w:val="20"/>
        </w:rPr>
        <w:t>R</w:t>
      </w:r>
      <w:r w:rsidRPr="00D423C0">
        <w:rPr>
          <w:rFonts w:ascii="Arial" w:hAnsi="Arial" w:cs="Arial"/>
          <w:sz w:val="20"/>
        </w:rPr>
        <w:t xml:space="preserve">ecipient agrees that any publicly available report on, or publications arising from the CHG </w:t>
      </w:r>
      <w:r>
        <w:rPr>
          <w:rFonts w:ascii="Arial" w:hAnsi="Arial" w:cs="Arial"/>
          <w:sz w:val="20"/>
        </w:rPr>
        <w:t>P</w:t>
      </w:r>
      <w:r w:rsidRPr="00D423C0">
        <w:rPr>
          <w:rFonts w:ascii="Arial" w:hAnsi="Arial" w:cs="Arial"/>
          <w:sz w:val="20"/>
        </w:rPr>
        <w:t xml:space="preserve">roject, will include the following clear acknowledgment:  </w:t>
      </w:r>
    </w:p>
    <w:p w:rsidR="003C7A42" w:rsidRPr="00D423C0" w:rsidRDefault="003C7A42" w:rsidP="003F43FF">
      <w:pPr>
        <w:ind w:left="1134"/>
        <w:rPr>
          <w:rFonts w:ascii="Arial" w:hAnsi="Arial" w:cs="Arial"/>
          <w:i/>
          <w:iCs/>
          <w:sz w:val="20"/>
        </w:rPr>
      </w:pPr>
    </w:p>
    <w:p w:rsidR="00293E83" w:rsidRPr="00D423C0" w:rsidRDefault="00293E83" w:rsidP="003F43FF">
      <w:pPr>
        <w:ind w:left="1134"/>
        <w:rPr>
          <w:rFonts w:ascii="Arial" w:hAnsi="Arial" w:cs="Arial"/>
          <w:i/>
          <w:iCs/>
          <w:sz w:val="20"/>
        </w:rPr>
      </w:pPr>
      <w:r w:rsidRPr="00544853">
        <w:rPr>
          <w:rFonts w:ascii="Arial" w:hAnsi="Arial" w:cs="Arial"/>
          <w:i/>
          <w:iCs/>
          <w:sz w:val="20"/>
        </w:rPr>
        <w:t>The Community Heritage Grants program is funded by the Australian Government through the National Library of Australia; the Office for the Arts, Department of Regional Australia, Local Government, Arts and Sport; the National Archives of Australia; the Nat</w:t>
      </w:r>
      <w:r w:rsidR="00791269">
        <w:rPr>
          <w:rFonts w:ascii="Arial" w:hAnsi="Arial" w:cs="Arial"/>
          <w:i/>
          <w:iCs/>
          <w:sz w:val="20"/>
        </w:rPr>
        <w:t>ional Film and Sound Archive</w:t>
      </w:r>
      <w:r w:rsidR="0064059E">
        <w:rPr>
          <w:rFonts w:ascii="Arial" w:hAnsi="Arial" w:cs="Arial"/>
          <w:i/>
          <w:iCs/>
          <w:sz w:val="20"/>
        </w:rPr>
        <w:t xml:space="preserve"> </w:t>
      </w:r>
      <w:r w:rsidRPr="00544853">
        <w:rPr>
          <w:rFonts w:ascii="Arial" w:hAnsi="Arial" w:cs="Arial"/>
          <w:i/>
          <w:iCs/>
          <w:sz w:val="20"/>
        </w:rPr>
        <w:t>and the National Museum of Australia.</w:t>
      </w:r>
    </w:p>
    <w:p w:rsidR="003C7A42" w:rsidRPr="00D423C0" w:rsidRDefault="003C7A42" w:rsidP="003F43FF">
      <w:pPr>
        <w:ind w:left="1134" w:hanging="567"/>
        <w:rPr>
          <w:rFonts w:ascii="Arial" w:hAnsi="Arial" w:cs="Arial"/>
          <w:sz w:val="20"/>
        </w:rPr>
      </w:pPr>
    </w:p>
    <w:p w:rsidR="003C7A42" w:rsidRPr="00D423C0" w:rsidRDefault="003C7A42" w:rsidP="003F43FF">
      <w:pPr>
        <w:ind w:left="1134" w:hanging="567"/>
        <w:rPr>
          <w:rFonts w:ascii="Arial" w:hAnsi="Arial" w:cs="Arial"/>
          <w:sz w:val="20"/>
        </w:rPr>
      </w:pPr>
      <w:r w:rsidRPr="00D423C0">
        <w:rPr>
          <w:rFonts w:ascii="Arial" w:hAnsi="Arial" w:cs="Arial"/>
          <w:sz w:val="20"/>
        </w:rPr>
        <w:t>(b)</w:t>
      </w:r>
      <w:r w:rsidRPr="00D423C0">
        <w:rPr>
          <w:rFonts w:ascii="Arial" w:hAnsi="Arial" w:cs="Arial"/>
          <w:sz w:val="20"/>
        </w:rPr>
        <w:tab/>
        <w:t xml:space="preserve">The Recipient must also endeavour to acknowledge the National Library of Australia and its partners’ contribution to the </w:t>
      </w:r>
      <w:r>
        <w:rPr>
          <w:rFonts w:ascii="Arial" w:hAnsi="Arial" w:cs="Arial"/>
          <w:sz w:val="20"/>
        </w:rPr>
        <w:t>P</w:t>
      </w:r>
      <w:r w:rsidRPr="00D423C0">
        <w:rPr>
          <w:rFonts w:ascii="Arial" w:hAnsi="Arial" w:cs="Arial"/>
          <w:sz w:val="20"/>
        </w:rPr>
        <w:t>roject in other ways, wherever possible.</w:t>
      </w:r>
    </w:p>
    <w:p w:rsidR="003C7A42" w:rsidRPr="00D423C0" w:rsidRDefault="003C7A42">
      <w:pPr>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 xml:space="preserve">10. Responsibility of the National Library of </w:t>
      </w:r>
      <w:smartTag w:uri="urn:schemas-microsoft-com:office:smarttags" w:element="place">
        <w:smartTag w:uri="urn:schemas-microsoft-com:office:smarttags" w:element="country-region">
          <w:r w:rsidRPr="00D423C0">
            <w:rPr>
              <w:rFonts w:ascii="Arial" w:hAnsi="Arial" w:cs="Arial"/>
              <w:b/>
              <w:bCs/>
              <w:sz w:val="20"/>
            </w:rPr>
            <w:t>Australia</w:t>
          </w:r>
        </w:smartTag>
      </w:smartTag>
      <w:r w:rsidRPr="00D423C0">
        <w:rPr>
          <w:rFonts w:ascii="Arial" w:hAnsi="Arial" w:cs="Arial"/>
          <w:b/>
          <w:bCs/>
          <w:sz w:val="20"/>
        </w:rPr>
        <w:t xml:space="preserve"> and partners</w:t>
      </w:r>
    </w:p>
    <w:p w:rsidR="003C7A42" w:rsidRPr="00D423C0" w:rsidRDefault="003C7A42">
      <w:pPr>
        <w:rPr>
          <w:rFonts w:ascii="Arial" w:hAnsi="Arial" w:cs="Arial"/>
          <w:sz w:val="20"/>
        </w:rPr>
      </w:pPr>
    </w:p>
    <w:p w:rsidR="003C7A42" w:rsidRPr="00D423C0" w:rsidRDefault="003C7A42">
      <w:pPr>
        <w:ind w:left="567"/>
        <w:rPr>
          <w:rFonts w:ascii="Arial" w:hAnsi="Arial" w:cs="Arial"/>
          <w:sz w:val="20"/>
        </w:rPr>
      </w:pPr>
      <w:r w:rsidRPr="00D423C0">
        <w:rPr>
          <w:rFonts w:ascii="Arial" w:hAnsi="Arial" w:cs="Arial"/>
          <w:sz w:val="20"/>
        </w:rPr>
        <w:t>The Recipient acknowledges and understand</w:t>
      </w:r>
      <w:r>
        <w:rPr>
          <w:rFonts w:ascii="Arial" w:hAnsi="Arial" w:cs="Arial"/>
          <w:sz w:val="20"/>
        </w:rPr>
        <w:t>s</w:t>
      </w:r>
      <w:r w:rsidRPr="00D423C0">
        <w:rPr>
          <w:rFonts w:ascii="Arial" w:hAnsi="Arial" w:cs="Arial"/>
          <w:sz w:val="20"/>
        </w:rPr>
        <w:t xml:space="preserve"> that the National Library of Australia and its partners’ contribution to the Project does not imply endorsement or approval of publicity about the Grant, the work performed or materials produced as a result of the Grant.</w:t>
      </w:r>
    </w:p>
    <w:p w:rsidR="003C7A42" w:rsidRPr="00D423C0" w:rsidRDefault="003C7A42">
      <w:pPr>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11. Termination of Grant</w:t>
      </w:r>
    </w:p>
    <w:p w:rsidR="003C7A42" w:rsidRPr="00D423C0" w:rsidRDefault="003C7A42">
      <w:pPr>
        <w:rPr>
          <w:rFonts w:ascii="Arial" w:hAnsi="Arial" w:cs="Arial"/>
          <w:sz w:val="20"/>
        </w:rPr>
      </w:pPr>
    </w:p>
    <w:p w:rsidR="003C7A42" w:rsidRPr="00D423C0" w:rsidRDefault="003C7A42" w:rsidP="003F43FF">
      <w:pPr>
        <w:ind w:left="1134" w:hanging="567"/>
        <w:rPr>
          <w:rFonts w:ascii="Arial" w:hAnsi="Arial" w:cs="Arial"/>
          <w:sz w:val="20"/>
        </w:rPr>
      </w:pPr>
      <w:r w:rsidRPr="00D423C0">
        <w:rPr>
          <w:rFonts w:ascii="Arial" w:hAnsi="Arial" w:cs="Arial"/>
          <w:sz w:val="20"/>
        </w:rPr>
        <w:t>(a)</w:t>
      </w:r>
      <w:r w:rsidRPr="00D423C0">
        <w:rPr>
          <w:rFonts w:ascii="Arial" w:hAnsi="Arial" w:cs="Arial"/>
          <w:sz w:val="20"/>
        </w:rPr>
        <w:tab/>
        <w:t xml:space="preserve">The National Library of Australia may terminate immediately a Grant if the conditions of the Grant are not observed.  </w:t>
      </w:r>
    </w:p>
    <w:p w:rsidR="003C7A42" w:rsidRPr="00D423C0" w:rsidRDefault="003C7A42" w:rsidP="003F43FF">
      <w:pPr>
        <w:ind w:left="1134" w:hanging="567"/>
        <w:rPr>
          <w:rFonts w:ascii="Arial" w:hAnsi="Arial" w:cs="Arial"/>
          <w:sz w:val="20"/>
        </w:rPr>
      </w:pPr>
    </w:p>
    <w:p w:rsidR="003C7A42" w:rsidRPr="00D423C0" w:rsidRDefault="003C7A42" w:rsidP="003F43FF">
      <w:pPr>
        <w:ind w:left="1134" w:hanging="567"/>
        <w:rPr>
          <w:rFonts w:ascii="Arial" w:hAnsi="Arial" w:cs="Arial"/>
          <w:sz w:val="20"/>
        </w:rPr>
      </w:pPr>
      <w:r w:rsidRPr="00D423C0">
        <w:rPr>
          <w:rFonts w:ascii="Arial" w:hAnsi="Arial" w:cs="Arial"/>
          <w:sz w:val="20"/>
        </w:rPr>
        <w:t>(b)</w:t>
      </w:r>
      <w:r w:rsidRPr="00D423C0">
        <w:rPr>
          <w:rFonts w:ascii="Arial" w:hAnsi="Arial" w:cs="Arial"/>
          <w:sz w:val="20"/>
        </w:rPr>
        <w:tab/>
        <w:t>If a Grant is terminated, the National Library of Australia will give written notice and any unexpended balance must be returned to the National Library of Australia within 30 days or by a date that may be specified.</w:t>
      </w:r>
    </w:p>
    <w:p w:rsidR="003C7A42" w:rsidRPr="00D423C0" w:rsidRDefault="003C7A42">
      <w:pPr>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 xml:space="preserve">12. National Library of </w:t>
      </w:r>
      <w:smartTag w:uri="urn:schemas-microsoft-com:office:smarttags" w:element="place">
        <w:smartTag w:uri="urn:schemas-microsoft-com:office:smarttags" w:element="country-region">
          <w:r w:rsidRPr="00D423C0">
            <w:rPr>
              <w:rFonts w:ascii="Arial" w:hAnsi="Arial" w:cs="Arial"/>
              <w:b/>
              <w:bCs/>
              <w:sz w:val="20"/>
            </w:rPr>
            <w:t>Australia</w:t>
          </w:r>
        </w:smartTag>
      </w:smartTag>
      <w:r w:rsidRPr="00D423C0">
        <w:rPr>
          <w:rFonts w:ascii="Arial" w:hAnsi="Arial" w:cs="Arial"/>
          <w:b/>
          <w:bCs/>
          <w:sz w:val="20"/>
        </w:rPr>
        <w:t xml:space="preserve"> visits and publicity</w:t>
      </w:r>
    </w:p>
    <w:p w:rsidR="003C7A42" w:rsidRPr="00D423C0" w:rsidRDefault="003C7A42">
      <w:pPr>
        <w:rPr>
          <w:rFonts w:ascii="Arial" w:hAnsi="Arial" w:cs="Arial"/>
          <w:sz w:val="20"/>
        </w:rPr>
      </w:pPr>
    </w:p>
    <w:p w:rsidR="003C7A42" w:rsidRPr="0042364C" w:rsidRDefault="003C7A42" w:rsidP="0064059E">
      <w:pPr>
        <w:pStyle w:val="ListParagraph"/>
        <w:numPr>
          <w:ilvl w:val="0"/>
          <w:numId w:val="16"/>
        </w:numPr>
        <w:ind w:left="1134" w:hanging="567"/>
        <w:rPr>
          <w:rFonts w:ascii="Arial" w:hAnsi="Arial" w:cs="Arial"/>
          <w:sz w:val="20"/>
        </w:rPr>
      </w:pPr>
      <w:r w:rsidRPr="0042364C">
        <w:rPr>
          <w:rFonts w:ascii="Arial" w:hAnsi="Arial" w:cs="Arial"/>
          <w:sz w:val="20"/>
        </w:rPr>
        <w:t xml:space="preserve">The Recipient agrees to provide National Library of Australia staff or representative with reasonable access to the premises and personnel where the CHG Project is being carried out.  </w:t>
      </w:r>
    </w:p>
    <w:p w:rsidR="003C7A42" w:rsidRPr="00D423C0" w:rsidRDefault="003C7A42" w:rsidP="00316C04">
      <w:pPr>
        <w:rPr>
          <w:rFonts w:ascii="Arial" w:hAnsi="Arial" w:cs="Arial"/>
          <w:sz w:val="20"/>
        </w:rPr>
      </w:pPr>
    </w:p>
    <w:p w:rsidR="003C7A42" w:rsidRPr="00D423C0" w:rsidRDefault="003C7A42" w:rsidP="003F43FF">
      <w:pPr>
        <w:ind w:left="1134" w:hanging="567"/>
        <w:rPr>
          <w:rFonts w:ascii="Arial" w:hAnsi="Arial" w:cs="Arial"/>
          <w:sz w:val="20"/>
        </w:rPr>
      </w:pPr>
      <w:r w:rsidRPr="00D423C0">
        <w:rPr>
          <w:rFonts w:ascii="Arial" w:hAnsi="Arial" w:cs="Arial"/>
          <w:sz w:val="20"/>
        </w:rPr>
        <w:t>(b)</w:t>
      </w:r>
      <w:r w:rsidRPr="00D423C0">
        <w:rPr>
          <w:rFonts w:ascii="Arial" w:hAnsi="Arial" w:cs="Arial"/>
          <w:sz w:val="20"/>
        </w:rPr>
        <w:tab/>
        <w:t>The Recipient also agrees to allow the National Library of Australia and its partners to relate details of the Project in any of its publicity—including reports, publications and media releases—as it sees fit.</w:t>
      </w:r>
    </w:p>
    <w:p w:rsidR="003C7A42" w:rsidRPr="00D423C0" w:rsidRDefault="003C7A42">
      <w:pPr>
        <w:rPr>
          <w:rFonts w:ascii="Arial" w:hAnsi="Arial" w:cs="Arial"/>
          <w:sz w:val="20"/>
        </w:rPr>
      </w:pPr>
    </w:p>
    <w:p w:rsidR="003C7A42" w:rsidRDefault="003C7A42">
      <w:pPr>
        <w:rPr>
          <w:rFonts w:ascii="Arial" w:hAnsi="Arial" w:cs="Arial"/>
          <w:b/>
          <w:bCs/>
          <w:sz w:val="20"/>
        </w:rPr>
      </w:pPr>
    </w:p>
    <w:p w:rsidR="003C7A42" w:rsidRDefault="003C7A42">
      <w:pPr>
        <w:rPr>
          <w:rFonts w:ascii="Arial" w:hAnsi="Arial" w:cs="Arial"/>
          <w:b/>
          <w:bCs/>
          <w:sz w:val="20"/>
        </w:rPr>
      </w:pPr>
    </w:p>
    <w:p w:rsidR="003C7A42" w:rsidRDefault="003C7A42">
      <w:pPr>
        <w:rPr>
          <w:rFonts w:ascii="Arial" w:hAnsi="Arial" w:cs="Arial"/>
          <w:b/>
          <w:bCs/>
          <w:sz w:val="20"/>
        </w:rPr>
      </w:pPr>
    </w:p>
    <w:p w:rsidR="003C7A42" w:rsidRPr="00D423C0" w:rsidRDefault="003C7A42">
      <w:pPr>
        <w:rPr>
          <w:rFonts w:ascii="Arial" w:hAnsi="Arial" w:cs="Arial"/>
          <w:b/>
          <w:bCs/>
          <w:sz w:val="20"/>
        </w:rPr>
      </w:pPr>
      <w:r w:rsidRPr="00D423C0">
        <w:rPr>
          <w:rFonts w:ascii="Arial" w:hAnsi="Arial" w:cs="Arial"/>
          <w:b/>
          <w:bCs/>
          <w:sz w:val="20"/>
        </w:rPr>
        <w:t>13. Standards</w:t>
      </w:r>
    </w:p>
    <w:p w:rsidR="003C7A42" w:rsidRPr="00D423C0" w:rsidRDefault="003C7A42">
      <w:pPr>
        <w:rPr>
          <w:rFonts w:ascii="Arial" w:hAnsi="Arial" w:cs="Arial"/>
          <w:sz w:val="20"/>
        </w:rPr>
      </w:pPr>
    </w:p>
    <w:p w:rsidR="003C7A42" w:rsidRPr="00D423C0" w:rsidRDefault="003C7A42">
      <w:pPr>
        <w:ind w:left="567"/>
        <w:rPr>
          <w:rFonts w:ascii="Arial" w:hAnsi="Arial" w:cs="Arial"/>
          <w:sz w:val="20"/>
        </w:rPr>
      </w:pPr>
      <w:r w:rsidRPr="00D423C0">
        <w:rPr>
          <w:rFonts w:ascii="Arial" w:hAnsi="Arial" w:cs="Arial"/>
          <w:sz w:val="20"/>
        </w:rPr>
        <w:t>The Recipient agrees to adopt and must comply with any relevant standards</w:t>
      </w:r>
      <w:r w:rsidR="0042364C">
        <w:rPr>
          <w:rFonts w:ascii="Arial" w:hAnsi="Arial" w:cs="Arial"/>
          <w:sz w:val="20"/>
        </w:rPr>
        <w:t xml:space="preserve"> </w:t>
      </w:r>
      <w:r w:rsidRPr="00D423C0">
        <w:rPr>
          <w:rFonts w:ascii="Arial" w:hAnsi="Arial" w:cs="Arial"/>
          <w:sz w:val="20"/>
        </w:rPr>
        <w:t xml:space="preserve">as identified in the </w:t>
      </w:r>
      <w:r w:rsidRPr="004C608D">
        <w:rPr>
          <w:rFonts w:ascii="Arial" w:hAnsi="Arial" w:cs="Arial"/>
          <w:i/>
          <w:sz w:val="20"/>
        </w:rPr>
        <w:t>Community Heritage Grant</w:t>
      </w:r>
      <w:r w:rsidR="00544853">
        <w:rPr>
          <w:rFonts w:ascii="Arial" w:hAnsi="Arial" w:cs="Arial"/>
          <w:i/>
          <w:sz w:val="20"/>
        </w:rPr>
        <w:t>s</w:t>
      </w:r>
      <w:r w:rsidRPr="004C608D">
        <w:rPr>
          <w:rFonts w:ascii="Arial" w:hAnsi="Arial" w:cs="Arial"/>
          <w:i/>
          <w:sz w:val="20"/>
        </w:rPr>
        <w:t xml:space="preserve"> 20</w:t>
      </w:r>
      <w:r>
        <w:rPr>
          <w:rFonts w:ascii="Arial" w:hAnsi="Arial" w:cs="Arial"/>
          <w:i/>
          <w:sz w:val="20"/>
        </w:rPr>
        <w:t>1</w:t>
      </w:r>
      <w:r w:rsidR="0042364C">
        <w:rPr>
          <w:rFonts w:ascii="Arial" w:hAnsi="Arial" w:cs="Arial"/>
          <w:i/>
          <w:sz w:val="20"/>
        </w:rPr>
        <w:t>3</w:t>
      </w:r>
      <w:r w:rsidRPr="004C608D">
        <w:rPr>
          <w:rFonts w:ascii="Arial" w:hAnsi="Arial" w:cs="Arial"/>
          <w:i/>
          <w:sz w:val="20"/>
        </w:rPr>
        <w:t xml:space="preserve"> Guidelines</w:t>
      </w:r>
      <w:r w:rsidR="00316C04">
        <w:rPr>
          <w:rFonts w:ascii="Arial" w:hAnsi="Arial" w:cs="Arial"/>
          <w:i/>
          <w:sz w:val="20"/>
        </w:rPr>
        <w:t xml:space="preserve"> </w:t>
      </w:r>
      <w:r w:rsidR="001342E2" w:rsidRPr="001342E2">
        <w:rPr>
          <w:rFonts w:ascii="Arial" w:hAnsi="Arial" w:cs="Arial"/>
          <w:iCs/>
          <w:sz w:val="20"/>
        </w:rPr>
        <w:t>(section 3.1)</w:t>
      </w:r>
      <w:r w:rsidRPr="001342E2">
        <w:rPr>
          <w:rFonts w:ascii="Arial" w:hAnsi="Arial" w:cs="Arial"/>
          <w:iCs/>
          <w:sz w:val="20"/>
        </w:rPr>
        <w:t>,</w:t>
      </w:r>
      <w:r w:rsidRPr="00D423C0">
        <w:rPr>
          <w:rFonts w:ascii="Arial" w:hAnsi="Arial" w:cs="Arial"/>
          <w:sz w:val="20"/>
        </w:rPr>
        <w:t xml:space="preserve"> when completing the Project.</w:t>
      </w:r>
    </w:p>
    <w:p w:rsidR="003C7A42" w:rsidRPr="00D423C0" w:rsidRDefault="003C7A42">
      <w:pPr>
        <w:ind w:left="567"/>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14. Property</w:t>
      </w:r>
    </w:p>
    <w:p w:rsidR="003C7A42" w:rsidRPr="00D423C0" w:rsidRDefault="003C7A42">
      <w:pPr>
        <w:rPr>
          <w:rFonts w:ascii="Arial" w:hAnsi="Arial" w:cs="Arial"/>
          <w:sz w:val="20"/>
        </w:rPr>
      </w:pPr>
    </w:p>
    <w:p w:rsidR="003C7A42" w:rsidRPr="00D423C0" w:rsidRDefault="003C7A42">
      <w:pPr>
        <w:ind w:left="567"/>
        <w:rPr>
          <w:rFonts w:ascii="Arial" w:hAnsi="Arial" w:cs="Arial"/>
          <w:sz w:val="20"/>
        </w:rPr>
      </w:pPr>
      <w:r w:rsidRPr="00D423C0">
        <w:rPr>
          <w:rFonts w:ascii="Arial" w:hAnsi="Arial" w:cs="Arial"/>
          <w:sz w:val="20"/>
        </w:rPr>
        <w:t xml:space="preserve">The </w:t>
      </w:r>
      <w:r>
        <w:rPr>
          <w:rFonts w:ascii="Arial" w:hAnsi="Arial" w:cs="Arial"/>
          <w:sz w:val="20"/>
        </w:rPr>
        <w:t>R</w:t>
      </w:r>
      <w:r w:rsidRPr="00D423C0">
        <w:rPr>
          <w:rFonts w:ascii="Arial" w:hAnsi="Arial" w:cs="Arial"/>
          <w:sz w:val="20"/>
        </w:rPr>
        <w:t>ecipient acknowledges and agrees that all applications, subsidiary material and reports received by the National Library of Australia will remain the property of the Library and will not be returned.</w:t>
      </w:r>
    </w:p>
    <w:p w:rsidR="003C7A42" w:rsidRPr="00D423C0" w:rsidRDefault="003C7A42" w:rsidP="003F43FF">
      <w:pPr>
        <w:rPr>
          <w:rFonts w:ascii="Arial" w:hAnsi="Arial" w:cs="Arial"/>
          <w:sz w:val="20"/>
        </w:rPr>
      </w:pPr>
    </w:p>
    <w:p w:rsidR="003C7A42" w:rsidRPr="00D423C0" w:rsidRDefault="003C7A42" w:rsidP="003F43FF">
      <w:pPr>
        <w:rPr>
          <w:rFonts w:ascii="Arial" w:hAnsi="Arial" w:cs="Arial"/>
          <w:b/>
          <w:bCs/>
          <w:sz w:val="20"/>
        </w:rPr>
      </w:pPr>
      <w:r w:rsidRPr="00D423C0">
        <w:rPr>
          <w:rFonts w:ascii="Arial" w:hAnsi="Arial" w:cs="Arial"/>
          <w:b/>
          <w:bCs/>
          <w:sz w:val="20"/>
        </w:rPr>
        <w:t>15. Personal information</w:t>
      </w:r>
    </w:p>
    <w:p w:rsidR="003C7A42" w:rsidRPr="00D423C0" w:rsidRDefault="003C7A42">
      <w:pPr>
        <w:rPr>
          <w:rFonts w:ascii="Arial" w:hAnsi="Arial" w:cs="Arial"/>
          <w:sz w:val="20"/>
        </w:rPr>
      </w:pPr>
    </w:p>
    <w:p w:rsidR="003C7A42" w:rsidRPr="00D423C0" w:rsidRDefault="003C7A42" w:rsidP="00C34FE9">
      <w:pPr>
        <w:ind w:left="567" w:firstLine="3"/>
        <w:rPr>
          <w:rFonts w:ascii="Arial" w:hAnsi="Arial" w:cs="Arial"/>
          <w:sz w:val="20"/>
        </w:rPr>
      </w:pPr>
      <w:r w:rsidRPr="00D423C0">
        <w:rPr>
          <w:rFonts w:ascii="Arial" w:hAnsi="Arial" w:cs="Arial"/>
          <w:sz w:val="20"/>
        </w:rPr>
        <w:t>The Grant Application by the Applicant contains information which is personal</w:t>
      </w:r>
      <w:r>
        <w:rPr>
          <w:rFonts w:ascii="Arial" w:hAnsi="Arial" w:cs="Arial"/>
          <w:sz w:val="20"/>
        </w:rPr>
        <w:t xml:space="preserve"> and will be used for activities associated with the administration of the Grant</w:t>
      </w:r>
      <w:r w:rsidRPr="00D423C0">
        <w:rPr>
          <w:rFonts w:ascii="Arial" w:hAnsi="Arial" w:cs="Arial"/>
          <w:sz w:val="20"/>
        </w:rPr>
        <w:t xml:space="preserve">. If the Applicant considers that the National Library of Australia’s use of this information has been inappropriate then, under the </w:t>
      </w:r>
      <w:r w:rsidRPr="00D423C0">
        <w:rPr>
          <w:rFonts w:ascii="Arial" w:hAnsi="Arial" w:cs="Arial"/>
          <w:i/>
          <w:sz w:val="20"/>
        </w:rPr>
        <w:t>Commonwealth Privacy Act 1988</w:t>
      </w:r>
      <w:r w:rsidRPr="00D423C0">
        <w:rPr>
          <w:rFonts w:ascii="Arial" w:hAnsi="Arial" w:cs="Arial"/>
          <w:sz w:val="20"/>
        </w:rPr>
        <w:t>, the Privacy Commissioner has the power to investigate</w:t>
      </w:r>
      <w:r>
        <w:rPr>
          <w:rFonts w:ascii="Arial" w:hAnsi="Arial" w:cs="Arial"/>
          <w:sz w:val="20"/>
        </w:rPr>
        <w:t>.</w:t>
      </w:r>
      <w:r w:rsidRPr="00D423C0">
        <w:rPr>
          <w:rFonts w:ascii="Arial" w:hAnsi="Arial" w:cs="Arial"/>
          <w:sz w:val="20"/>
        </w:rPr>
        <w:t xml:space="preserve"> </w:t>
      </w:r>
    </w:p>
    <w:p w:rsidR="003C7A42" w:rsidRPr="00D423C0" w:rsidRDefault="003C7A42">
      <w:pPr>
        <w:rPr>
          <w:rFonts w:ascii="Arial" w:hAnsi="Arial" w:cs="Arial"/>
          <w:sz w:val="20"/>
        </w:rPr>
      </w:pPr>
    </w:p>
    <w:p w:rsidR="003C7A42" w:rsidRPr="00D423C0" w:rsidRDefault="003C7A42">
      <w:pPr>
        <w:rPr>
          <w:rFonts w:ascii="Arial" w:hAnsi="Arial" w:cs="Arial"/>
          <w:b/>
          <w:bCs/>
          <w:sz w:val="20"/>
        </w:rPr>
      </w:pPr>
      <w:r w:rsidRPr="00D423C0">
        <w:rPr>
          <w:rFonts w:ascii="Arial" w:hAnsi="Arial" w:cs="Arial"/>
          <w:b/>
          <w:bCs/>
          <w:sz w:val="20"/>
        </w:rPr>
        <w:t>16. Applicable Law</w:t>
      </w:r>
    </w:p>
    <w:p w:rsidR="003C7A42" w:rsidRPr="00D423C0" w:rsidRDefault="003C7A42">
      <w:pPr>
        <w:rPr>
          <w:rFonts w:ascii="Arial" w:hAnsi="Arial" w:cs="Arial"/>
          <w:sz w:val="20"/>
        </w:rPr>
      </w:pPr>
    </w:p>
    <w:p w:rsidR="003C7A42" w:rsidRPr="00D423C0" w:rsidRDefault="003C7A42">
      <w:pPr>
        <w:ind w:left="567"/>
        <w:rPr>
          <w:rFonts w:ascii="Arial" w:hAnsi="Arial" w:cs="Arial"/>
          <w:sz w:val="20"/>
        </w:rPr>
      </w:pPr>
      <w:r w:rsidRPr="00D423C0">
        <w:rPr>
          <w:rFonts w:ascii="Arial" w:hAnsi="Arial" w:cs="Arial"/>
          <w:sz w:val="20"/>
        </w:rPr>
        <w:t xml:space="preserve">The law governing the </w:t>
      </w:r>
      <w:r>
        <w:rPr>
          <w:rFonts w:ascii="Arial" w:hAnsi="Arial" w:cs="Arial"/>
          <w:i/>
          <w:sz w:val="20"/>
        </w:rPr>
        <w:t>Grant Deed</w:t>
      </w:r>
      <w:r w:rsidRPr="00D423C0">
        <w:rPr>
          <w:rFonts w:ascii="Arial" w:hAnsi="Arial" w:cs="Arial"/>
          <w:sz w:val="20"/>
        </w:rPr>
        <w:t xml:space="preserve"> is the law of the </w:t>
      </w:r>
      <w:smartTag w:uri="urn:schemas-microsoft-com:office:smarttags" w:element="State">
        <w:smartTag w:uri="urn:schemas-microsoft-com:office:smarttags" w:element="place">
          <w:r w:rsidRPr="00D423C0">
            <w:rPr>
              <w:rFonts w:ascii="Arial" w:hAnsi="Arial" w:cs="Arial"/>
              <w:sz w:val="20"/>
            </w:rPr>
            <w:t>Australian Capital Territory</w:t>
          </w:r>
        </w:smartTag>
      </w:smartTag>
      <w:r w:rsidRPr="00D423C0">
        <w:rPr>
          <w:rFonts w:ascii="Arial" w:hAnsi="Arial" w:cs="Arial"/>
          <w:sz w:val="20"/>
        </w:rPr>
        <w:t>.</w:t>
      </w:r>
    </w:p>
    <w:p w:rsidR="003C7A42" w:rsidRPr="00D423C0" w:rsidRDefault="003C7A42">
      <w:pPr>
        <w:rPr>
          <w:rFonts w:ascii="Arial" w:hAnsi="Arial" w:cs="Arial"/>
          <w:sz w:val="20"/>
        </w:rPr>
      </w:pPr>
    </w:p>
    <w:p w:rsidR="003C7A42" w:rsidRPr="00D423C0" w:rsidRDefault="003C7A42">
      <w:pPr>
        <w:rPr>
          <w:rFonts w:ascii="Arial" w:hAnsi="Arial" w:cs="Arial"/>
          <w:b/>
          <w:bCs/>
          <w:sz w:val="20"/>
        </w:rPr>
      </w:pPr>
    </w:p>
    <w:p w:rsidR="003C7A42" w:rsidRPr="00D423C0" w:rsidRDefault="003C7A42">
      <w:pPr>
        <w:rPr>
          <w:rFonts w:ascii="Arial" w:hAnsi="Arial" w:cs="Arial"/>
          <w:b/>
          <w:bCs/>
          <w:sz w:val="20"/>
        </w:rPr>
      </w:pPr>
      <w:r w:rsidRPr="00D423C0">
        <w:rPr>
          <w:rFonts w:ascii="Arial" w:hAnsi="Arial" w:cs="Arial"/>
          <w:b/>
          <w:bCs/>
          <w:sz w:val="20"/>
        </w:rPr>
        <w:t>17. Grant amount, Purpose of Grant and Special Conditions of Grant</w:t>
      </w:r>
    </w:p>
    <w:p w:rsidR="003C7A42" w:rsidRDefault="003C7A42" w:rsidP="006A3E51">
      <w:pPr>
        <w:rPr>
          <w:rFonts w:ascii="Arial" w:hAnsi="Arial" w:cs="Arial"/>
          <w:sz w:val="20"/>
        </w:rPr>
      </w:pPr>
    </w:p>
    <w:p w:rsidR="003C7A42" w:rsidRDefault="003C7A42" w:rsidP="00E70B26">
      <w:pPr>
        <w:rPr>
          <w:rStyle w:val="resizable-content"/>
          <w:rFonts w:ascii="Arial" w:hAnsi="Arial" w:cs="Arial"/>
          <w:sz w:val="20"/>
        </w:rPr>
      </w:pPr>
      <w:r w:rsidRPr="007D56F7">
        <w:rPr>
          <w:rFonts w:ascii="Arial" w:hAnsi="Arial" w:cs="Arial"/>
          <w:sz w:val="20"/>
        </w:rPr>
        <w:t>If the Recipient has indicated that the Administering Organi</w:t>
      </w:r>
      <w:r w:rsidR="001342E2">
        <w:rPr>
          <w:rFonts w:ascii="Arial" w:hAnsi="Arial" w:cs="Arial"/>
          <w:sz w:val="20"/>
        </w:rPr>
        <w:t>sation is registered to pay GST</w:t>
      </w:r>
      <w:r w:rsidR="00316C04">
        <w:rPr>
          <w:rFonts w:ascii="Arial" w:hAnsi="Arial" w:cs="Arial"/>
          <w:sz w:val="20"/>
        </w:rPr>
        <w:t xml:space="preserve">, </w:t>
      </w:r>
      <w:r w:rsidRPr="007D56F7">
        <w:rPr>
          <w:rFonts w:ascii="Arial" w:hAnsi="Arial" w:cs="Arial"/>
          <w:sz w:val="20"/>
        </w:rPr>
        <w:t>the grant is GST inclusive.</w:t>
      </w:r>
      <w:r w:rsidR="00241848">
        <w:rPr>
          <w:rFonts w:ascii="Arial" w:hAnsi="Arial" w:cs="Arial"/>
          <w:sz w:val="20"/>
        </w:rPr>
        <w:t xml:space="preserve"> </w:t>
      </w:r>
    </w:p>
    <w:p w:rsidR="003C7A42" w:rsidRPr="00D423C0" w:rsidRDefault="003C7A42" w:rsidP="006A3E51">
      <w:pPr>
        <w:rPr>
          <w:rFonts w:ascii="Arial" w:hAnsi="Arial" w:cs="Arial"/>
          <w:sz w:val="20"/>
        </w:rPr>
      </w:pPr>
    </w:p>
    <w:p w:rsidR="003C7A42" w:rsidRDefault="003C7A42">
      <w:pPr>
        <w:rPr>
          <w:rFonts w:ascii="Arial" w:hAnsi="Arial" w:cs="Arial"/>
          <w:bCs/>
          <w:sz w:val="20"/>
        </w:rPr>
      </w:pPr>
      <w:r w:rsidRPr="00A44403">
        <w:rPr>
          <w:rFonts w:ascii="Arial" w:hAnsi="Arial" w:cs="Arial"/>
          <w:b/>
          <w:bCs/>
          <w:sz w:val="20"/>
        </w:rPr>
        <w:t>Grant amount</w:t>
      </w:r>
      <w:r w:rsidR="0042364C">
        <w:rPr>
          <w:rFonts w:ascii="Arial" w:hAnsi="Arial" w:cs="Arial"/>
          <w:b/>
          <w:bCs/>
          <w:sz w:val="20"/>
        </w:rPr>
        <w:t>:</w:t>
      </w:r>
      <w:r w:rsidR="00346401">
        <w:rPr>
          <w:rFonts w:ascii="Arial" w:hAnsi="Arial" w:cs="Arial"/>
          <w:b/>
          <w:bCs/>
          <w:sz w:val="20"/>
        </w:rPr>
        <w:t xml:space="preserve"> </w:t>
      </w:r>
    </w:p>
    <w:p w:rsidR="001D2488" w:rsidRPr="00A44403" w:rsidRDefault="001D2488">
      <w:pPr>
        <w:rPr>
          <w:rFonts w:ascii="Arial" w:hAnsi="Arial" w:cs="Arial"/>
          <w:bCs/>
          <w:sz w:val="20"/>
        </w:rPr>
      </w:pPr>
    </w:p>
    <w:p w:rsidR="003C7A42" w:rsidRDefault="003C7A42">
      <w:pPr>
        <w:rPr>
          <w:rFonts w:ascii="Arial" w:hAnsi="Arial" w:cs="Arial"/>
          <w:b/>
          <w:bCs/>
          <w:sz w:val="20"/>
        </w:rPr>
      </w:pPr>
      <w:r w:rsidRPr="00D423C0">
        <w:rPr>
          <w:rFonts w:ascii="Arial" w:hAnsi="Arial" w:cs="Arial"/>
          <w:b/>
          <w:bCs/>
          <w:sz w:val="20"/>
        </w:rPr>
        <w:t xml:space="preserve">Purpose of </w:t>
      </w:r>
      <w:r>
        <w:rPr>
          <w:rFonts w:ascii="Arial" w:hAnsi="Arial" w:cs="Arial"/>
          <w:b/>
          <w:bCs/>
          <w:sz w:val="20"/>
        </w:rPr>
        <w:t>G</w:t>
      </w:r>
      <w:r w:rsidR="0042364C">
        <w:rPr>
          <w:rFonts w:ascii="Arial" w:hAnsi="Arial" w:cs="Arial"/>
          <w:b/>
          <w:bCs/>
          <w:sz w:val="20"/>
        </w:rPr>
        <w:t>rant:</w:t>
      </w:r>
      <w:r w:rsidR="00241848">
        <w:rPr>
          <w:rFonts w:ascii="Arial" w:hAnsi="Arial" w:cs="Arial"/>
          <w:b/>
          <w:bCs/>
          <w:sz w:val="20"/>
        </w:rPr>
        <w:t xml:space="preserve"> </w:t>
      </w:r>
    </w:p>
    <w:p w:rsidR="00346401" w:rsidRPr="00D423C0" w:rsidRDefault="00346401">
      <w:pPr>
        <w:rPr>
          <w:rFonts w:ascii="Arial" w:hAnsi="Arial" w:cs="Arial"/>
          <w:bCs/>
          <w:sz w:val="20"/>
        </w:rPr>
      </w:pPr>
    </w:p>
    <w:p w:rsidR="003C7A42" w:rsidRPr="00D423C0" w:rsidRDefault="003C7A42">
      <w:pPr>
        <w:rPr>
          <w:rFonts w:ascii="Arial" w:hAnsi="Arial" w:cs="Arial"/>
          <w:sz w:val="20"/>
        </w:rPr>
      </w:pPr>
      <w:r w:rsidRPr="00D423C0">
        <w:rPr>
          <w:rFonts w:ascii="Arial" w:hAnsi="Arial" w:cs="Arial"/>
          <w:b/>
          <w:bCs/>
          <w:sz w:val="20"/>
        </w:rPr>
        <w:t xml:space="preserve">Special </w:t>
      </w:r>
      <w:r>
        <w:rPr>
          <w:rFonts w:ascii="Arial" w:hAnsi="Arial" w:cs="Arial"/>
          <w:b/>
          <w:bCs/>
          <w:sz w:val="20"/>
        </w:rPr>
        <w:t>C</w:t>
      </w:r>
      <w:r w:rsidRPr="00D423C0">
        <w:rPr>
          <w:rFonts w:ascii="Arial" w:hAnsi="Arial" w:cs="Arial"/>
          <w:b/>
          <w:bCs/>
          <w:sz w:val="20"/>
        </w:rPr>
        <w:t>onditions</w:t>
      </w:r>
      <w:r w:rsidR="0042364C">
        <w:rPr>
          <w:rFonts w:ascii="Arial" w:hAnsi="Arial" w:cs="Arial"/>
          <w:b/>
          <w:bCs/>
          <w:sz w:val="20"/>
        </w:rPr>
        <w:t xml:space="preserve">: </w:t>
      </w:r>
    </w:p>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 xml:space="preserve">The </w:t>
      </w:r>
      <w:r>
        <w:rPr>
          <w:rFonts w:ascii="Arial" w:hAnsi="Arial" w:cs="Arial"/>
          <w:i/>
          <w:sz w:val="20"/>
        </w:rPr>
        <w:t>Grant Deed</w:t>
      </w:r>
      <w:r w:rsidRPr="00D423C0">
        <w:rPr>
          <w:rFonts w:ascii="Arial" w:hAnsi="Arial" w:cs="Arial"/>
          <w:sz w:val="20"/>
        </w:rPr>
        <w:t xml:space="preserve"> (“</w:t>
      </w:r>
      <w:r w:rsidRPr="00D423C0">
        <w:rPr>
          <w:rFonts w:ascii="Arial" w:hAnsi="Arial" w:cs="Arial"/>
          <w:b/>
          <w:sz w:val="20"/>
        </w:rPr>
        <w:t>agreement</w:t>
      </w:r>
      <w:r w:rsidRPr="00D423C0">
        <w:rPr>
          <w:rFonts w:ascii="Arial" w:hAnsi="Arial" w:cs="Arial"/>
          <w:sz w:val="20"/>
        </w:rPr>
        <w:t xml:space="preserve">”) is made by the </w:t>
      </w:r>
      <w:r>
        <w:rPr>
          <w:rFonts w:ascii="Arial" w:hAnsi="Arial" w:cs="Arial"/>
          <w:sz w:val="20"/>
        </w:rPr>
        <w:t>R</w:t>
      </w:r>
      <w:r w:rsidRPr="00D423C0">
        <w:rPr>
          <w:rFonts w:ascii="Arial" w:hAnsi="Arial" w:cs="Arial"/>
          <w:sz w:val="20"/>
        </w:rPr>
        <w:t>ecipient</w:t>
      </w:r>
    </w:p>
    <w:p w:rsidR="003C7A42" w:rsidRPr="00D423C0" w:rsidRDefault="003C7A42">
      <w:pPr>
        <w:rPr>
          <w:rFonts w:ascii="Arial" w:hAnsi="Arial" w:cs="Arial"/>
          <w:sz w:val="20"/>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8647"/>
      </w:tblGrid>
      <w:tr w:rsidR="003C7A42" w:rsidRPr="00D423C0" w:rsidTr="00523855">
        <w:trPr>
          <w:trHeight w:val="421"/>
        </w:trPr>
        <w:tc>
          <w:tcPr>
            <w:tcW w:w="8647" w:type="dxa"/>
            <w:shd w:val="clear" w:color="auto" w:fill="FFFFFF"/>
            <w:vAlign w:val="center"/>
          </w:tcPr>
          <w:p w:rsidR="003C7A42" w:rsidRPr="00D423C0" w:rsidRDefault="003C7A42" w:rsidP="00523855">
            <w:pPr>
              <w:rPr>
                <w:rFonts w:ascii="Arial" w:hAnsi="Arial" w:cs="Arial"/>
                <w:sz w:val="20"/>
              </w:rPr>
            </w:pPr>
            <w:bookmarkStart w:id="0" w:name="_GoBack"/>
            <w:bookmarkEnd w:id="0"/>
          </w:p>
        </w:tc>
      </w:tr>
    </w:tbl>
    <w:p w:rsidR="003C7A42" w:rsidRPr="00D423C0" w:rsidRDefault="003C7A42">
      <w:pPr>
        <w:rPr>
          <w:rFonts w:ascii="Arial" w:hAnsi="Arial" w:cs="Arial"/>
          <w:sz w:val="20"/>
        </w:rPr>
      </w:pPr>
      <w:r w:rsidRPr="00D423C0">
        <w:rPr>
          <w:rFonts w:ascii="Arial" w:hAnsi="Arial" w:cs="Arial"/>
          <w:sz w:val="20"/>
        </w:rPr>
        <w:tab/>
      </w:r>
    </w:p>
    <w:p w:rsidR="003C7A42" w:rsidRPr="00D423C0" w:rsidRDefault="003C7A42">
      <w:pPr>
        <w:rPr>
          <w:rFonts w:ascii="Arial" w:hAnsi="Arial" w:cs="Arial"/>
          <w:sz w:val="20"/>
        </w:rPr>
      </w:pPr>
      <w:r w:rsidRPr="00D423C0">
        <w:rPr>
          <w:rFonts w:ascii="Arial" w:hAnsi="Arial" w:cs="Arial"/>
          <w:sz w:val="20"/>
        </w:rPr>
        <w:t>(the Administering Organisation).</w:t>
      </w:r>
    </w:p>
    <w:p w:rsidR="003C7A42" w:rsidRDefault="003C7A42">
      <w:pPr>
        <w:rPr>
          <w:rFonts w:ascii="Arial" w:hAnsi="Arial" w:cs="Arial"/>
          <w:sz w:val="20"/>
        </w:rPr>
      </w:pPr>
    </w:p>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The terms of the agreement consist of:</w:t>
      </w:r>
    </w:p>
    <w:p w:rsidR="003C7A42" w:rsidRPr="00D423C0" w:rsidRDefault="003C7A42" w:rsidP="00C60A75">
      <w:pPr>
        <w:rPr>
          <w:rFonts w:ascii="Arial" w:hAnsi="Arial" w:cs="Arial"/>
          <w:sz w:val="20"/>
        </w:rPr>
      </w:pPr>
    </w:p>
    <w:p w:rsidR="003C7A42" w:rsidRPr="00A564D7" w:rsidRDefault="003C7A42" w:rsidP="00C60A75">
      <w:pPr>
        <w:numPr>
          <w:ilvl w:val="0"/>
          <w:numId w:val="13"/>
        </w:numPr>
        <w:rPr>
          <w:rFonts w:ascii="Arial" w:hAnsi="Arial" w:cs="Arial"/>
          <w:sz w:val="20"/>
        </w:rPr>
      </w:pPr>
      <w:r w:rsidRPr="00D423C0">
        <w:rPr>
          <w:rFonts w:ascii="Arial" w:hAnsi="Arial" w:cs="Arial"/>
          <w:sz w:val="20"/>
        </w:rPr>
        <w:t xml:space="preserve">the funded activity as described </w:t>
      </w:r>
      <w:r>
        <w:rPr>
          <w:rFonts w:ascii="Arial" w:hAnsi="Arial" w:cs="Arial"/>
          <w:sz w:val="20"/>
        </w:rPr>
        <w:t>Clause</w:t>
      </w:r>
      <w:r w:rsidRPr="00D423C0">
        <w:rPr>
          <w:rFonts w:ascii="Arial" w:hAnsi="Arial" w:cs="Arial"/>
          <w:sz w:val="20"/>
        </w:rPr>
        <w:t xml:space="preserve"> 17 above and in the letter of offer </w:t>
      </w:r>
      <w:r w:rsidRPr="00A564D7">
        <w:rPr>
          <w:rFonts w:ascii="Arial" w:hAnsi="Arial" w:cs="Arial"/>
          <w:sz w:val="20"/>
        </w:rPr>
        <w:t xml:space="preserve">dated  </w:t>
      </w:r>
      <w:r w:rsidR="001342E2">
        <w:rPr>
          <w:rFonts w:ascii="Arial" w:hAnsi="Arial" w:cs="Arial"/>
          <w:sz w:val="20"/>
        </w:rPr>
        <w:t>9 September</w:t>
      </w:r>
      <w:r w:rsidR="0042364C">
        <w:rPr>
          <w:rFonts w:ascii="Arial" w:hAnsi="Arial" w:cs="Arial"/>
          <w:sz w:val="20"/>
        </w:rPr>
        <w:t xml:space="preserve"> 2013</w:t>
      </w:r>
    </w:p>
    <w:p w:rsidR="003C7A42" w:rsidRPr="00A564D7" w:rsidRDefault="003C7A42" w:rsidP="00C60A75">
      <w:pPr>
        <w:numPr>
          <w:ilvl w:val="0"/>
          <w:numId w:val="13"/>
        </w:numPr>
        <w:rPr>
          <w:rFonts w:ascii="Arial" w:hAnsi="Arial" w:cs="Arial"/>
          <w:sz w:val="20"/>
        </w:rPr>
      </w:pPr>
      <w:r w:rsidRPr="00A564D7">
        <w:rPr>
          <w:rFonts w:ascii="Arial" w:hAnsi="Arial" w:cs="Arial"/>
          <w:sz w:val="20"/>
        </w:rPr>
        <w:t>these Conditions of Grant;</w:t>
      </w:r>
    </w:p>
    <w:p w:rsidR="003C7A42" w:rsidRPr="00D423C0" w:rsidRDefault="003C7A42" w:rsidP="00C60A75">
      <w:pPr>
        <w:numPr>
          <w:ilvl w:val="0"/>
          <w:numId w:val="13"/>
        </w:numPr>
        <w:rPr>
          <w:rFonts w:ascii="Arial" w:hAnsi="Arial" w:cs="Arial"/>
          <w:sz w:val="20"/>
        </w:rPr>
      </w:pPr>
      <w:r w:rsidRPr="00D423C0">
        <w:rPr>
          <w:rFonts w:ascii="Arial" w:hAnsi="Arial" w:cs="Arial"/>
          <w:sz w:val="20"/>
        </w:rPr>
        <w:t xml:space="preserve">any Special Conditions that were notified by the CHG </w:t>
      </w:r>
      <w:r w:rsidRPr="00F358AF">
        <w:rPr>
          <w:rFonts w:ascii="Arial" w:hAnsi="Arial" w:cs="Arial"/>
          <w:sz w:val="20"/>
        </w:rPr>
        <w:t xml:space="preserve">Coordinator </w:t>
      </w:r>
      <w:r w:rsidR="00CE23D9">
        <w:rPr>
          <w:rFonts w:ascii="Arial" w:hAnsi="Arial" w:cs="Arial"/>
          <w:sz w:val="20"/>
        </w:rPr>
        <w:t xml:space="preserve">in her letter dated </w:t>
      </w:r>
      <w:r w:rsidR="001342E2">
        <w:rPr>
          <w:rFonts w:ascii="Arial" w:hAnsi="Arial" w:cs="Arial"/>
          <w:sz w:val="20"/>
        </w:rPr>
        <w:t>9 September</w:t>
      </w:r>
      <w:r w:rsidR="0042364C">
        <w:rPr>
          <w:rFonts w:ascii="Arial" w:hAnsi="Arial" w:cs="Arial"/>
          <w:sz w:val="20"/>
        </w:rPr>
        <w:t xml:space="preserve"> 2013 </w:t>
      </w:r>
      <w:r w:rsidRPr="00D423C0">
        <w:rPr>
          <w:rFonts w:ascii="Arial" w:hAnsi="Arial" w:cs="Arial"/>
          <w:sz w:val="20"/>
        </w:rPr>
        <w:t xml:space="preserve">and detailed in </w:t>
      </w:r>
      <w:r>
        <w:rPr>
          <w:rFonts w:ascii="Arial" w:hAnsi="Arial" w:cs="Arial"/>
          <w:sz w:val="20"/>
        </w:rPr>
        <w:t>clause</w:t>
      </w:r>
      <w:r w:rsidRPr="00D423C0">
        <w:rPr>
          <w:rFonts w:ascii="Arial" w:hAnsi="Arial" w:cs="Arial"/>
          <w:sz w:val="20"/>
        </w:rPr>
        <w:t xml:space="preserve"> 17 above.</w:t>
      </w:r>
    </w:p>
    <w:p w:rsidR="003C7A42" w:rsidRPr="00D423C0" w:rsidRDefault="003C7A42">
      <w:pPr>
        <w:rPr>
          <w:rFonts w:ascii="Arial" w:hAnsi="Arial" w:cs="Arial"/>
          <w:sz w:val="20"/>
        </w:rPr>
      </w:pPr>
    </w:p>
    <w:p w:rsidR="003C7A42" w:rsidRPr="00D423C0" w:rsidRDefault="003C7A42" w:rsidP="00121BAF">
      <w:pPr>
        <w:rPr>
          <w:rFonts w:ascii="Arial" w:hAnsi="Arial" w:cs="Arial"/>
          <w:sz w:val="20"/>
        </w:rPr>
      </w:pPr>
      <w:r w:rsidRPr="00D423C0">
        <w:rPr>
          <w:rFonts w:ascii="Arial" w:hAnsi="Arial" w:cs="Arial"/>
          <w:sz w:val="20"/>
        </w:rPr>
        <w:t>In the event of any inconsistency between the letter of offer and original application project proposal, the letter of offer will prevail to the extent of any inconsistency. Where any inconsistency exists between any Special Conditions and the Conditions of Grant, the Special Conditions prevail to the extent of any inconsistency.</w:t>
      </w:r>
    </w:p>
    <w:p w:rsidR="003C7A42" w:rsidRPr="00D423C0" w:rsidRDefault="003C7A42">
      <w:pPr>
        <w:rPr>
          <w:rFonts w:ascii="Arial" w:hAnsi="Arial" w:cs="Arial"/>
          <w:sz w:val="20"/>
        </w:rPr>
      </w:pPr>
    </w:p>
    <w:p w:rsidR="003C7A42" w:rsidRDefault="003C7A42">
      <w:pPr>
        <w:rPr>
          <w:rFonts w:ascii="Arial" w:hAnsi="Arial" w:cs="Arial"/>
          <w:sz w:val="20"/>
        </w:rPr>
      </w:pPr>
      <w:r>
        <w:rPr>
          <w:rFonts w:ascii="Arial" w:hAnsi="Arial" w:cs="Arial"/>
          <w:sz w:val="20"/>
        </w:rPr>
        <w:br w:type="page"/>
      </w:r>
    </w:p>
    <w:p w:rsidR="00F358AF" w:rsidRDefault="00F358AF">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Please provide the following information:</w:t>
      </w:r>
    </w:p>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Name of Administering Organisation</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8647"/>
      </w:tblGrid>
      <w:tr w:rsidR="003C7A42" w:rsidRPr="00D423C0">
        <w:trPr>
          <w:trHeight w:val="421"/>
        </w:trPr>
        <w:tc>
          <w:tcPr>
            <w:tcW w:w="8647" w:type="dxa"/>
            <w:shd w:val="clear" w:color="auto" w:fill="FFFFFF"/>
          </w:tcPr>
          <w:p w:rsidR="003C7A42" w:rsidRPr="00D423C0" w:rsidRDefault="003C7A42">
            <w:pPr>
              <w:rPr>
                <w:rFonts w:ascii="Arial" w:hAnsi="Arial" w:cs="Arial"/>
                <w:sz w:val="20"/>
              </w:rPr>
            </w:pPr>
          </w:p>
        </w:tc>
      </w:tr>
    </w:tbl>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Street address of Administering Organisation</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8647"/>
      </w:tblGrid>
      <w:tr w:rsidR="003C7A42" w:rsidRPr="00D423C0">
        <w:trPr>
          <w:trHeight w:val="421"/>
        </w:trPr>
        <w:tc>
          <w:tcPr>
            <w:tcW w:w="8647" w:type="dxa"/>
            <w:shd w:val="clear" w:color="auto" w:fill="FFFFFF"/>
          </w:tcPr>
          <w:p w:rsidR="003C7A42" w:rsidRPr="00D423C0" w:rsidRDefault="003C7A42">
            <w:pPr>
              <w:rPr>
                <w:rFonts w:ascii="Arial" w:hAnsi="Arial" w:cs="Arial"/>
                <w:sz w:val="20"/>
              </w:rPr>
            </w:pPr>
          </w:p>
        </w:tc>
      </w:tr>
      <w:tr w:rsidR="003C7A42" w:rsidRPr="00D423C0">
        <w:trPr>
          <w:trHeight w:val="421"/>
        </w:trPr>
        <w:tc>
          <w:tcPr>
            <w:tcW w:w="8647" w:type="dxa"/>
            <w:shd w:val="clear" w:color="auto" w:fill="FFFFFF"/>
          </w:tcPr>
          <w:p w:rsidR="003C7A42" w:rsidRPr="00D423C0" w:rsidRDefault="003C7A42">
            <w:pPr>
              <w:rPr>
                <w:rFonts w:ascii="Arial" w:hAnsi="Arial" w:cs="Arial"/>
                <w:sz w:val="20"/>
              </w:rPr>
            </w:pPr>
          </w:p>
        </w:tc>
      </w:tr>
      <w:tr w:rsidR="003C7A42" w:rsidRPr="00D423C0">
        <w:trPr>
          <w:trHeight w:val="421"/>
        </w:trPr>
        <w:tc>
          <w:tcPr>
            <w:tcW w:w="8647" w:type="dxa"/>
            <w:shd w:val="clear" w:color="auto" w:fill="FFFFFF"/>
          </w:tcPr>
          <w:p w:rsidR="003C7A42" w:rsidRPr="00D423C0" w:rsidRDefault="003C7A42">
            <w:pPr>
              <w:rPr>
                <w:rFonts w:ascii="Arial" w:hAnsi="Arial" w:cs="Arial"/>
                <w:sz w:val="20"/>
              </w:rPr>
            </w:pPr>
          </w:p>
        </w:tc>
      </w:tr>
    </w:tbl>
    <w:p w:rsidR="003C7A42" w:rsidRDefault="003C7A42">
      <w:pPr>
        <w:rPr>
          <w:rFonts w:ascii="Arial" w:hAnsi="Arial" w:cs="Arial"/>
          <w:sz w:val="20"/>
        </w:rPr>
      </w:pPr>
    </w:p>
    <w:p w:rsidR="003C7A42" w:rsidRDefault="003C7A42">
      <w:pPr>
        <w:rPr>
          <w:rFonts w:ascii="Arial" w:hAnsi="Arial" w:cs="Arial"/>
          <w:sz w:val="20"/>
        </w:rPr>
      </w:pPr>
    </w:p>
    <w:p w:rsidR="003C7A42" w:rsidRDefault="003C7A42">
      <w:pPr>
        <w:rPr>
          <w:rFonts w:ascii="Arial" w:hAnsi="Arial" w:cs="Arial"/>
          <w:sz w:val="20"/>
        </w:rPr>
      </w:pPr>
    </w:p>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Corporate registration details  (ABN)</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8647"/>
      </w:tblGrid>
      <w:tr w:rsidR="003C7A42" w:rsidRPr="00D423C0">
        <w:trPr>
          <w:trHeight w:val="421"/>
        </w:trPr>
        <w:tc>
          <w:tcPr>
            <w:tcW w:w="8647" w:type="dxa"/>
            <w:shd w:val="clear" w:color="auto" w:fill="FFFFFF"/>
          </w:tcPr>
          <w:p w:rsidR="003C7A42" w:rsidRPr="00D423C0" w:rsidRDefault="003C7A42">
            <w:pPr>
              <w:rPr>
                <w:rFonts w:ascii="Arial" w:hAnsi="Arial" w:cs="Arial"/>
                <w:sz w:val="20"/>
              </w:rPr>
            </w:pPr>
          </w:p>
        </w:tc>
      </w:tr>
    </w:tbl>
    <w:p w:rsidR="003C7A42" w:rsidRPr="00D423C0" w:rsidRDefault="003C7A42">
      <w:pPr>
        <w:rPr>
          <w:rFonts w:ascii="Arial" w:hAnsi="Arial" w:cs="Arial"/>
          <w:b/>
          <w:bCs/>
          <w:sz w:val="20"/>
        </w:rPr>
      </w:pPr>
    </w:p>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Name of Project Manager</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8647"/>
      </w:tblGrid>
      <w:tr w:rsidR="003C7A42" w:rsidRPr="00D423C0">
        <w:trPr>
          <w:trHeight w:val="421"/>
        </w:trPr>
        <w:tc>
          <w:tcPr>
            <w:tcW w:w="8647" w:type="dxa"/>
            <w:shd w:val="clear" w:color="auto" w:fill="FFFFFF"/>
          </w:tcPr>
          <w:p w:rsidR="003C7A42" w:rsidRPr="00D423C0" w:rsidRDefault="003C7A42">
            <w:pPr>
              <w:rPr>
                <w:rFonts w:ascii="Arial" w:hAnsi="Arial" w:cs="Arial"/>
                <w:sz w:val="20"/>
              </w:rPr>
            </w:pPr>
          </w:p>
        </w:tc>
      </w:tr>
    </w:tbl>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Address of Project Manager</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8647"/>
      </w:tblGrid>
      <w:tr w:rsidR="003C7A42" w:rsidRPr="00D423C0">
        <w:trPr>
          <w:trHeight w:val="692"/>
        </w:trPr>
        <w:tc>
          <w:tcPr>
            <w:tcW w:w="8647" w:type="dxa"/>
            <w:shd w:val="clear" w:color="auto" w:fill="FFFFFF"/>
          </w:tcPr>
          <w:p w:rsidR="003C7A42" w:rsidRPr="00D423C0" w:rsidRDefault="003C7A42">
            <w:pPr>
              <w:rPr>
                <w:rFonts w:ascii="Arial" w:hAnsi="Arial" w:cs="Arial"/>
                <w:sz w:val="20"/>
              </w:rPr>
            </w:pPr>
          </w:p>
        </w:tc>
      </w:tr>
    </w:tbl>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Phone number of Project Manager</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8647"/>
      </w:tblGrid>
      <w:tr w:rsidR="003C7A42" w:rsidRPr="00D423C0">
        <w:trPr>
          <w:trHeight w:val="421"/>
        </w:trPr>
        <w:tc>
          <w:tcPr>
            <w:tcW w:w="8647" w:type="dxa"/>
            <w:shd w:val="clear" w:color="auto" w:fill="FFFFFF"/>
          </w:tcPr>
          <w:p w:rsidR="003C7A42" w:rsidRPr="00D423C0" w:rsidRDefault="003C7A42">
            <w:pPr>
              <w:rPr>
                <w:rFonts w:ascii="Arial" w:hAnsi="Arial" w:cs="Arial"/>
                <w:sz w:val="20"/>
              </w:rPr>
            </w:pPr>
          </w:p>
        </w:tc>
      </w:tr>
    </w:tbl>
    <w:p w:rsidR="003C7A42" w:rsidRPr="00D423C0" w:rsidRDefault="003C7A42">
      <w:pPr>
        <w:rPr>
          <w:rFonts w:ascii="Arial" w:hAnsi="Arial" w:cs="Arial"/>
          <w:sz w:val="20"/>
        </w:rPr>
      </w:pPr>
    </w:p>
    <w:p w:rsidR="003C7A42" w:rsidRPr="00D423C0" w:rsidRDefault="003C7A42">
      <w:pPr>
        <w:rPr>
          <w:rFonts w:ascii="Arial" w:hAnsi="Arial" w:cs="Arial"/>
          <w:sz w:val="20"/>
        </w:rPr>
      </w:pPr>
    </w:p>
    <w:p w:rsidR="003C7A42" w:rsidRPr="00D423C0" w:rsidRDefault="003C7A42">
      <w:pPr>
        <w:rPr>
          <w:rFonts w:ascii="Arial" w:hAnsi="Arial" w:cs="Arial"/>
          <w:sz w:val="20"/>
        </w:rPr>
      </w:pPr>
    </w:p>
    <w:p w:rsidR="003C7A42" w:rsidRPr="00D423C0" w:rsidRDefault="003C7A42" w:rsidP="00C60A75">
      <w:pPr>
        <w:jc w:val="center"/>
        <w:rPr>
          <w:rFonts w:ascii="Arial" w:hAnsi="Arial" w:cs="Arial"/>
          <w:szCs w:val="24"/>
        </w:rPr>
      </w:pPr>
    </w:p>
    <w:p w:rsidR="003C7A42" w:rsidRDefault="003C7A42" w:rsidP="00C60A75">
      <w:pPr>
        <w:jc w:val="center"/>
        <w:rPr>
          <w:rFonts w:ascii="Arial" w:hAnsi="Arial" w:cs="Arial"/>
          <w:b/>
          <w:szCs w:val="24"/>
        </w:rPr>
      </w:pPr>
      <w:r>
        <w:rPr>
          <w:rFonts w:ascii="Arial" w:hAnsi="Arial" w:cs="Arial"/>
          <w:b/>
          <w:szCs w:val="24"/>
        </w:rPr>
        <w:br w:type="page"/>
      </w:r>
    </w:p>
    <w:p w:rsidR="003C7A42" w:rsidRDefault="003C7A42" w:rsidP="00C60A75">
      <w:pPr>
        <w:jc w:val="center"/>
        <w:rPr>
          <w:rFonts w:ascii="Arial" w:hAnsi="Arial" w:cs="Arial"/>
          <w:b/>
          <w:szCs w:val="24"/>
        </w:rPr>
      </w:pPr>
    </w:p>
    <w:p w:rsidR="003C7A42" w:rsidRDefault="003C7A42" w:rsidP="00C60A75">
      <w:pPr>
        <w:jc w:val="center"/>
        <w:rPr>
          <w:rFonts w:ascii="Arial" w:hAnsi="Arial" w:cs="Arial"/>
          <w:b/>
          <w:szCs w:val="24"/>
        </w:rPr>
      </w:pPr>
    </w:p>
    <w:p w:rsidR="003C7A42" w:rsidRPr="00D423C0" w:rsidRDefault="003C7A42" w:rsidP="00C60A75">
      <w:pPr>
        <w:jc w:val="center"/>
        <w:rPr>
          <w:rFonts w:ascii="Arial" w:hAnsi="Arial" w:cs="Arial"/>
          <w:b/>
          <w:szCs w:val="24"/>
        </w:rPr>
      </w:pPr>
      <w:r w:rsidRPr="00D423C0">
        <w:rPr>
          <w:rFonts w:ascii="Arial" w:hAnsi="Arial" w:cs="Arial"/>
          <w:b/>
          <w:szCs w:val="24"/>
        </w:rPr>
        <w:t>Executed as a Deed</w:t>
      </w:r>
    </w:p>
    <w:p w:rsidR="003C7A42" w:rsidRPr="00D423C0" w:rsidRDefault="003C7A42" w:rsidP="00C60A75">
      <w:pPr>
        <w:jc w:val="center"/>
        <w:rPr>
          <w:rFonts w:ascii="Arial" w:hAnsi="Arial" w:cs="Arial"/>
          <w:sz w:val="20"/>
        </w:rPr>
      </w:pPr>
    </w:p>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SIGNED AND DELIVERED BY</w:t>
      </w:r>
      <w:r>
        <w:rPr>
          <w:rFonts w:ascii="Arial" w:hAnsi="Arial" w:cs="Arial"/>
          <w:sz w:val="20"/>
        </w:rPr>
        <w:t>:</w:t>
      </w:r>
    </w:p>
    <w:p w:rsidR="003C7A42" w:rsidRPr="00D423C0" w:rsidRDefault="003C7A42">
      <w:pPr>
        <w:rPr>
          <w:rFonts w:ascii="Arial" w:hAnsi="Arial" w:cs="Arial"/>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962"/>
        <w:gridCol w:w="283"/>
        <w:gridCol w:w="4961"/>
      </w:tblGrid>
      <w:tr w:rsidR="003C7A42" w:rsidRPr="00D423C0" w:rsidTr="005E42BE">
        <w:trPr>
          <w:trHeight w:val="421"/>
        </w:trPr>
        <w:tc>
          <w:tcPr>
            <w:tcW w:w="4962" w:type="dxa"/>
            <w:shd w:val="clear" w:color="auto" w:fill="FFFFFF"/>
          </w:tcPr>
          <w:p w:rsidR="003C7A42" w:rsidRPr="00D423C0" w:rsidRDefault="003C7A42">
            <w:pPr>
              <w:rPr>
                <w:rFonts w:ascii="Arial" w:hAnsi="Arial" w:cs="Arial"/>
                <w:sz w:val="20"/>
              </w:rPr>
            </w:pPr>
          </w:p>
        </w:tc>
        <w:tc>
          <w:tcPr>
            <w:tcW w:w="283" w:type="dxa"/>
            <w:tcBorders>
              <w:top w:val="nil"/>
              <w:bottom w:val="nil"/>
            </w:tcBorders>
            <w:shd w:val="clear" w:color="auto" w:fill="FFFFFF"/>
          </w:tcPr>
          <w:p w:rsidR="003C7A42" w:rsidRPr="00D423C0" w:rsidRDefault="003C7A42" w:rsidP="00520852">
            <w:pPr>
              <w:rPr>
                <w:rFonts w:ascii="Arial" w:hAnsi="Arial" w:cs="Arial"/>
                <w:sz w:val="20"/>
              </w:rPr>
            </w:pPr>
          </w:p>
        </w:tc>
        <w:tc>
          <w:tcPr>
            <w:tcW w:w="4961" w:type="dxa"/>
            <w:shd w:val="clear" w:color="auto" w:fill="FFFFFF"/>
          </w:tcPr>
          <w:p w:rsidR="003C7A42" w:rsidRPr="00D423C0" w:rsidRDefault="003C7A42" w:rsidP="00520852">
            <w:pPr>
              <w:rPr>
                <w:rFonts w:ascii="Arial" w:hAnsi="Arial" w:cs="Arial"/>
                <w:sz w:val="20"/>
              </w:rPr>
            </w:pPr>
          </w:p>
        </w:tc>
      </w:tr>
    </w:tbl>
    <w:p w:rsidR="003C7A42" w:rsidRPr="00D423C0" w:rsidRDefault="003C7A42">
      <w:pPr>
        <w:rPr>
          <w:rFonts w:ascii="Arial" w:hAnsi="Arial" w:cs="Arial"/>
          <w:sz w:val="20"/>
        </w:rPr>
      </w:pPr>
      <w:r w:rsidRPr="00D423C0">
        <w:rPr>
          <w:rFonts w:ascii="Arial" w:hAnsi="Arial" w:cs="Arial"/>
          <w:sz w:val="20"/>
        </w:rPr>
        <w:t>Name of Project Manager</w:t>
      </w:r>
      <w:r>
        <w:rPr>
          <w:rFonts w:ascii="Arial" w:hAnsi="Arial" w:cs="Arial"/>
          <w:sz w:val="20"/>
        </w:rPr>
        <w:t xml:space="preserve"> </w:t>
      </w:r>
      <w:r w:rsidRPr="00D423C0">
        <w:rPr>
          <w:rFonts w:ascii="Arial" w:hAnsi="Arial" w:cs="Arial"/>
          <w:sz w:val="20"/>
        </w:rPr>
        <w:t>(please print)</w:t>
      </w:r>
      <w:r>
        <w:rPr>
          <w:rFonts w:ascii="Arial" w:hAnsi="Arial" w:cs="Arial"/>
          <w:sz w:val="20"/>
        </w:rPr>
        <w:tab/>
      </w:r>
      <w:r>
        <w:rPr>
          <w:rFonts w:ascii="Arial" w:hAnsi="Arial" w:cs="Arial"/>
          <w:sz w:val="20"/>
        </w:rPr>
        <w:tab/>
        <w:t xml:space="preserve">             </w:t>
      </w:r>
      <w:r w:rsidRPr="00D423C0">
        <w:rPr>
          <w:rFonts w:ascii="Arial" w:hAnsi="Arial" w:cs="Arial"/>
          <w:sz w:val="20"/>
        </w:rPr>
        <w:t>Signature</w:t>
      </w:r>
    </w:p>
    <w:p w:rsidR="003C7A42" w:rsidRPr="00D423C0" w:rsidRDefault="003C7A42">
      <w:pPr>
        <w:rPr>
          <w:rFonts w:ascii="Arial" w:hAnsi="Arial" w:cs="Arial"/>
          <w:sz w:val="20"/>
        </w:rPr>
      </w:pPr>
    </w:p>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in the presence of:</w:t>
      </w:r>
    </w:p>
    <w:p w:rsidR="003C7A42" w:rsidRPr="00D423C0" w:rsidRDefault="003C7A42">
      <w:pPr>
        <w:rPr>
          <w:rFonts w:ascii="Arial" w:hAnsi="Arial" w:cs="Arial"/>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962"/>
        <w:gridCol w:w="283"/>
        <w:gridCol w:w="4961"/>
      </w:tblGrid>
      <w:tr w:rsidR="003C7A42" w:rsidRPr="00D423C0" w:rsidTr="005E42BE">
        <w:trPr>
          <w:trHeight w:val="421"/>
        </w:trPr>
        <w:tc>
          <w:tcPr>
            <w:tcW w:w="4962" w:type="dxa"/>
            <w:shd w:val="clear" w:color="auto" w:fill="FFFFFF"/>
          </w:tcPr>
          <w:p w:rsidR="003C7A42" w:rsidRPr="00D423C0" w:rsidRDefault="003C7A42" w:rsidP="00520852">
            <w:pPr>
              <w:rPr>
                <w:rFonts w:ascii="Arial" w:hAnsi="Arial" w:cs="Arial"/>
                <w:sz w:val="20"/>
              </w:rPr>
            </w:pPr>
          </w:p>
        </w:tc>
        <w:tc>
          <w:tcPr>
            <w:tcW w:w="283" w:type="dxa"/>
            <w:tcBorders>
              <w:top w:val="nil"/>
              <w:bottom w:val="nil"/>
            </w:tcBorders>
            <w:shd w:val="clear" w:color="auto" w:fill="FFFFFF"/>
          </w:tcPr>
          <w:p w:rsidR="003C7A42" w:rsidRPr="00D423C0" w:rsidRDefault="003C7A42" w:rsidP="00520852">
            <w:pPr>
              <w:rPr>
                <w:rFonts w:ascii="Arial" w:hAnsi="Arial" w:cs="Arial"/>
                <w:sz w:val="20"/>
              </w:rPr>
            </w:pPr>
          </w:p>
        </w:tc>
        <w:tc>
          <w:tcPr>
            <w:tcW w:w="4961" w:type="dxa"/>
            <w:shd w:val="clear" w:color="auto" w:fill="FFFFFF"/>
          </w:tcPr>
          <w:p w:rsidR="003C7A42" w:rsidRPr="00D423C0" w:rsidRDefault="003C7A42" w:rsidP="00520852">
            <w:pPr>
              <w:rPr>
                <w:rFonts w:ascii="Arial" w:hAnsi="Arial" w:cs="Arial"/>
                <w:sz w:val="20"/>
              </w:rPr>
            </w:pPr>
          </w:p>
        </w:tc>
      </w:tr>
    </w:tbl>
    <w:p w:rsidR="003C7A42" w:rsidRPr="00D423C0" w:rsidRDefault="003C7A42">
      <w:pPr>
        <w:rPr>
          <w:rFonts w:ascii="Arial" w:hAnsi="Arial" w:cs="Arial"/>
          <w:sz w:val="20"/>
        </w:rPr>
      </w:pPr>
      <w:r w:rsidRPr="00D423C0">
        <w:rPr>
          <w:rFonts w:ascii="Arial" w:hAnsi="Arial" w:cs="Arial"/>
          <w:sz w:val="20"/>
        </w:rPr>
        <w:t>Name of Witness (please print)</w:t>
      </w:r>
      <w:r w:rsidRPr="00D423C0">
        <w:rPr>
          <w:rFonts w:ascii="Arial" w:hAnsi="Arial" w:cs="Arial"/>
          <w:sz w:val="20"/>
        </w:rPr>
        <w:tab/>
      </w:r>
      <w:r w:rsidRPr="00D423C0">
        <w:rPr>
          <w:rFonts w:ascii="Arial" w:hAnsi="Arial" w:cs="Arial"/>
          <w:sz w:val="20"/>
        </w:rPr>
        <w:tab/>
      </w:r>
      <w:r w:rsidRPr="00D423C0">
        <w:rPr>
          <w:rFonts w:ascii="Arial" w:hAnsi="Arial" w:cs="Arial"/>
          <w:sz w:val="20"/>
        </w:rPr>
        <w:tab/>
      </w:r>
      <w:r w:rsidRPr="00D423C0">
        <w:rPr>
          <w:rFonts w:ascii="Arial" w:hAnsi="Arial" w:cs="Arial"/>
          <w:sz w:val="20"/>
        </w:rPr>
        <w:tab/>
      </w:r>
      <w:r w:rsidRPr="00D423C0">
        <w:rPr>
          <w:rFonts w:ascii="Arial" w:hAnsi="Arial" w:cs="Arial"/>
          <w:sz w:val="20"/>
        </w:rPr>
        <w:tab/>
      </w:r>
      <w:r>
        <w:rPr>
          <w:rFonts w:ascii="Arial" w:hAnsi="Arial" w:cs="Arial"/>
          <w:sz w:val="20"/>
        </w:rPr>
        <w:t xml:space="preserve">   </w:t>
      </w:r>
      <w:r w:rsidRPr="00D423C0">
        <w:rPr>
          <w:rFonts w:ascii="Arial" w:hAnsi="Arial" w:cs="Arial"/>
          <w:sz w:val="20"/>
        </w:rPr>
        <w:t>Signature</w:t>
      </w:r>
    </w:p>
    <w:p w:rsidR="003C7A42" w:rsidRPr="00D423C0" w:rsidRDefault="003C7A42">
      <w:pPr>
        <w:rPr>
          <w:rFonts w:ascii="Arial" w:hAnsi="Arial" w:cs="Arial"/>
          <w:sz w:val="20"/>
        </w:rPr>
      </w:pPr>
    </w:p>
    <w:p w:rsidR="003C7A42" w:rsidRPr="00D423C0" w:rsidRDefault="003C7A42">
      <w:pPr>
        <w:rPr>
          <w:rFonts w:ascii="Arial" w:hAnsi="Arial" w:cs="Arial"/>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962"/>
        <w:gridCol w:w="283"/>
        <w:gridCol w:w="4961"/>
      </w:tblGrid>
      <w:tr w:rsidR="003C7A42" w:rsidRPr="00D423C0" w:rsidTr="00520852">
        <w:trPr>
          <w:trHeight w:val="421"/>
        </w:trPr>
        <w:tc>
          <w:tcPr>
            <w:tcW w:w="4962" w:type="dxa"/>
            <w:shd w:val="clear" w:color="auto" w:fill="FFFFFF"/>
          </w:tcPr>
          <w:p w:rsidR="003C7A42" w:rsidRPr="00D423C0" w:rsidRDefault="003C7A42" w:rsidP="00520852">
            <w:pPr>
              <w:rPr>
                <w:rFonts w:ascii="Arial" w:hAnsi="Arial" w:cs="Arial"/>
                <w:sz w:val="20"/>
              </w:rPr>
            </w:pPr>
          </w:p>
        </w:tc>
        <w:tc>
          <w:tcPr>
            <w:tcW w:w="283" w:type="dxa"/>
            <w:tcBorders>
              <w:top w:val="nil"/>
              <w:bottom w:val="nil"/>
            </w:tcBorders>
            <w:shd w:val="clear" w:color="auto" w:fill="FFFFFF"/>
          </w:tcPr>
          <w:p w:rsidR="003C7A42" w:rsidRPr="00D423C0" w:rsidRDefault="003C7A42" w:rsidP="00520852">
            <w:pPr>
              <w:rPr>
                <w:rFonts w:ascii="Arial" w:hAnsi="Arial" w:cs="Arial"/>
                <w:sz w:val="20"/>
              </w:rPr>
            </w:pPr>
          </w:p>
        </w:tc>
        <w:tc>
          <w:tcPr>
            <w:tcW w:w="4961" w:type="dxa"/>
            <w:shd w:val="clear" w:color="auto" w:fill="FFFFFF"/>
          </w:tcPr>
          <w:p w:rsidR="003C7A42" w:rsidRPr="00D423C0" w:rsidRDefault="003C7A42" w:rsidP="00520852">
            <w:pPr>
              <w:rPr>
                <w:rFonts w:ascii="Arial" w:hAnsi="Arial" w:cs="Arial"/>
                <w:sz w:val="20"/>
              </w:rPr>
            </w:pPr>
          </w:p>
        </w:tc>
      </w:tr>
    </w:tbl>
    <w:p w:rsidR="003C7A42" w:rsidRDefault="003C7A42">
      <w:pPr>
        <w:rPr>
          <w:rFonts w:ascii="Arial" w:hAnsi="Arial" w:cs="Arial"/>
          <w:sz w:val="20"/>
        </w:rPr>
      </w:pPr>
      <w:r w:rsidRPr="00D423C0">
        <w:rPr>
          <w:rFonts w:ascii="Arial" w:hAnsi="Arial" w:cs="Arial"/>
          <w:sz w:val="20"/>
        </w:rPr>
        <w:t xml:space="preserve">Name of Director of Administering Organisation </w:t>
      </w:r>
      <w:r>
        <w:rPr>
          <w:rFonts w:ascii="Arial" w:hAnsi="Arial" w:cs="Arial"/>
          <w:sz w:val="20"/>
        </w:rPr>
        <w:t xml:space="preserve">if                </w:t>
      </w:r>
      <w:r w:rsidRPr="00D423C0">
        <w:rPr>
          <w:rFonts w:ascii="Arial" w:hAnsi="Arial" w:cs="Arial"/>
          <w:sz w:val="20"/>
        </w:rPr>
        <w:t>Signature</w:t>
      </w:r>
    </w:p>
    <w:p w:rsidR="003C7A42" w:rsidRPr="00D423C0" w:rsidRDefault="003C7A42">
      <w:pPr>
        <w:rPr>
          <w:rFonts w:ascii="Arial" w:hAnsi="Arial" w:cs="Arial"/>
          <w:sz w:val="20"/>
        </w:rPr>
      </w:pPr>
      <w:r>
        <w:rPr>
          <w:rFonts w:ascii="Arial" w:hAnsi="Arial" w:cs="Arial"/>
          <w:sz w:val="20"/>
        </w:rPr>
        <w:t>diffe</w:t>
      </w:r>
      <w:r w:rsidRPr="00D423C0">
        <w:rPr>
          <w:rFonts w:ascii="Arial" w:hAnsi="Arial" w:cs="Arial"/>
          <w:sz w:val="20"/>
        </w:rPr>
        <w:t>rent from Project Manager</w:t>
      </w:r>
      <w:r>
        <w:rPr>
          <w:rFonts w:ascii="Arial" w:hAnsi="Arial" w:cs="Arial"/>
          <w:sz w:val="20"/>
        </w:rPr>
        <w:t xml:space="preserve"> (please print)</w:t>
      </w:r>
    </w:p>
    <w:p w:rsidR="003C7A42" w:rsidRPr="00D423C0" w:rsidRDefault="003C7A42">
      <w:pPr>
        <w:rPr>
          <w:rFonts w:ascii="Arial" w:hAnsi="Arial" w:cs="Arial"/>
          <w:sz w:val="20"/>
        </w:rPr>
      </w:pPr>
      <w:r w:rsidRPr="00D423C0">
        <w:rPr>
          <w:rFonts w:ascii="Arial" w:hAnsi="Arial" w:cs="Arial"/>
          <w:sz w:val="20"/>
        </w:rPr>
        <w:tab/>
      </w:r>
      <w:r w:rsidRPr="00D423C0">
        <w:rPr>
          <w:rFonts w:ascii="Arial" w:hAnsi="Arial" w:cs="Arial"/>
          <w:sz w:val="20"/>
        </w:rPr>
        <w:tab/>
      </w:r>
      <w:r w:rsidRPr="00D423C0">
        <w:rPr>
          <w:rFonts w:ascii="Arial" w:hAnsi="Arial" w:cs="Arial"/>
          <w:sz w:val="20"/>
        </w:rPr>
        <w:tab/>
      </w:r>
      <w:r w:rsidRPr="00D423C0">
        <w:rPr>
          <w:rFonts w:ascii="Arial" w:hAnsi="Arial" w:cs="Arial"/>
          <w:sz w:val="20"/>
        </w:rPr>
        <w:tab/>
      </w:r>
      <w:r w:rsidRPr="00D423C0">
        <w:rPr>
          <w:rFonts w:ascii="Arial" w:hAnsi="Arial" w:cs="Arial"/>
          <w:sz w:val="20"/>
        </w:rPr>
        <w:tab/>
      </w:r>
      <w:r w:rsidRPr="00D423C0">
        <w:rPr>
          <w:rFonts w:ascii="Arial" w:hAnsi="Arial" w:cs="Arial"/>
          <w:sz w:val="20"/>
        </w:rPr>
        <w:tab/>
      </w:r>
      <w:r w:rsidRPr="00D423C0">
        <w:rPr>
          <w:rFonts w:ascii="Arial" w:hAnsi="Arial" w:cs="Arial"/>
          <w:sz w:val="20"/>
        </w:rPr>
        <w:tab/>
      </w:r>
    </w:p>
    <w:p w:rsidR="003C7A42" w:rsidRPr="00D423C0" w:rsidRDefault="003C7A42">
      <w:pPr>
        <w:rPr>
          <w:rFonts w:ascii="Arial" w:hAnsi="Arial" w:cs="Arial"/>
          <w:sz w:val="20"/>
        </w:rPr>
      </w:pPr>
    </w:p>
    <w:p w:rsidR="003C7A42" w:rsidRPr="00D423C0" w:rsidRDefault="003C7A42">
      <w:pPr>
        <w:rPr>
          <w:rFonts w:ascii="Arial" w:hAnsi="Arial" w:cs="Arial"/>
          <w:sz w:val="20"/>
        </w:rPr>
      </w:pPr>
    </w:p>
    <w:p w:rsidR="003C7A42" w:rsidRPr="00D423C0" w:rsidRDefault="003C7A42">
      <w:pPr>
        <w:rPr>
          <w:rFonts w:ascii="Arial" w:hAnsi="Arial" w:cs="Arial"/>
          <w:sz w:val="20"/>
        </w:rPr>
      </w:pPr>
    </w:p>
    <w:p w:rsidR="003C7A42" w:rsidRPr="00D423C0" w:rsidRDefault="003C7A42">
      <w:pPr>
        <w:rPr>
          <w:rFonts w:ascii="Arial" w:hAnsi="Arial" w:cs="Arial"/>
          <w:sz w:val="20"/>
        </w:rPr>
      </w:pPr>
    </w:p>
    <w:p w:rsidR="003C7A42" w:rsidRPr="00D423C0" w:rsidRDefault="003C7A42">
      <w:pPr>
        <w:rPr>
          <w:rFonts w:ascii="Arial" w:hAnsi="Arial" w:cs="Arial"/>
          <w:sz w:val="20"/>
        </w:rPr>
      </w:pPr>
      <w:r w:rsidRPr="00D423C0">
        <w:rPr>
          <w:rFonts w:ascii="Arial" w:hAnsi="Arial" w:cs="Arial"/>
          <w:sz w:val="20"/>
        </w:rPr>
        <w:tab/>
      </w:r>
      <w:r w:rsidRPr="00D423C0">
        <w:rPr>
          <w:rFonts w:ascii="Arial" w:hAnsi="Arial" w:cs="Arial"/>
          <w:sz w:val="20"/>
        </w:rPr>
        <w:tab/>
      </w:r>
      <w:r w:rsidRPr="00D423C0">
        <w:rPr>
          <w:rFonts w:ascii="Arial" w:hAnsi="Arial" w:cs="Arial"/>
          <w:sz w:val="20"/>
        </w:rPr>
        <w:tab/>
      </w:r>
    </w:p>
    <w:p w:rsidR="003C7A42" w:rsidRPr="00D423C0" w:rsidRDefault="003C7A42">
      <w:pPr>
        <w:rPr>
          <w:rFonts w:ascii="Arial" w:hAnsi="Arial" w:cs="Arial"/>
          <w:sz w:val="20"/>
        </w:rPr>
      </w:pPr>
    </w:p>
    <w:p w:rsidR="003C7A42" w:rsidRDefault="003C7A42">
      <w:r w:rsidRPr="00D423C0">
        <w:rPr>
          <w:rFonts w:ascii="Arial" w:hAnsi="Arial" w:cs="Arial"/>
          <w:sz w:val="20"/>
        </w:rPr>
        <w:t>Dated this ………………………. day of ………………………. 20</w:t>
      </w:r>
      <w:r w:rsidR="0042364C">
        <w:rPr>
          <w:rFonts w:ascii="Arial" w:hAnsi="Arial" w:cs="Arial"/>
          <w:sz w:val="20"/>
        </w:rPr>
        <w:t>13</w:t>
      </w:r>
      <w:r w:rsidRPr="00D423C0">
        <w:rPr>
          <w:rFonts w:ascii="Arial" w:hAnsi="Arial" w:cs="Arial"/>
          <w:sz w:val="20"/>
        </w:rPr>
        <w:t xml:space="preserve">. </w:t>
      </w:r>
    </w:p>
    <w:sectPr w:rsidR="003C7A42" w:rsidSect="001D2488">
      <w:headerReference w:type="even" r:id="rId10"/>
      <w:headerReference w:type="default" r:id="rId11"/>
      <w:footerReference w:type="even" r:id="rId12"/>
      <w:footerReference w:type="default" r:id="rId13"/>
      <w:headerReference w:type="first" r:id="rId14"/>
      <w:footerReference w:type="first" r:id="rId15"/>
      <w:pgSz w:w="11907" w:h="16840" w:code="9"/>
      <w:pgMar w:top="851" w:right="851" w:bottom="567" w:left="85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57" w:rsidRDefault="00BF3957">
      <w:r>
        <w:separator/>
      </w:r>
    </w:p>
  </w:endnote>
  <w:endnote w:type="continuationSeparator" w:id="0">
    <w:p w:rsidR="00BF3957" w:rsidRDefault="00BF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57" w:rsidRDefault="00871429" w:rsidP="00485891">
    <w:pPr>
      <w:pStyle w:val="Footer"/>
      <w:framePr w:wrap="around" w:vAnchor="text" w:hAnchor="margin" w:xAlign="right" w:y="1"/>
      <w:rPr>
        <w:rStyle w:val="PageNumber"/>
      </w:rPr>
    </w:pPr>
    <w:r>
      <w:rPr>
        <w:rStyle w:val="PageNumber"/>
      </w:rPr>
      <w:fldChar w:fldCharType="begin"/>
    </w:r>
    <w:r w:rsidR="00BF3957">
      <w:rPr>
        <w:rStyle w:val="PageNumber"/>
      </w:rPr>
      <w:instrText xml:space="preserve">PAGE  </w:instrText>
    </w:r>
    <w:r>
      <w:rPr>
        <w:rStyle w:val="PageNumber"/>
      </w:rPr>
      <w:fldChar w:fldCharType="separate"/>
    </w:r>
    <w:r w:rsidR="00712119">
      <w:rPr>
        <w:rStyle w:val="PageNumber"/>
        <w:noProof/>
      </w:rPr>
      <w:t>1</w:t>
    </w:r>
    <w:r>
      <w:rPr>
        <w:rStyle w:val="PageNumber"/>
      </w:rPr>
      <w:fldChar w:fldCharType="end"/>
    </w:r>
  </w:p>
  <w:p w:rsidR="00BF3957" w:rsidRDefault="00BF3957" w:rsidP="004858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57" w:rsidRDefault="00871429" w:rsidP="00DD1D60">
    <w:pPr>
      <w:pStyle w:val="Footer"/>
      <w:framePr w:wrap="around" w:vAnchor="text" w:hAnchor="margin" w:xAlign="right" w:y="1"/>
      <w:rPr>
        <w:rStyle w:val="PageNumber"/>
      </w:rPr>
    </w:pPr>
    <w:r>
      <w:rPr>
        <w:rStyle w:val="PageNumber"/>
      </w:rPr>
      <w:fldChar w:fldCharType="begin"/>
    </w:r>
    <w:r w:rsidR="00BF3957">
      <w:rPr>
        <w:rStyle w:val="PageNumber"/>
      </w:rPr>
      <w:instrText xml:space="preserve">PAGE  </w:instrText>
    </w:r>
    <w:r>
      <w:rPr>
        <w:rStyle w:val="PageNumber"/>
      </w:rPr>
      <w:fldChar w:fldCharType="separate"/>
    </w:r>
    <w:r w:rsidR="00F96EE2">
      <w:rPr>
        <w:rStyle w:val="PageNumber"/>
        <w:noProof/>
      </w:rPr>
      <w:t>4</w:t>
    </w:r>
    <w:r>
      <w:rPr>
        <w:rStyle w:val="PageNumber"/>
      </w:rPr>
      <w:fldChar w:fldCharType="end"/>
    </w:r>
  </w:p>
  <w:p w:rsidR="00BF3957" w:rsidRDefault="00BF3957" w:rsidP="00485891">
    <w:pPr>
      <w:pStyle w:val="Footer"/>
      <w:framePr w:wrap="around" w:vAnchor="text" w:hAnchor="margin" w:xAlign="center" w:y="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E2" w:rsidRDefault="00F96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57" w:rsidRDefault="00BF3957">
      <w:r>
        <w:separator/>
      </w:r>
    </w:p>
  </w:footnote>
  <w:footnote w:type="continuationSeparator" w:id="0">
    <w:p w:rsidR="00BF3957" w:rsidRDefault="00BF3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E2" w:rsidRDefault="00F96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57" w:rsidRPr="00871F46" w:rsidRDefault="00F96EE2" w:rsidP="00871F46">
    <w:pPr>
      <w:pStyle w:val="Header"/>
      <w:shd w:val="clear" w:color="FFFFFF" w:fill="D9D9D9"/>
      <w:jc w:val="center"/>
      <w:rPr>
        <w:rFonts w:ascii="GillSans" w:hAnsi="GillSans"/>
        <w:b/>
      </w:rPr>
    </w:pPr>
    <w:sdt>
      <w:sdtPr>
        <w:rPr>
          <w:rFonts w:ascii="GillSans" w:hAnsi="GillSans"/>
          <w:b/>
        </w:rPr>
        <w:id w:val="-38198275"/>
        <w:docPartObj>
          <w:docPartGallery w:val="Watermarks"/>
          <w:docPartUnique/>
        </w:docPartObj>
      </w:sdtPr>
      <w:sdtContent>
        <w:r w:rsidRPr="00F96EE2">
          <w:rPr>
            <w:rFonts w:ascii="GillSans" w:hAnsi="GillSans"/>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1696" o:spid="_x0000_s20484" type="#_x0000_t136" style="position:absolute;left:0;text-align:left;margin-left:0;margin-top:0;width:503.55pt;height:215.8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F3957">
      <w:rPr>
        <w:rFonts w:ascii="GillSans" w:hAnsi="GillSans"/>
        <w:b/>
      </w:rPr>
      <w:t>Community Heritage Grants 2013 – Grant Deed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57" w:rsidRDefault="00BF3957" w:rsidP="00477A92">
    <w:pPr>
      <w:pStyle w:val="Header"/>
      <w:shd w:val="clear" w:color="FFFFFF" w:fill="D9D9D9"/>
      <w:jc w:val="center"/>
      <w:rPr>
        <w:rFonts w:ascii="GillSans" w:hAnsi="GillSans"/>
        <w:b/>
      </w:rPr>
    </w:pPr>
    <w:r>
      <w:rPr>
        <w:rFonts w:ascii="GillSans" w:hAnsi="GillSans"/>
        <w:b/>
      </w:rPr>
      <w:t xml:space="preserve">Community Heritage Grants 2006 </w:t>
    </w:r>
    <w:r>
      <w:rPr>
        <w:rFonts w:ascii="GillSans" w:hAnsi="GillSans"/>
        <w:b/>
      </w:rPr>
      <w:noBreakHyphen/>
      <w:t xml:space="preserve"> Deed of Grant Agreement</w:t>
    </w:r>
  </w:p>
  <w:p w:rsidR="00BF3957" w:rsidRDefault="00BF3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57BB"/>
    <w:multiLevelType w:val="singleLevel"/>
    <w:tmpl w:val="D486A78E"/>
    <w:lvl w:ilvl="0">
      <w:start w:val="1"/>
      <w:numFmt w:val="lowerLetter"/>
      <w:lvlText w:val="(%1)"/>
      <w:lvlJc w:val="left"/>
      <w:pPr>
        <w:tabs>
          <w:tab w:val="num" w:pos="1137"/>
        </w:tabs>
        <w:ind w:left="1137" w:hanging="570"/>
      </w:pPr>
      <w:rPr>
        <w:rFonts w:hint="default"/>
      </w:rPr>
    </w:lvl>
  </w:abstractNum>
  <w:abstractNum w:abstractNumId="1">
    <w:nsid w:val="2AEC4AEB"/>
    <w:multiLevelType w:val="hybridMultilevel"/>
    <w:tmpl w:val="689CA9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E13521"/>
    <w:multiLevelType w:val="singleLevel"/>
    <w:tmpl w:val="0C09000F"/>
    <w:lvl w:ilvl="0">
      <w:start w:val="9"/>
      <w:numFmt w:val="decimal"/>
      <w:lvlText w:val="%1."/>
      <w:lvlJc w:val="left"/>
      <w:pPr>
        <w:tabs>
          <w:tab w:val="num" w:pos="360"/>
        </w:tabs>
        <w:ind w:left="360" w:hanging="360"/>
      </w:pPr>
      <w:rPr>
        <w:rFonts w:hint="default"/>
      </w:rPr>
    </w:lvl>
  </w:abstractNum>
  <w:abstractNum w:abstractNumId="3">
    <w:nsid w:val="36A4631D"/>
    <w:multiLevelType w:val="singleLevel"/>
    <w:tmpl w:val="4ADE7A60"/>
    <w:lvl w:ilvl="0">
      <w:start w:val="8"/>
      <w:numFmt w:val="decimal"/>
      <w:lvlText w:val="%1."/>
      <w:lvlJc w:val="left"/>
      <w:pPr>
        <w:tabs>
          <w:tab w:val="num" w:pos="570"/>
        </w:tabs>
        <w:ind w:left="570" w:hanging="570"/>
      </w:pPr>
      <w:rPr>
        <w:rFonts w:hint="default"/>
      </w:rPr>
    </w:lvl>
  </w:abstractNum>
  <w:abstractNum w:abstractNumId="4">
    <w:nsid w:val="3CC17833"/>
    <w:multiLevelType w:val="singleLevel"/>
    <w:tmpl w:val="23B2E2FE"/>
    <w:lvl w:ilvl="0">
      <w:start w:val="1"/>
      <w:numFmt w:val="lowerLetter"/>
      <w:lvlText w:val="(%1)"/>
      <w:lvlJc w:val="left"/>
      <w:pPr>
        <w:tabs>
          <w:tab w:val="num" w:pos="930"/>
        </w:tabs>
        <w:ind w:left="930" w:hanging="360"/>
      </w:pPr>
      <w:rPr>
        <w:rFonts w:hint="default"/>
      </w:rPr>
    </w:lvl>
  </w:abstractNum>
  <w:abstractNum w:abstractNumId="5">
    <w:nsid w:val="402B7FCA"/>
    <w:multiLevelType w:val="singleLevel"/>
    <w:tmpl w:val="901AE09A"/>
    <w:lvl w:ilvl="0">
      <w:start w:val="1"/>
      <w:numFmt w:val="lowerLetter"/>
      <w:lvlText w:val="(%1)"/>
      <w:lvlJc w:val="left"/>
      <w:pPr>
        <w:tabs>
          <w:tab w:val="num" w:pos="570"/>
        </w:tabs>
        <w:ind w:left="570" w:hanging="570"/>
      </w:pPr>
      <w:rPr>
        <w:rFonts w:hint="default"/>
      </w:rPr>
    </w:lvl>
  </w:abstractNum>
  <w:abstractNum w:abstractNumId="6">
    <w:nsid w:val="419525EA"/>
    <w:multiLevelType w:val="hybridMultilevel"/>
    <w:tmpl w:val="02FA6900"/>
    <w:lvl w:ilvl="0" w:tplc="517EC91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4E817AB2"/>
    <w:multiLevelType w:val="hybridMultilevel"/>
    <w:tmpl w:val="27E604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E13268"/>
    <w:multiLevelType w:val="hybridMultilevel"/>
    <w:tmpl w:val="ED7686A2"/>
    <w:lvl w:ilvl="0" w:tplc="9508C114">
      <w:start w:val="1"/>
      <w:numFmt w:val="bullet"/>
      <w:lvlText w:val=""/>
      <w:lvlJc w:val="left"/>
      <w:pPr>
        <w:tabs>
          <w:tab w:val="num" w:pos="774"/>
        </w:tabs>
        <w:ind w:left="754" w:hanging="340"/>
      </w:pPr>
      <w:rPr>
        <w:rFonts w:ascii="Wingdings" w:hAnsi="Wingdings" w:hint="default"/>
        <w:sz w:val="32"/>
      </w:rPr>
    </w:lvl>
    <w:lvl w:ilvl="1" w:tplc="04090003" w:tentative="1">
      <w:start w:val="1"/>
      <w:numFmt w:val="bullet"/>
      <w:lvlText w:val="o"/>
      <w:lvlJc w:val="left"/>
      <w:pPr>
        <w:tabs>
          <w:tab w:val="num" w:pos="1854"/>
        </w:tabs>
        <w:ind w:left="1854" w:hanging="360"/>
      </w:pPr>
      <w:rPr>
        <w:rFonts w:ascii="Courier New" w:hAnsi="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9">
    <w:nsid w:val="54F9106E"/>
    <w:multiLevelType w:val="hybridMultilevel"/>
    <w:tmpl w:val="16AAEA7A"/>
    <w:lvl w:ilvl="0" w:tplc="9508C114">
      <w:start w:val="1"/>
      <w:numFmt w:val="bullet"/>
      <w:lvlText w:val=""/>
      <w:lvlJc w:val="left"/>
      <w:pPr>
        <w:tabs>
          <w:tab w:val="num" w:pos="774"/>
        </w:tabs>
        <w:ind w:left="754" w:hanging="340"/>
      </w:pPr>
      <w:rPr>
        <w:rFonts w:ascii="Wingdings" w:hAnsi="Wingdings" w:hint="default"/>
        <w:sz w:val="32"/>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nsid w:val="55710A0D"/>
    <w:multiLevelType w:val="hybridMultilevel"/>
    <w:tmpl w:val="AAE8114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93D4C86"/>
    <w:multiLevelType w:val="hybridMultilevel"/>
    <w:tmpl w:val="4F862BDE"/>
    <w:lvl w:ilvl="0" w:tplc="8E48EF48">
      <w:start w:val="2"/>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nsid w:val="64857F3B"/>
    <w:multiLevelType w:val="hybridMultilevel"/>
    <w:tmpl w:val="BF9EB920"/>
    <w:lvl w:ilvl="0" w:tplc="6EB8089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nsid w:val="6A273A7D"/>
    <w:multiLevelType w:val="hybridMultilevel"/>
    <w:tmpl w:val="779AADF6"/>
    <w:lvl w:ilvl="0" w:tplc="0409000F">
      <w:start w:val="1"/>
      <w:numFmt w:val="decimal"/>
      <w:lvlText w:val="%1."/>
      <w:lvlJc w:val="left"/>
      <w:pPr>
        <w:tabs>
          <w:tab w:val="num" w:pos="720"/>
        </w:tabs>
        <w:ind w:left="720" w:hanging="360"/>
      </w:pPr>
    </w:lvl>
    <w:lvl w:ilvl="1" w:tplc="4AEE0B7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666757"/>
    <w:multiLevelType w:val="singleLevel"/>
    <w:tmpl w:val="A34E5BAE"/>
    <w:lvl w:ilvl="0">
      <w:start w:val="4"/>
      <w:numFmt w:val="decimal"/>
      <w:lvlText w:val="%1."/>
      <w:lvlJc w:val="left"/>
      <w:pPr>
        <w:tabs>
          <w:tab w:val="num" w:pos="570"/>
        </w:tabs>
        <w:ind w:left="570" w:hanging="570"/>
      </w:pPr>
      <w:rPr>
        <w:rFonts w:hint="default"/>
      </w:rPr>
    </w:lvl>
  </w:abstractNum>
  <w:abstractNum w:abstractNumId="15">
    <w:nsid w:val="74291F7E"/>
    <w:multiLevelType w:val="hybridMultilevel"/>
    <w:tmpl w:val="3C48195C"/>
    <w:lvl w:ilvl="0" w:tplc="4B240BF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A32692"/>
    <w:multiLevelType w:val="singleLevel"/>
    <w:tmpl w:val="BC5CA484"/>
    <w:lvl w:ilvl="0">
      <w:start w:val="3"/>
      <w:numFmt w:val="lowerLetter"/>
      <w:lvlText w:val="%1)"/>
      <w:lvlJc w:val="left"/>
      <w:pPr>
        <w:tabs>
          <w:tab w:val="num" w:pos="1137"/>
        </w:tabs>
        <w:ind w:left="1137" w:hanging="570"/>
      </w:pPr>
      <w:rPr>
        <w:rFonts w:hint="default"/>
      </w:rPr>
    </w:lvl>
  </w:abstractNum>
  <w:num w:numId="1">
    <w:abstractNumId w:val="16"/>
  </w:num>
  <w:num w:numId="2">
    <w:abstractNumId w:val="3"/>
  </w:num>
  <w:num w:numId="3">
    <w:abstractNumId w:val="4"/>
  </w:num>
  <w:num w:numId="4">
    <w:abstractNumId w:val="14"/>
  </w:num>
  <w:num w:numId="5">
    <w:abstractNumId w:val="5"/>
  </w:num>
  <w:num w:numId="6">
    <w:abstractNumId w:val="0"/>
  </w:num>
  <w:num w:numId="7">
    <w:abstractNumId w:val="2"/>
  </w:num>
  <w:num w:numId="8">
    <w:abstractNumId w:val="11"/>
  </w:num>
  <w:num w:numId="9">
    <w:abstractNumId w:val="7"/>
  </w:num>
  <w:num w:numId="10">
    <w:abstractNumId w:val="15"/>
  </w:num>
  <w:num w:numId="11">
    <w:abstractNumId w:val="1"/>
  </w:num>
  <w:num w:numId="12">
    <w:abstractNumId w:val="13"/>
  </w:num>
  <w:num w:numId="13">
    <w:abstractNumId w:val="10"/>
  </w:num>
  <w:num w:numId="14">
    <w:abstractNumId w:val="8"/>
  </w:num>
  <w:num w:numId="15">
    <w:abstractNumId w:val="9"/>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5"/>
    <o:shapelayout v:ext="edit">
      <o:idmap v:ext="edit" data="2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3F"/>
    <w:rsid w:val="00005FF1"/>
    <w:rsid w:val="00007EE6"/>
    <w:rsid w:val="000110C6"/>
    <w:rsid w:val="00012477"/>
    <w:rsid w:val="0001643E"/>
    <w:rsid w:val="00016B2A"/>
    <w:rsid w:val="00046845"/>
    <w:rsid w:val="00077DB4"/>
    <w:rsid w:val="000906AD"/>
    <w:rsid w:val="000A65B3"/>
    <w:rsid w:val="000B5526"/>
    <w:rsid w:val="0010402E"/>
    <w:rsid w:val="00110FEB"/>
    <w:rsid w:val="001110BA"/>
    <w:rsid w:val="00121BAF"/>
    <w:rsid w:val="001342E2"/>
    <w:rsid w:val="001347C9"/>
    <w:rsid w:val="00147203"/>
    <w:rsid w:val="00152DC8"/>
    <w:rsid w:val="001611F8"/>
    <w:rsid w:val="001644A2"/>
    <w:rsid w:val="001654AE"/>
    <w:rsid w:val="00167A53"/>
    <w:rsid w:val="001874C4"/>
    <w:rsid w:val="0019168C"/>
    <w:rsid w:val="001B03CC"/>
    <w:rsid w:val="001B4DC6"/>
    <w:rsid w:val="001C2E8F"/>
    <w:rsid w:val="001C398A"/>
    <w:rsid w:val="001C696A"/>
    <w:rsid w:val="001D1A6C"/>
    <w:rsid w:val="001D2488"/>
    <w:rsid w:val="001D6654"/>
    <w:rsid w:val="001E6385"/>
    <w:rsid w:val="001E75B3"/>
    <w:rsid w:val="001F244C"/>
    <w:rsid w:val="0020552B"/>
    <w:rsid w:val="00207F59"/>
    <w:rsid w:val="002209ED"/>
    <w:rsid w:val="00221BBF"/>
    <w:rsid w:val="00221BCB"/>
    <w:rsid w:val="0022629E"/>
    <w:rsid w:val="00236F9D"/>
    <w:rsid w:val="00241848"/>
    <w:rsid w:val="00242ABA"/>
    <w:rsid w:val="00244673"/>
    <w:rsid w:val="00246534"/>
    <w:rsid w:val="0025685D"/>
    <w:rsid w:val="00262C29"/>
    <w:rsid w:val="00281B4F"/>
    <w:rsid w:val="00293E83"/>
    <w:rsid w:val="002B70FB"/>
    <w:rsid w:val="002C0860"/>
    <w:rsid w:val="002C298A"/>
    <w:rsid w:val="002D318B"/>
    <w:rsid w:val="002D4F7A"/>
    <w:rsid w:val="002E1CBC"/>
    <w:rsid w:val="002E41DA"/>
    <w:rsid w:val="002E4FC3"/>
    <w:rsid w:val="00316C04"/>
    <w:rsid w:val="0033182A"/>
    <w:rsid w:val="003432F5"/>
    <w:rsid w:val="00345F89"/>
    <w:rsid w:val="00346401"/>
    <w:rsid w:val="0035106E"/>
    <w:rsid w:val="00360E9C"/>
    <w:rsid w:val="00361627"/>
    <w:rsid w:val="00364BD6"/>
    <w:rsid w:val="00364FD6"/>
    <w:rsid w:val="00365A0B"/>
    <w:rsid w:val="003A1583"/>
    <w:rsid w:val="003C3AA2"/>
    <w:rsid w:val="003C7A42"/>
    <w:rsid w:val="003F0145"/>
    <w:rsid w:val="003F43FF"/>
    <w:rsid w:val="003F534B"/>
    <w:rsid w:val="003F7714"/>
    <w:rsid w:val="00423340"/>
    <w:rsid w:val="0042364C"/>
    <w:rsid w:val="00424152"/>
    <w:rsid w:val="00434776"/>
    <w:rsid w:val="00477A92"/>
    <w:rsid w:val="00483C7D"/>
    <w:rsid w:val="00484003"/>
    <w:rsid w:val="00485891"/>
    <w:rsid w:val="00496404"/>
    <w:rsid w:val="004A2478"/>
    <w:rsid w:val="004B74D6"/>
    <w:rsid w:val="004C608D"/>
    <w:rsid w:val="005074D3"/>
    <w:rsid w:val="00520852"/>
    <w:rsid w:val="00523855"/>
    <w:rsid w:val="00524C31"/>
    <w:rsid w:val="00536D2B"/>
    <w:rsid w:val="00540E28"/>
    <w:rsid w:val="00544853"/>
    <w:rsid w:val="00570140"/>
    <w:rsid w:val="005720CC"/>
    <w:rsid w:val="00573D87"/>
    <w:rsid w:val="00582822"/>
    <w:rsid w:val="00585445"/>
    <w:rsid w:val="005A0565"/>
    <w:rsid w:val="005A4450"/>
    <w:rsid w:val="005A64A1"/>
    <w:rsid w:val="005B5DC8"/>
    <w:rsid w:val="005C24C9"/>
    <w:rsid w:val="005E42BE"/>
    <w:rsid w:val="005F73B5"/>
    <w:rsid w:val="005F7A53"/>
    <w:rsid w:val="0060362E"/>
    <w:rsid w:val="006116C6"/>
    <w:rsid w:val="00612D58"/>
    <w:rsid w:val="00621EB0"/>
    <w:rsid w:val="00637131"/>
    <w:rsid w:val="0064059E"/>
    <w:rsid w:val="00655153"/>
    <w:rsid w:val="0065580D"/>
    <w:rsid w:val="0066179F"/>
    <w:rsid w:val="00661FCF"/>
    <w:rsid w:val="00663781"/>
    <w:rsid w:val="00677A3C"/>
    <w:rsid w:val="00691123"/>
    <w:rsid w:val="0069134C"/>
    <w:rsid w:val="00693C6C"/>
    <w:rsid w:val="006A3E51"/>
    <w:rsid w:val="006A4CD8"/>
    <w:rsid w:val="006A5AAA"/>
    <w:rsid w:val="006A6ECD"/>
    <w:rsid w:val="006B5945"/>
    <w:rsid w:val="006C113D"/>
    <w:rsid w:val="006D6C8E"/>
    <w:rsid w:val="006E4E89"/>
    <w:rsid w:val="006E6BBC"/>
    <w:rsid w:val="006F7B58"/>
    <w:rsid w:val="00706EF3"/>
    <w:rsid w:val="0071089C"/>
    <w:rsid w:val="00712119"/>
    <w:rsid w:val="00721EBF"/>
    <w:rsid w:val="00747DA7"/>
    <w:rsid w:val="007522BC"/>
    <w:rsid w:val="007523C8"/>
    <w:rsid w:val="00765289"/>
    <w:rsid w:val="007866EE"/>
    <w:rsid w:val="00791269"/>
    <w:rsid w:val="007A0B52"/>
    <w:rsid w:val="007A10F8"/>
    <w:rsid w:val="007D3FD0"/>
    <w:rsid w:val="007D56F7"/>
    <w:rsid w:val="007E2112"/>
    <w:rsid w:val="007F4089"/>
    <w:rsid w:val="007F6502"/>
    <w:rsid w:val="0080071A"/>
    <w:rsid w:val="0082204F"/>
    <w:rsid w:val="008267E5"/>
    <w:rsid w:val="00840731"/>
    <w:rsid w:val="00841F98"/>
    <w:rsid w:val="00867991"/>
    <w:rsid w:val="00871429"/>
    <w:rsid w:val="00871F46"/>
    <w:rsid w:val="008732BB"/>
    <w:rsid w:val="00876B45"/>
    <w:rsid w:val="00876E5B"/>
    <w:rsid w:val="00880D5F"/>
    <w:rsid w:val="008C2284"/>
    <w:rsid w:val="008F315D"/>
    <w:rsid w:val="009011E2"/>
    <w:rsid w:val="00902842"/>
    <w:rsid w:val="00904F60"/>
    <w:rsid w:val="00913551"/>
    <w:rsid w:val="009451D2"/>
    <w:rsid w:val="0095724E"/>
    <w:rsid w:val="00973169"/>
    <w:rsid w:val="0097562F"/>
    <w:rsid w:val="009A017A"/>
    <w:rsid w:val="009B25B7"/>
    <w:rsid w:val="009B5DC5"/>
    <w:rsid w:val="009E4437"/>
    <w:rsid w:val="009E4DED"/>
    <w:rsid w:val="009E73AE"/>
    <w:rsid w:val="00A01A34"/>
    <w:rsid w:val="00A4138E"/>
    <w:rsid w:val="00A4266E"/>
    <w:rsid w:val="00A43B97"/>
    <w:rsid w:val="00A44403"/>
    <w:rsid w:val="00A4617E"/>
    <w:rsid w:val="00A47C63"/>
    <w:rsid w:val="00A564D7"/>
    <w:rsid w:val="00A602F5"/>
    <w:rsid w:val="00A72B77"/>
    <w:rsid w:val="00AA0EA5"/>
    <w:rsid w:val="00AB6532"/>
    <w:rsid w:val="00AC7D37"/>
    <w:rsid w:val="00AD0058"/>
    <w:rsid w:val="00AF15E2"/>
    <w:rsid w:val="00AF58CA"/>
    <w:rsid w:val="00B00F2F"/>
    <w:rsid w:val="00B1125B"/>
    <w:rsid w:val="00B25A4C"/>
    <w:rsid w:val="00B35B76"/>
    <w:rsid w:val="00B530F3"/>
    <w:rsid w:val="00B61F04"/>
    <w:rsid w:val="00B65144"/>
    <w:rsid w:val="00BA2511"/>
    <w:rsid w:val="00BB00E9"/>
    <w:rsid w:val="00BC3088"/>
    <w:rsid w:val="00BD34D3"/>
    <w:rsid w:val="00BE5DE9"/>
    <w:rsid w:val="00BF3957"/>
    <w:rsid w:val="00BF52BF"/>
    <w:rsid w:val="00C079D5"/>
    <w:rsid w:val="00C12F43"/>
    <w:rsid w:val="00C13ABF"/>
    <w:rsid w:val="00C158BD"/>
    <w:rsid w:val="00C205C1"/>
    <w:rsid w:val="00C32687"/>
    <w:rsid w:val="00C33460"/>
    <w:rsid w:val="00C34FE9"/>
    <w:rsid w:val="00C404A4"/>
    <w:rsid w:val="00C40E02"/>
    <w:rsid w:val="00C51B7F"/>
    <w:rsid w:val="00C563BF"/>
    <w:rsid w:val="00C5750A"/>
    <w:rsid w:val="00C60A75"/>
    <w:rsid w:val="00C63F31"/>
    <w:rsid w:val="00C66A43"/>
    <w:rsid w:val="00C72B50"/>
    <w:rsid w:val="00C72C4B"/>
    <w:rsid w:val="00C7426A"/>
    <w:rsid w:val="00C83B3F"/>
    <w:rsid w:val="00CA1E36"/>
    <w:rsid w:val="00CA5712"/>
    <w:rsid w:val="00CB1C3C"/>
    <w:rsid w:val="00CB29F5"/>
    <w:rsid w:val="00CE23D9"/>
    <w:rsid w:val="00D02D7A"/>
    <w:rsid w:val="00D0362B"/>
    <w:rsid w:val="00D1528A"/>
    <w:rsid w:val="00D357C4"/>
    <w:rsid w:val="00D423C0"/>
    <w:rsid w:val="00D458C0"/>
    <w:rsid w:val="00D60053"/>
    <w:rsid w:val="00D85A5E"/>
    <w:rsid w:val="00D86175"/>
    <w:rsid w:val="00D90240"/>
    <w:rsid w:val="00D955D1"/>
    <w:rsid w:val="00D95CBB"/>
    <w:rsid w:val="00DC3FF5"/>
    <w:rsid w:val="00DC5CC7"/>
    <w:rsid w:val="00DD1D60"/>
    <w:rsid w:val="00DE7892"/>
    <w:rsid w:val="00DF1CF4"/>
    <w:rsid w:val="00DF204F"/>
    <w:rsid w:val="00DF2CE3"/>
    <w:rsid w:val="00DF7192"/>
    <w:rsid w:val="00E04593"/>
    <w:rsid w:val="00E054A4"/>
    <w:rsid w:val="00E36B74"/>
    <w:rsid w:val="00E372D6"/>
    <w:rsid w:val="00E5760A"/>
    <w:rsid w:val="00E62328"/>
    <w:rsid w:val="00E6526E"/>
    <w:rsid w:val="00E67B61"/>
    <w:rsid w:val="00E70B26"/>
    <w:rsid w:val="00E74D49"/>
    <w:rsid w:val="00E75C1B"/>
    <w:rsid w:val="00E80F92"/>
    <w:rsid w:val="00E84662"/>
    <w:rsid w:val="00E84B98"/>
    <w:rsid w:val="00E86530"/>
    <w:rsid w:val="00E86D58"/>
    <w:rsid w:val="00EA2F3F"/>
    <w:rsid w:val="00EA7EC1"/>
    <w:rsid w:val="00EB156C"/>
    <w:rsid w:val="00EB1E29"/>
    <w:rsid w:val="00EB3DF2"/>
    <w:rsid w:val="00EB63B9"/>
    <w:rsid w:val="00ED0841"/>
    <w:rsid w:val="00ED729C"/>
    <w:rsid w:val="00EE24E7"/>
    <w:rsid w:val="00EF7969"/>
    <w:rsid w:val="00F006AC"/>
    <w:rsid w:val="00F12254"/>
    <w:rsid w:val="00F12795"/>
    <w:rsid w:val="00F20661"/>
    <w:rsid w:val="00F2618C"/>
    <w:rsid w:val="00F358AF"/>
    <w:rsid w:val="00F42DFA"/>
    <w:rsid w:val="00F43061"/>
    <w:rsid w:val="00F651B2"/>
    <w:rsid w:val="00F70DFD"/>
    <w:rsid w:val="00F73845"/>
    <w:rsid w:val="00F8407A"/>
    <w:rsid w:val="00F860FE"/>
    <w:rsid w:val="00F9313F"/>
    <w:rsid w:val="00F96EE2"/>
    <w:rsid w:val="00FB038D"/>
    <w:rsid w:val="00FB6B9D"/>
    <w:rsid w:val="00FC5D14"/>
    <w:rsid w:val="00FD0009"/>
    <w:rsid w:val="00FF27B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3FF"/>
    <w:rPr>
      <w:rFonts w:ascii="Garamond" w:hAnsi="Garamond"/>
      <w:sz w:val="24"/>
      <w:lang w:eastAsia="en-US" w:bidi="ar-SA"/>
    </w:rPr>
  </w:style>
  <w:style w:type="paragraph" w:styleId="Heading1">
    <w:name w:val="heading 1"/>
    <w:basedOn w:val="Normal"/>
    <w:next w:val="Normal"/>
    <w:qFormat/>
    <w:rsid w:val="00005FF1"/>
    <w:pPr>
      <w:keepNext/>
      <w:tabs>
        <w:tab w:val="left" w:pos="3402"/>
        <w:tab w:val="left" w:leader="dot" w:pos="8222"/>
      </w:tabs>
      <w:jc w:val="center"/>
      <w:outlineLvl w:val="0"/>
    </w:pPr>
    <w:rPr>
      <w:rFonts w:ascii="GillSans" w:hAnsi="GillSans"/>
      <w:b/>
      <w:sz w:val="22"/>
    </w:rPr>
  </w:style>
  <w:style w:type="paragraph" w:styleId="Heading2">
    <w:name w:val="heading 2"/>
    <w:basedOn w:val="Normal"/>
    <w:next w:val="Normal"/>
    <w:qFormat/>
    <w:rsid w:val="00005FF1"/>
    <w:pPr>
      <w:keepNext/>
      <w:jc w:val="center"/>
      <w:outlineLvl w:val="1"/>
    </w:pPr>
    <w:rPr>
      <w:rFonts w:ascii="GillSans" w:hAnsi="GillSans"/>
      <w:b/>
      <w:bCs/>
      <w:sz w:val="20"/>
      <w:szCs w:val="24"/>
    </w:rPr>
  </w:style>
  <w:style w:type="paragraph" w:styleId="Heading3">
    <w:name w:val="heading 3"/>
    <w:basedOn w:val="Normal"/>
    <w:next w:val="Normal"/>
    <w:qFormat/>
    <w:rsid w:val="00005FF1"/>
    <w:pPr>
      <w:keepNext/>
      <w:jc w:val="center"/>
      <w:outlineLvl w:val="2"/>
    </w:pPr>
    <w:rPr>
      <w:rFonts w:ascii="Palatino" w:hAnsi="Palatino"/>
      <w:b/>
      <w:sz w:val="48"/>
    </w:rPr>
  </w:style>
  <w:style w:type="paragraph" w:styleId="Heading4">
    <w:name w:val="heading 4"/>
    <w:basedOn w:val="Normal"/>
    <w:next w:val="Normal"/>
    <w:qFormat/>
    <w:rsid w:val="00005FF1"/>
    <w:pPr>
      <w:keepNext/>
      <w:jc w:val="center"/>
      <w:outlineLvl w:val="3"/>
    </w:pPr>
    <w:rPr>
      <w:rFonts w:ascii="Palatino" w:hAnsi="Palatino"/>
      <w:b/>
      <w:sz w:val="44"/>
    </w:rPr>
  </w:style>
  <w:style w:type="paragraph" w:styleId="Heading5">
    <w:name w:val="heading 5"/>
    <w:basedOn w:val="Normal"/>
    <w:next w:val="Normal"/>
    <w:qFormat/>
    <w:rsid w:val="00005FF1"/>
    <w:pPr>
      <w:keepNext/>
      <w:jc w:val="center"/>
      <w:outlineLvl w:val="4"/>
    </w:pPr>
    <w:rPr>
      <w:rFonts w:ascii="Palatino" w:hAnsi="Palatino"/>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5FF1"/>
    <w:pPr>
      <w:tabs>
        <w:tab w:val="center" w:pos="4819"/>
        <w:tab w:val="right" w:pos="9071"/>
      </w:tabs>
    </w:pPr>
    <w:rPr>
      <w:rFonts w:ascii="Times New Roman" w:hAnsi="Times New Roman"/>
      <w:lang w:val="en-GB"/>
    </w:rPr>
  </w:style>
  <w:style w:type="paragraph" w:styleId="Header">
    <w:name w:val="header"/>
    <w:basedOn w:val="Normal"/>
    <w:rsid w:val="00005FF1"/>
    <w:pPr>
      <w:tabs>
        <w:tab w:val="center" w:pos="4819"/>
        <w:tab w:val="right" w:pos="9071"/>
      </w:tabs>
    </w:pPr>
    <w:rPr>
      <w:rFonts w:ascii="Times New Roman" w:hAnsi="Times New Roman"/>
      <w:lang w:val="en-GB"/>
    </w:rPr>
  </w:style>
  <w:style w:type="character" w:styleId="PageNumber">
    <w:name w:val="page number"/>
    <w:basedOn w:val="DefaultParagraphFont"/>
    <w:rsid w:val="00005FF1"/>
  </w:style>
  <w:style w:type="paragraph" w:styleId="BodyTextIndent">
    <w:name w:val="Body Text Indent"/>
    <w:basedOn w:val="Normal"/>
    <w:rsid w:val="00005FF1"/>
    <w:pPr>
      <w:ind w:left="567"/>
    </w:pPr>
    <w:rPr>
      <w:rFonts w:ascii="Palatino" w:hAnsi="Palatino"/>
      <w:sz w:val="22"/>
    </w:rPr>
  </w:style>
  <w:style w:type="paragraph" w:styleId="BodyTextIndent2">
    <w:name w:val="Body Text Indent 2"/>
    <w:basedOn w:val="Normal"/>
    <w:rsid w:val="00005FF1"/>
    <w:pPr>
      <w:ind w:left="1134"/>
    </w:pPr>
    <w:rPr>
      <w:rFonts w:ascii="Palatino" w:hAnsi="Palatino"/>
      <w:sz w:val="22"/>
    </w:rPr>
  </w:style>
  <w:style w:type="paragraph" w:styleId="BodyText">
    <w:name w:val="Body Text"/>
    <w:basedOn w:val="Normal"/>
    <w:rsid w:val="00005FF1"/>
    <w:pPr>
      <w:ind w:right="26"/>
      <w:jc w:val="center"/>
    </w:pPr>
    <w:rPr>
      <w:rFonts w:ascii="Palatino" w:hAnsi="Palatino"/>
      <w:b/>
      <w:sz w:val="56"/>
    </w:rPr>
  </w:style>
  <w:style w:type="paragraph" w:styleId="BodyTextIndent3">
    <w:name w:val="Body Text Indent 3"/>
    <w:basedOn w:val="Normal"/>
    <w:rsid w:val="00005FF1"/>
    <w:pPr>
      <w:tabs>
        <w:tab w:val="right" w:pos="8100"/>
      </w:tabs>
      <w:ind w:right="26" w:hanging="11"/>
      <w:jc w:val="both"/>
    </w:pPr>
    <w:rPr>
      <w:rFonts w:ascii="GillSans" w:hAnsi="GillSans"/>
    </w:rPr>
  </w:style>
  <w:style w:type="character" w:styleId="Hyperlink">
    <w:name w:val="Hyperlink"/>
    <w:basedOn w:val="DefaultParagraphFont"/>
    <w:rsid w:val="00005FF1"/>
    <w:rPr>
      <w:color w:val="0000FF"/>
      <w:u w:val="single"/>
    </w:rPr>
  </w:style>
  <w:style w:type="paragraph" w:styleId="DocumentMap">
    <w:name w:val="Document Map"/>
    <w:basedOn w:val="Normal"/>
    <w:semiHidden/>
    <w:rsid w:val="00005FF1"/>
    <w:pPr>
      <w:shd w:val="clear" w:color="auto" w:fill="000080"/>
    </w:pPr>
    <w:rPr>
      <w:rFonts w:ascii="Tahoma" w:hAnsi="Tahoma" w:cs="Tahoma"/>
    </w:rPr>
  </w:style>
  <w:style w:type="paragraph" w:customStyle="1" w:styleId="CHGHead1">
    <w:name w:val="CHG Head1"/>
    <w:basedOn w:val="Heading1"/>
    <w:rsid w:val="00005FF1"/>
    <w:pPr>
      <w:pBdr>
        <w:top w:val="single" w:sz="4" w:space="1" w:color="auto"/>
        <w:bottom w:val="single" w:sz="4" w:space="1" w:color="auto"/>
      </w:pBdr>
      <w:tabs>
        <w:tab w:val="clear" w:pos="3402"/>
        <w:tab w:val="clear" w:pos="8222"/>
      </w:tabs>
      <w:spacing w:before="360" w:after="160"/>
      <w:jc w:val="left"/>
    </w:pPr>
    <w:rPr>
      <w:rFonts w:ascii="Arial" w:hAnsi="Arial" w:cs="Arial"/>
      <w:bCs/>
      <w:kern w:val="32"/>
      <w:sz w:val="24"/>
      <w:szCs w:val="32"/>
    </w:rPr>
  </w:style>
  <w:style w:type="paragraph" w:styleId="BalloonText">
    <w:name w:val="Balloon Text"/>
    <w:basedOn w:val="Normal"/>
    <w:semiHidden/>
    <w:rsid w:val="00005FF1"/>
    <w:rPr>
      <w:rFonts w:ascii="Tahoma" w:hAnsi="Tahoma" w:cs="Tahoma"/>
      <w:sz w:val="16"/>
      <w:szCs w:val="16"/>
    </w:rPr>
  </w:style>
  <w:style w:type="character" w:customStyle="1" w:styleId="resizable-content">
    <w:name w:val="resizable-content"/>
    <w:basedOn w:val="DefaultParagraphFont"/>
    <w:rsid w:val="001347C9"/>
  </w:style>
  <w:style w:type="paragraph" w:styleId="ListParagraph">
    <w:name w:val="List Paragraph"/>
    <w:basedOn w:val="Normal"/>
    <w:uiPriority w:val="34"/>
    <w:qFormat/>
    <w:rsid w:val="0042364C"/>
    <w:pPr>
      <w:ind w:left="720"/>
      <w:contextualSpacing/>
    </w:pPr>
  </w:style>
  <w:style w:type="character" w:styleId="Strong">
    <w:name w:val="Strong"/>
    <w:basedOn w:val="DefaultParagraphFont"/>
    <w:uiPriority w:val="22"/>
    <w:qFormat/>
    <w:rsid w:val="003A15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3FF"/>
    <w:rPr>
      <w:rFonts w:ascii="Garamond" w:hAnsi="Garamond"/>
      <w:sz w:val="24"/>
      <w:lang w:eastAsia="en-US" w:bidi="ar-SA"/>
    </w:rPr>
  </w:style>
  <w:style w:type="paragraph" w:styleId="Heading1">
    <w:name w:val="heading 1"/>
    <w:basedOn w:val="Normal"/>
    <w:next w:val="Normal"/>
    <w:qFormat/>
    <w:rsid w:val="00005FF1"/>
    <w:pPr>
      <w:keepNext/>
      <w:tabs>
        <w:tab w:val="left" w:pos="3402"/>
        <w:tab w:val="left" w:leader="dot" w:pos="8222"/>
      </w:tabs>
      <w:jc w:val="center"/>
      <w:outlineLvl w:val="0"/>
    </w:pPr>
    <w:rPr>
      <w:rFonts w:ascii="GillSans" w:hAnsi="GillSans"/>
      <w:b/>
      <w:sz w:val="22"/>
    </w:rPr>
  </w:style>
  <w:style w:type="paragraph" w:styleId="Heading2">
    <w:name w:val="heading 2"/>
    <w:basedOn w:val="Normal"/>
    <w:next w:val="Normal"/>
    <w:qFormat/>
    <w:rsid w:val="00005FF1"/>
    <w:pPr>
      <w:keepNext/>
      <w:jc w:val="center"/>
      <w:outlineLvl w:val="1"/>
    </w:pPr>
    <w:rPr>
      <w:rFonts w:ascii="GillSans" w:hAnsi="GillSans"/>
      <w:b/>
      <w:bCs/>
      <w:sz w:val="20"/>
      <w:szCs w:val="24"/>
    </w:rPr>
  </w:style>
  <w:style w:type="paragraph" w:styleId="Heading3">
    <w:name w:val="heading 3"/>
    <w:basedOn w:val="Normal"/>
    <w:next w:val="Normal"/>
    <w:qFormat/>
    <w:rsid w:val="00005FF1"/>
    <w:pPr>
      <w:keepNext/>
      <w:jc w:val="center"/>
      <w:outlineLvl w:val="2"/>
    </w:pPr>
    <w:rPr>
      <w:rFonts w:ascii="Palatino" w:hAnsi="Palatino"/>
      <w:b/>
      <w:sz w:val="48"/>
    </w:rPr>
  </w:style>
  <w:style w:type="paragraph" w:styleId="Heading4">
    <w:name w:val="heading 4"/>
    <w:basedOn w:val="Normal"/>
    <w:next w:val="Normal"/>
    <w:qFormat/>
    <w:rsid w:val="00005FF1"/>
    <w:pPr>
      <w:keepNext/>
      <w:jc w:val="center"/>
      <w:outlineLvl w:val="3"/>
    </w:pPr>
    <w:rPr>
      <w:rFonts w:ascii="Palatino" w:hAnsi="Palatino"/>
      <w:b/>
      <w:sz w:val="44"/>
    </w:rPr>
  </w:style>
  <w:style w:type="paragraph" w:styleId="Heading5">
    <w:name w:val="heading 5"/>
    <w:basedOn w:val="Normal"/>
    <w:next w:val="Normal"/>
    <w:qFormat/>
    <w:rsid w:val="00005FF1"/>
    <w:pPr>
      <w:keepNext/>
      <w:jc w:val="center"/>
      <w:outlineLvl w:val="4"/>
    </w:pPr>
    <w:rPr>
      <w:rFonts w:ascii="Palatino" w:hAnsi="Palatino"/>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5FF1"/>
    <w:pPr>
      <w:tabs>
        <w:tab w:val="center" w:pos="4819"/>
        <w:tab w:val="right" w:pos="9071"/>
      </w:tabs>
    </w:pPr>
    <w:rPr>
      <w:rFonts w:ascii="Times New Roman" w:hAnsi="Times New Roman"/>
      <w:lang w:val="en-GB"/>
    </w:rPr>
  </w:style>
  <w:style w:type="paragraph" w:styleId="Header">
    <w:name w:val="header"/>
    <w:basedOn w:val="Normal"/>
    <w:rsid w:val="00005FF1"/>
    <w:pPr>
      <w:tabs>
        <w:tab w:val="center" w:pos="4819"/>
        <w:tab w:val="right" w:pos="9071"/>
      </w:tabs>
    </w:pPr>
    <w:rPr>
      <w:rFonts w:ascii="Times New Roman" w:hAnsi="Times New Roman"/>
      <w:lang w:val="en-GB"/>
    </w:rPr>
  </w:style>
  <w:style w:type="character" w:styleId="PageNumber">
    <w:name w:val="page number"/>
    <w:basedOn w:val="DefaultParagraphFont"/>
    <w:rsid w:val="00005FF1"/>
  </w:style>
  <w:style w:type="paragraph" w:styleId="BodyTextIndent">
    <w:name w:val="Body Text Indent"/>
    <w:basedOn w:val="Normal"/>
    <w:rsid w:val="00005FF1"/>
    <w:pPr>
      <w:ind w:left="567"/>
    </w:pPr>
    <w:rPr>
      <w:rFonts w:ascii="Palatino" w:hAnsi="Palatino"/>
      <w:sz w:val="22"/>
    </w:rPr>
  </w:style>
  <w:style w:type="paragraph" w:styleId="BodyTextIndent2">
    <w:name w:val="Body Text Indent 2"/>
    <w:basedOn w:val="Normal"/>
    <w:rsid w:val="00005FF1"/>
    <w:pPr>
      <w:ind w:left="1134"/>
    </w:pPr>
    <w:rPr>
      <w:rFonts w:ascii="Palatino" w:hAnsi="Palatino"/>
      <w:sz w:val="22"/>
    </w:rPr>
  </w:style>
  <w:style w:type="paragraph" w:styleId="BodyText">
    <w:name w:val="Body Text"/>
    <w:basedOn w:val="Normal"/>
    <w:rsid w:val="00005FF1"/>
    <w:pPr>
      <w:ind w:right="26"/>
      <w:jc w:val="center"/>
    </w:pPr>
    <w:rPr>
      <w:rFonts w:ascii="Palatino" w:hAnsi="Palatino"/>
      <w:b/>
      <w:sz w:val="56"/>
    </w:rPr>
  </w:style>
  <w:style w:type="paragraph" w:styleId="BodyTextIndent3">
    <w:name w:val="Body Text Indent 3"/>
    <w:basedOn w:val="Normal"/>
    <w:rsid w:val="00005FF1"/>
    <w:pPr>
      <w:tabs>
        <w:tab w:val="right" w:pos="8100"/>
      </w:tabs>
      <w:ind w:right="26" w:hanging="11"/>
      <w:jc w:val="both"/>
    </w:pPr>
    <w:rPr>
      <w:rFonts w:ascii="GillSans" w:hAnsi="GillSans"/>
    </w:rPr>
  </w:style>
  <w:style w:type="character" w:styleId="Hyperlink">
    <w:name w:val="Hyperlink"/>
    <w:basedOn w:val="DefaultParagraphFont"/>
    <w:rsid w:val="00005FF1"/>
    <w:rPr>
      <w:color w:val="0000FF"/>
      <w:u w:val="single"/>
    </w:rPr>
  </w:style>
  <w:style w:type="paragraph" w:styleId="DocumentMap">
    <w:name w:val="Document Map"/>
    <w:basedOn w:val="Normal"/>
    <w:semiHidden/>
    <w:rsid w:val="00005FF1"/>
    <w:pPr>
      <w:shd w:val="clear" w:color="auto" w:fill="000080"/>
    </w:pPr>
    <w:rPr>
      <w:rFonts w:ascii="Tahoma" w:hAnsi="Tahoma" w:cs="Tahoma"/>
    </w:rPr>
  </w:style>
  <w:style w:type="paragraph" w:customStyle="1" w:styleId="CHGHead1">
    <w:name w:val="CHG Head1"/>
    <w:basedOn w:val="Heading1"/>
    <w:rsid w:val="00005FF1"/>
    <w:pPr>
      <w:pBdr>
        <w:top w:val="single" w:sz="4" w:space="1" w:color="auto"/>
        <w:bottom w:val="single" w:sz="4" w:space="1" w:color="auto"/>
      </w:pBdr>
      <w:tabs>
        <w:tab w:val="clear" w:pos="3402"/>
        <w:tab w:val="clear" w:pos="8222"/>
      </w:tabs>
      <w:spacing w:before="360" w:after="160"/>
      <w:jc w:val="left"/>
    </w:pPr>
    <w:rPr>
      <w:rFonts w:ascii="Arial" w:hAnsi="Arial" w:cs="Arial"/>
      <w:bCs/>
      <w:kern w:val="32"/>
      <w:sz w:val="24"/>
      <w:szCs w:val="32"/>
    </w:rPr>
  </w:style>
  <w:style w:type="paragraph" w:styleId="BalloonText">
    <w:name w:val="Balloon Text"/>
    <w:basedOn w:val="Normal"/>
    <w:semiHidden/>
    <w:rsid w:val="00005FF1"/>
    <w:rPr>
      <w:rFonts w:ascii="Tahoma" w:hAnsi="Tahoma" w:cs="Tahoma"/>
      <w:sz w:val="16"/>
      <w:szCs w:val="16"/>
    </w:rPr>
  </w:style>
  <w:style w:type="character" w:customStyle="1" w:styleId="resizable-content">
    <w:name w:val="resizable-content"/>
    <w:basedOn w:val="DefaultParagraphFont"/>
    <w:rsid w:val="001347C9"/>
  </w:style>
  <w:style w:type="paragraph" w:styleId="ListParagraph">
    <w:name w:val="List Paragraph"/>
    <w:basedOn w:val="Normal"/>
    <w:uiPriority w:val="34"/>
    <w:qFormat/>
    <w:rsid w:val="0042364C"/>
    <w:pPr>
      <w:ind w:left="720"/>
      <w:contextualSpacing/>
    </w:pPr>
  </w:style>
  <w:style w:type="character" w:styleId="Strong">
    <w:name w:val="Strong"/>
    <w:basedOn w:val="DefaultParagraphFont"/>
    <w:uiPriority w:val="22"/>
    <w:qFormat/>
    <w:rsid w:val="003A1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la.smartygrants.com.au/applicant/logi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BB839-39BC-4CF4-8459-5231DB59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1610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Community Heritage Grants</vt:lpstr>
    </vt:vector>
  </TitlesOfParts>
  <Company>NLA</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Heritage Grants</dc:title>
  <dc:creator>NLA</dc:creator>
  <cp:lastModifiedBy>mweight</cp:lastModifiedBy>
  <cp:revision>3</cp:revision>
  <cp:lastPrinted>2012-09-10T02:46:00Z</cp:lastPrinted>
  <dcterms:created xsi:type="dcterms:W3CDTF">2014-03-03T22:57:00Z</dcterms:created>
  <dcterms:modified xsi:type="dcterms:W3CDTF">2014-03-03T23:02:00Z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876622807</vt:i4>
  </property>
  <property fmtid="{D5CDD505-2E9C-101B-9397-08002B2CF9AE}" pid="3" name="_EmailSubject">
    <vt:lpwstr>CHG Deed of Grant</vt:lpwstr>
  </property>
  <property fmtid="{D5CDD505-2E9C-101B-9397-08002B2CF9AE}" pid="4" name="_AuthorEmail">
    <vt:lpwstr>rsanderson@nla.gov.au</vt:lpwstr>
  </property>
  <property fmtid="{D5CDD505-2E9C-101B-9397-08002B2CF9AE}" pid="5" name="_AuthorEmailDisplayName">
    <vt:lpwstr>Ralph Sanderson</vt:lpwstr>
  </property>
  <property fmtid="{D5CDD505-2E9C-101B-9397-08002B2CF9AE}" pid="6" name="_ReviewingToolsShownOnce">
    <vt:lpwstr/>
  </property>
</Properties>
</file>