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C6" w:rsidRPr="00774773" w:rsidRDefault="00CE12C6" w:rsidP="00255745">
      <w:pPr>
        <w:spacing w:before="0" w:after="0"/>
        <w:jc w:val="right"/>
        <w:rPr>
          <w:rFonts w:cs="Times New Roman"/>
          <w:b/>
          <w:bCs/>
          <w:szCs w:val="24"/>
        </w:rPr>
      </w:pPr>
      <w:r w:rsidRPr="00774773">
        <w:rPr>
          <w:rFonts w:cs="Times New Roman"/>
          <w:szCs w:val="24"/>
        </w:rPr>
        <w:t>EPC Exhibit 13</w:t>
      </w:r>
      <w:r w:rsidR="00303A7A" w:rsidRPr="00774773">
        <w:rPr>
          <w:rFonts w:cs="Times New Roman"/>
          <w:szCs w:val="24"/>
        </w:rPr>
        <w:t>7</w:t>
      </w:r>
      <w:r w:rsidRPr="00774773">
        <w:rPr>
          <w:rFonts w:cs="Times New Roman"/>
          <w:szCs w:val="24"/>
        </w:rPr>
        <w:t>-</w:t>
      </w:r>
      <w:r w:rsidR="009C4F0A" w:rsidRPr="00774773">
        <w:rPr>
          <w:rFonts w:cs="Times New Roman"/>
          <w:szCs w:val="24"/>
        </w:rPr>
        <w:t>12.1</w:t>
      </w:r>
    </w:p>
    <w:p w:rsidR="00CE12C6" w:rsidRPr="00774773" w:rsidRDefault="00AA43F5" w:rsidP="00057EE5">
      <w:pPr>
        <w:spacing w:before="0" w:after="0"/>
        <w:ind w:left="6840" w:hanging="1800"/>
        <w:jc w:val="right"/>
        <w:rPr>
          <w:rFonts w:cs="Times New Roman"/>
          <w:szCs w:val="24"/>
        </w:rPr>
      </w:pPr>
      <w:r w:rsidRPr="00774773">
        <w:rPr>
          <w:rFonts w:cs="Times New Roman"/>
          <w:szCs w:val="24"/>
        </w:rPr>
        <w:t>April 1</w:t>
      </w:r>
      <w:r w:rsidR="003B6FA6">
        <w:rPr>
          <w:rFonts w:cs="Times New Roman"/>
          <w:szCs w:val="24"/>
        </w:rPr>
        <w:t>8</w:t>
      </w:r>
      <w:r w:rsidR="00CE12C6" w:rsidRPr="00774773">
        <w:rPr>
          <w:rFonts w:cs="Times New Roman"/>
          <w:szCs w:val="24"/>
        </w:rPr>
        <w:t>, 20</w:t>
      </w:r>
      <w:r w:rsidR="00303A7A" w:rsidRPr="00774773">
        <w:rPr>
          <w:rFonts w:cs="Times New Roman"/>
          <w:szCs w:val="24"/>
        </w:rPr>
        <w:t>14</w:t>
      </w:r>
    </w:p>
    <w:p w:rsidR="00CE12C6" w:rsidRPr="00774773" w:rsidRDefault="00CE12C6" w:rsidP="00255745">
      <w:pPr>
        <w:spacing w:before="0" w:after="0"/>
        <w:rPr>
          <w:rFonts w:cs="Times New Roman"/>
          <w:szCs w:val="24"/>
        </w:rPr>
      </w:pPr>
    </w:p>
    <w:p w:rsidR="00CE12C6" w:rsidRPr="00774773" w:rsidRDefault="00CE12C6" w:rsidP="00255745">
      <w:pPr>
        <w:tabs>
          <w:tab w:val="center" w:pos="4680"/>
        </w:tabs>
        <w:suppressAutoHyphens/>
        <w:spacing w:before="0" w:after="0"/>
        <w:rPr>
          <w:rFonts w:cs="Times New Roman"/>
          <w:szCs w:val="24"/>
        </w:rPr>
      </w:pPr>
      <w:r w:rsidRPr="00774773">
        <w:rPr>
          <w:rFonts w:cs="Times New Roman"/>
          <w:szCs w:val="24"/>
        </w:rPr>
        <w:tab/>
        <w:t>THE LIBRARY OF CONGRESS</w:t>
      </w:r>
    </w:p>
    <w:p w:rsidR="00CE12C6" w:rsidRPr="00774773" w:rsidRDefault="00CE12C6" w:rsidP="00255745">
      <w:pPr>
        <w:tabs>
          <w:tab w:val="left" w:pos="0"/>
        </w:tabs>
        <w:suppressAutoHyphens/>
        <w:spacing w:before="0" w:after="0"/>
        <w:rPr>
          <w:rFonts w:cs="Times New Roman"/>
          <w:szCs w:val="24"/>
        </w:rPr>
      </w:pPr>
    </w:p>
    <w:p w:rsidR="00CE12C6" w:rsidRPr="00774773" w:rsidRDefault="00CE12C6" w:rsidP="00255745">
      <w:pPr>
        <w:tabs>
          <w:tab w:val="center" w:pos="4680"/>
        </w:tabs>
        <w:suppressAutoHyphens/>
        <w:spacing w:before="0" w:after="0"/>
        <w:rPr>
          <w:rFonts w:cs="Times New Roman"/>
          <w:szCs w:val="24"/>
        </w:rPr>
      </w:pPr>
      <w:r w:rsidRPr="00774773">
        <w:rPr>
          <w:rFonts w:cs="Times New Roman"/>
          <w:szCs w:val="24"/>
        </w:rPr>
        <w:tab/>
        <w:t>Dewey Section</w:t>
      </w:r>
    </w:p>
    <w:p w:rsidR="00CE12C6" w:rsidRPr="00774773" w:rsidRDefault="00CE12C6" w:rsidP="00255745">
      <w:pPr>
        <w:tabs>
          <w:tab w:val="left" w:pos="0"/>
          <w:tab w:val="left" w:pos="1008"/>
          <w:tab w:val="left" w:pos="1440"/>
        </w:tabs>
        <w:suppressAutoHyphens/>
        <w:spacing w:before="0" w:after="0"/>
        <w:rPr>
          <w:rFonts w:cs="Times New Roman"/>
          <w:szCs w:val="24"/>
        </w:rPr>
      </w:pP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To:</w:t>
      </w:r>
      <w:r w:rsidRPr="00774773">
        <w:rPr>
          <w:rFonts w:cs="Times New Roman"/>
          <w:szCs w:val="24"/>
        </w:rPr>
        <w:tab/>
      </w:r>
      <w:r w:rsidR="00303A7A" w:rsidRPr="00774773">
        <w:rPr>
          <w:rFonts w:cs="Times New Roman"/>
          <w:szCs w:val="24"/>
        </w:rPr>
        <w:t>Jonathan Furner, Chair</w:t>
      </w: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ab/>
        <w:t>Decimal Classification Editorial Policy Committee</w:t>
      </w:r>
    </w:p>
    <w:p w:rsidR="00CE12C6" w:rsidRPr="00774773" w:rsidRDefault="00CE12C6" w:rsidP="00255745">
      <w:pPr>
        <w:tabs>
          <w:tab w:val="left" w:pos="0"/>
          <w:tab w:val="left" w:pos="720"/>
          <w:tab w:val="left" w:pos="1440"/>
        </w:tabs>
        <w:suppressAutoHyphens/>
        <w:spacing w:before="0" w:after="0"/>
        <w:rPr>
          <w:rFonts w:cs="Times New Roman"/>
          <w:szCs w:val="24"/>
        </w:rPr>
      </w:pPr>
    </w:p>
    <w:p w:rsidR="00CE12C6" w:rsidRPr="00774773" w:rsidRDefault="00CE12C6" w:rsidP="00255745">
      <w:pPr>
        <w:tabs>
          <w:tab w:val="left" w:pos="0"/>
          <w:tab w:val="left" w:pos="720"/>
          <w:tab w:val="left" w:pos="1440"/>
        </w:tabs>
        <w:suppressAutoHyphens/>
        <w:spacing w:before="0" w:after="0"/>
        <w:ind w:left="1008" w:hanging="1008"/>
        <w:rPr>
          <w:rFonts w:cs="Times New Roman"/>
          <w:szCs w:val="24"/>
        </w:rPr>
      </w:pPr>
      <w:r w:rsidRPr="00774773">
        <w:rPr>
          <w:rFonts w:cs="Times New Roman"/>
          <w:szCs w:val="24"/>
        </w:rPr>
        <w:t>Cc:</w:t>
      </w:r>
      <w:r w:rsidRPr="00774773">
        <w:rPr>
          <w:rFonts w:cs="Times New Roman"/>
          <w:szCs w:val="24"/>
        </w:rPr>
        <w:tab/>
        <w:t>Members of the Decimal Classification Editorial Policy Committee</w:t>
      </w: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ab/>
      </w:r>
      <w:r w:rsidR="00303A7A" w:rsidRPr="00774773">
        <w:rPr>
          <w:rFonts w:cs="Times New Roman"/>
          <w:szCs w:val="24"/>
        </w:rPr>
        <w:t>Karl E. Debus-</w:t>
      </w:r>
      <w:proofErr w:type="spellStart"/>
      <w:r w:rsidR="00303A7A" w:rsidRPr="00774773">
        <w:rPr>
          <w:rFonts w:cs="Times New Roman"/>
          <w:szCs w:val="24"/>
        </w:rPr>
        <w:t>López</w:t>
      </w:r>
      <w:proofErr w:type="spellEnd"/>
      <w:r w:rsidR="00303A7A" w:rsidRPr="00774773">
        <w:rPr>
          <w:rFonts w:cs="Times New Roman"/>
          <w:szCs w:val="24"/>
        </w:rPr>
        <w:t>, Chief, U.S. Programs, Law, and Literature Division</w:t>
      </w:r>
    </w:p>
    <w:p w:rsidR="00CE12C6" w:rsidRPr="00774773" w:rsidRDefault="00CE12C6" w:rsidP="00255745">
      <w:pPr>
        <w:tabs>
          <w:tab w:val="left" w:pos="0"/>
          <w:tab w:val="left" w:pos="720"/>
          <w:tab w:val="left" w:pos="1440"/>
        </w:tabs>
        <w:suppressAutoHyphens/>
        <w:spacing w:before="0" w:after="0"/>
        <w:rPr>
          <w:rFonts w:cs="Times New Roman"/>
          <w:szCs w:val="24"/>
        </w:rPr>
      </w:pPr>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From:</w:t>
      </w:r>
      <w:r w:rsidRPr="00774773">
        <w:rPr>
          <w:rFonts w:cs="Times New Roman"/>
          <w:szCs w:val="24"/>
        </w:rPr>
        <w:tab/>
        <w:t>Rebecca Green, Assistant Editor</w:t>
      </w:r>
    </w:p>
    <w:p w:rsidR="00CE12C6" w:rsidRPr="00774773" w:rsidRDefault="00CE12C6" w:rsidP="00110FCF">
      <w:pPr>
        <w:spacing w:before="0" w:after="0"/>
        <w:ind w:left="720"/>
        <w:rPr>
          <w:rFonts w:cs="Times New Roman"/>
          <w:szCs w:val="24"/>
        </w:rPr>
      </w:pPr>
      <w:r w:rsidRPr="00774773">
        <w:rPr>
          <w:rFonts w:cs="Times New Roman"/>
          <w:szCs w:val="24"/>
        </w:rPr>
        <w:t xml:space="preserve">Dewey </w:t>
      </w:r>
      <w:proofErr w:type="gramStart"/>
      <w:r w:rsidRPr="00774773">
        <w:rPr>
          <w:rFonts w:cs="Times New Roman"/>
          <w:szCs w:val="24"/>
        </w:rPr>
        <w:t>Decimal Classification</w:t>
      </w:r>
      <w:proofErr w:type="gramEnd"/>
    </w:p>
    <w:p w:rsidR="00CE12C6" w:rsidRPr="00774773" w:rsidRDefault="00CE12C6" w:rsidP="00110FCF">
      <w:pPr>
        <w:spacing w:before="0" w:after="0"/>
        <w:ind w:left="720"/>
        <w:rPr>
          <w:rFonts w:cs="Times New Roman"/>
          <w:szCs w:val="24"/>
        </w:rPr>
      </w:pPr>
      <w:proofErr w:type="gramStart"/>
      <w:r w:rsidRPr="00774773">
        <w:rPr>
          <w:rFonts w:cs="Times New Roman"/>
          <w:szCs w:val="24"/>
        </w:rPr>
        <w:t>OCLC Online Computer Library Center, Inc.</w:t>
      </w:r>
      <w:proofErr w:type="gramEnd"/>
      <w:r w:rsidRPr="00774773">
        <w:rPr>
          <w:rFonts w:cs="Times New Roman"/>
          <w:szCs w:val="24"/>
        </w:rPr>
        <w:t xml:space="preserve"> </w:t>
      </w:r>
    </w:p>
    <w:p w:rsidR="00CE12C6" w:rsidRPr="00774773" w:rsidRDefault="00CE12C6" w:rsidP="00255745">
      <w:pPr>
        <w:spacing w:before="0" w:after="0"/>
        <w:rPr>
          <w:rFonts w:cs="Times New Roman"/>
          <w:szCs w:val="24"/>
        </w:rPr>
      </w:pPr>
    </w:p>
    <w:p w:rsidR="00CE12C6" w:rsidRPr="00774773" w:rsidRDefault="00CE12C6" w:rsidP="00255745">
      <w:pPr>
        <w:tabs>
          <w:tab w:val="left" w:pos="720"/>
        </w:tabs>
        <w:spacing w:before="0" w:after="0"/>
        <w:rPr>
          <w:rFonts w:cs="Times New Roman"/>
          <w:szCs w:val="24"/>
        </w:rPr>
      </w:pPr>
      <w:r w:rsidRPr="00774773">
        <w:rPr>
          <w:rFonts w:cs="Times New Roman"/>
          <w:szCs w:val="24"/>
        </w:rPr>
        <w:t>Via:</w:t>
      </w:r>
      <w:r w:rsidRPr="00774773">
        <w:rPr>
          <w:rFonts w:cs="Times New Roman"/>
          <w:szCs w:val="24"/>
        </w:rPr>
        <w:tab/>
      </w:r>
      <w:r w:rsidR="000D24A8" w:rsidRPr="00774773">
        <w:rPr>
          <w:rFonts w:cs="Times New Roman"/>
          <w:szCs w:val="24"/>
        </w:rPr>
        <w:t>Michael Panzer</w:t>
      </w:r>
      <w:r w:rsidRPr="00774773">
        <w:rPr>
          <w:rFonts w:cs="Times New Roman"/>
          <w:szCs w:val="24"/>
        </w:rPr>
        <w:t>, Editor in Chief</w:t>
      </w:r>
    </w:p>
    <w:p w:rsidR="00CE12C6" w:rsidRPr="00774773" w:rsidRDefault="00CE12C6" w:rsidP="00255745">
      <w:pPr>
        <w:tabs>
          <w:tab w:val="left" w:pos="720"/>
        </w:tabs>
        <w:spacing w:before="0" w:after="0"/>
        <w:rPr>
          <w:rFonts w:cs="Times New Roman"/>
          <w:szCs w:val="24"/>
        </w:rPr>
      </w:pPr>
      <w:r w:rsidRPr="00774773">
        <w:rPr>
          <w:rFonts w:cs="Times New Roman"/>
          <w:szCs w:val="24"/>
        </w:rPr>
        <w:tab/>
        <w:t xml:space="preserve">Dewey </w:t>
      </w:r>
      <w:proofErr w:type="gramStart"/>
      <w:r w:rsidRPr="00774773">
        <w:rPr>
          <w:rFonts w:cs="Times New Roman"/>
          <w:szCs w:val="24"/>
        </w:rPr>
        <w:t>Decimal Classification</w:t>
      </w:r>
      <w:proofErr w:type="gramEnd"/>
    </w:p>
    <w:p w:rsidR="00CE12C6" w:rsidRPr="00774773" w:rsidRDefault="00CE12C6" w:rsidP="00255745">
      <w:pPr>
        <w:tabs>
          <w:tab w:val="left" w:pos="0"/>
          <w:tab w:val="left" w:pos="720"/>
          <w:tab w:val="left" w:pos="1440"/>
        </w:tabs>
        <w:suppressAutoHyphens/>
        <w:spacing w:before="0" w:after="0"/>
        <w:rPr>
          <w:rFonts w:cs="Times New Roman"/>
          <w:szCs w:val="24"/>
        </w:rPr>
      </w:pPr>
      <w:r w:rsidRPr="00774773">
        <w:rPr>
          <w:rFonts w:cs="Times New Roman"/>
          <w:szCs w:val="24"/>
        </w:rPr>
        <w:tab/>
        <w:t>OCLC Online Computer Library Center, Inc</w:t>
      </w:r>
    </w:p>
    <w:p w:rsidR="00CE12C6" w:rsidRPr="00774773" w:rsidRDefault="00CE12C6" w:rsidP="00CE12C6">
      <w:pPr>
        <w:tabs>
          <w:tab w:val="left" w:pos="0"/>
          <w:tab w:val="left" w:pos="720"/>
          <w:tab w:val="left" w:pos="1440"/>
        </w:tabs>
        <w:suppressAutoHyphens/>
        <w:rPr>
          <w:rFonts w:cs="Times New Roman"/>
          <w:szCs w:val="24"/>
        </w:rPr>
      </w:pPr>
    </w:p>
    <w:p w:rsidR="00CE12C6" w:rsidRPr="00774773" w:rsidRDefault="00CE12C6" w:rsidP="00DE34DE">
      <w:pPr>
        <w:tabs>
          <w:tab w:val="left" w:pos="720"/>
        </w:tabs>
        <w:ind w:left="720" w:hanging="720"/>
        <w:rPr>
          <w:rFonts w:cs="Times New Roman"/>
          <w:szCs w:val="24"/>
        </w:rPr>
      </w:pPr>
      <w:r w:rsidRPr="00774773">
        <w:rPr>
          <w:rFonts w:cs="Times New Roman"/>
          <w:szCs w:val="24"/>
        </w:rPr>
        <w:t>Re:</w:t>
      </w:r>
      <w:r w:rsidRPr="00774773">
        <w:rPr>
          <w:rFonts w:cs="Times New Roman"/>
          <w:szCs w:val="24"/>
        </w:rPr>
        <w:tab/>
      </w:r>
      <w:r w:rsidR="006E10D4" w:rsidRPr="00774773">
        <w:rPr>
          <w:rFonts w:cs="Times New Roman"/>
          <w:szCs w:val="24"/>
        </w:rPr>
        <w:t>004-006 Computer science: Updates</w:t>
      </w:r>
    </w:p>
    <w:p w:rsidR="009C4F0A" w:rsidRPr="00774773" w:rsidRDefault="009C4F0A" w:rsidP="00DE34DE">
      <w:pPr>
        <w:tabs>
          <w:tab w:val="left" w:pos="720"/>
        </w:tabs>
        <w:ind w:left="720" w:hanging="720"/>
        <w:rPr>
          <w:rFonts w:cs="Times New Roman"/>
          <w:szCs w:val="24"/>
        </w:rPr>
      </w:pPr>
    </w:p>
    <w:p w:rsidR="00FC266A" w:rsidRPr="00774773" w:rsidRDefault="00FC266A" w:rsidP="002A61FC">
      <w:pPr>
        <w:tabs>
          <w:tab w:val="left" w:pos="0"/>
        </w:tabs>
        <w:spacing w:after="120"/>
        <w:rPr>
          <w:rFonts w:cs="Times New Roman"/>
          <w:szCs w:val="24"/>
          <w:u w:val="single"/>
        </w:rPr>
      </w:pPr>
      <w:r w:rsidRPr="00774773">
        <w:rPr>
          <w:rFonts w:cs="Times New Roman"/>
          <w:szCs w:val="24"/>
          <w:u w:val="single"/>
        </w:rPr>
        <w:t>Relocation</w:t>
      </w:r>
    </w:p>
    <w:tbl>
      <w:tblPr>
        <w:tblStyle w:val="TableGrid"/>
        <w:tblW w:w="0" w:type="auto"/>
        <w:tblInd w:w="738" w:type="dxa"/>
        <w:tblLook w:val="04A0"/>
      </w:tblPr>
      <w:tblGrid>
        <w:gridCol w:w="1620"/>
        <w:gridCol w:w="1710"/>
        <w:gridCol w:w="4500"/>
      </w:tblGrid>
      <w:tr w:rsidR="00FC266A" w:rsidRPr="00774773" w:rsidTr="0049217F">
        <w:tc>
          <w:tcPr>
            <w:tcW w:w="1620" w:type="dxa"/>
          </w:tcPr>
          <w:p w:rsidR="00FC266A" w:rsidRPr="00774773" w:rsidRDefault="00FC266A" w:rsidP="00FC266A">
            <w:pPr>
              <w:tabs>
                <w:tab w:val="left" w:pos="0"/>
              </w:tabs>
              <w:spacing w:before="0" w:after="0"/>
              <w:rPr>
                <w:rFonts w:cs="Times New Roman"/>
                <w:b/>
                <w:sz w:val="24"/>
                <w:szCs w:val="24"/>
              </w:rPr>
            </w:pPr>
            <w:r w:rsidRPr="00774773">
              <w:rPr>
                <w:rFonts w:cs="Times New Roman"/>
                <w:b/>
                <w:sz w:val="24"/>
                <w:szCs w:val="24"/>
              </w:rPr>
              <w:t>From</w:t>
            </w:r>
          </w:p>
        </w:tc>
        <w:tc>
          <w:tcPr>
            <w:tcW w:w="1710" w:type="dxa"/>
          </w:tcPr>
          <w:p w:rsidR="00FC266A" w:rsidRPr="00774773" w:rsidRDefault="00FC266A" w:rsidP="00FC266A">
            <w:pPr>
              <w:tabs>
                <w:tab w:val="left" w:pos="0"/>
              </w:tabs>
              <w:spacing w:before="0" w:after="0"/>
              <w:rPr>
                <w:rFonts w:cs="Times New Roman"/>
                <w:b/>
                <w:sz w:val="24"/>
                <w:szCs w:val="24"/>
              </w:rPr>
            </w:pPr>
            <w:r w:rsidRPr="00774773">
              <w:rPr>
                <w:rFonts w:cs="Times New Roman"/>
                <w:b/>
                <w:sz w:val="24"/>
                <w:szCs w:val="24"/>
              </w:rPr>
              <w:t>To</w:t>
            </w:r>
          </w:p>
        </w:tc>
        <w:tc>
          <w:tcPr>
            <w:tcW w:w="4500" w:type="dxa"/>
          </w:tcPr>
          <w:p w:rsidR="00FC266A" w:rsidRPr="00774773" w:rsidRDefault="00FC266A" w:rsidP="00FC266A">
            <w:pPr>
              <w:tabs>
                <w:tab w:val="left" w:pos="0"/>
              </w:tabs>
              <w:spacing w:before="0" w:after="0"/>
              <w:rPr>
                <w:rFonts w:cs="Times New Roman"/>
                <w:b/>
                <w:sz w:val="24"/>
                <w:szCs w:val="24"/>
              </w:rPr>
            </w:pPr>
            <w:r w:rsidRPr="00774773">
              <w:rPr>
                <w:rFonts w:cs="Times New Roman"/>
                <w:b/>
                <w:sz w:val="24"/>
                <w:szCs w:val="24"/>
              </w:rPr>
              <w:t>Topic</w:t>
            </w:r>
          </w:p>
        </w:tc>
      </w:tr>
      <w:tr w:rsidR="00FC266A" w:rsidRPr="00774773" w:rsidTr="0049217F">
        <w:tc>
          <w:tcPr>
            <w:tcW w:w="1620" w:type="dxa"/>
          </w:tcPr>
          <w:p w:rsidR="00FC266A" w:rsidRPr="00774773" w:rsidRDefault="00FC266A" w:rsidP="00FC266A">
            <w:pPr>
              <w:tabs>
                <w:tab w:val="left" w:pos="0"/>
              </w:tabs>
              <w:spacing w:before="0" w:after="0"/>
              <w:rPr>
                <w:rFonts w:cs="Times New Roman"/>
                <w:sz w:val="24"/>
                <w:szCs w:val="24"/>
              </w:rPr>
            </w:pPr>
            <w:r w:rsidRPr="00774773">
              <w:rPr>
                <w:rFonts w:cs="Times New Roman"/>
                <w:sz w:val="24"/>
                <w:szCs w:val="24"/>
              </w:rPr>
              <w:t>006.454</w:t>
            </w:r>
          </w:p>
        </w:tc>
        <w:tc>
          <w:tcPr>
            <w:tcW w:w="1710" w:type="dxa"/>
          </w:tcPr>
          <w:p w:rsidR="00FC266A" w:rsidRPr="00774773" w:rsidRDefault="00FC266A" w:rsidP="009D7506">
            <w:pPr>
              <w:tabs>
                <w:tab w:val="left" w:pos="0"/>
              </w:tabs>
              <w:spacing w:before="0" w:after="0"/>
              <w:rPr>
                <w:rFonts w:cs="Times New Roman"/>
                <w:sz w:val="24"/>
                <w:szCs w:val="24"/>
              </w:rPr>
            </w:pPr>
            <w:r w:rsidRPr="00774773">
              <w:rPr>
                <w:rFonts w:cs="Times New Roman"/>
                <w:sz w:val="24"/>
                <w:szCs w:val="24"/>
              </w:rPr>
              <w:t xml:space="preserve">006.248 </w:t>
            </w:r>
            <w:r w:rsidR="009D7506" w:rsidRPr="00774773">
              <w:rPr>
                <w:rFonts w:cs="Times New Roman"/>
                <w:sz w:val="24"/>
                <w:szCs w:val="24"/>
              </w:rPr>
              <w:t>392</w:t>
            </w:r>
          </w:p>
        </w:tc>
        <w:tc>
          <w:tcPr>
            <w:tcW w:w="4500" w:type="dxa"/>
          </w:tcPr>
          <w:p w:rsidR="00FC266A" w:rsidRPr="00774773" w:rsidRDefault="00FC266A" w:rsidP="00FC266A">
            <w:pPr>
              <w:tabs>
                <w:tab w:val="left" w:pos="0"/>
              </w:tabs>
              <w:spacing w:before="0" w:after="0"/>
              <w:rPr>
                <w:rFonts w:cs="Times New Roman"/>
                <w:sz w:val="24"/>
                <w:szCs w:val="24"/>
              </w:rPr>
            </w:pPr>
            <w:r w:rsidRPr="00774773">
              <w:rPr>
                <w:rFonts w:cs="Times New Roman"/>
                <w:sz w:val="24"/>
                <w:szCs w:val="24"/>
              </w:rPr>
              <w:t>Speaker recognition</w:t>
            </w:r>
            <w:r w:rsidR="0049217F" w:rsidRPr="00774773">
              <w:rPr>
                <w:rFonts w:cs="Times New Roman"/>
                <w:sz w:val="24"/>
                <w:szCs w:val="24"/>
              </w:rPr>
              <w:t>, voice recognition</w:t>
            </w:r>
          </w:p>
        </w:tc>
      </w:tr>
      <w:tr w:rsidR="00D24CB5" w:rsidRPr="00774773" w:rsidTr="0049217F">
        <w:tc>
          <w:tcPr>
            <w:tcW w:w="1620" w:type="dxa"/>
          </w:tcPr>
          <w:p w:rsidR="00D24CB5" w:rsidRPr="00774773" w:rsidRDefault="00D24CB5" w:rsidP="00FC266A">
            <w:pPr>
              <w:tabs>
                <w:tab w:val="left" w:pos="0"/>
              </w:tabs>
              <w:spacing w:before="0" w:after="0"/>
              <w:rPr>
                <w:rFonts w:cs="Times New Roman"/>
                <w:sz w:val="24"/>
                <w:szCs w:val="24"/>
              </w:rPr>
            </w:pPr>
            <w:r w:rsidRPr="00774773">
              <w:rPr>
                <w:rFonts w:cs="Times New Roman"/>
                <w:sz w:val="24"/>
                <w:szCs w:val="24"/>
              </w:rPr>
              <w:t>570.15195</w:t>
            </w:r>
          </w:p>
        </w:tc>
        <w:tc>
          <w:tcPr>
            <w:tcW w:w="1710" w:type="dxa"/>
          </w:tcPr>
          <w:p w:rsidR="00D24CB5" w:rsidRPr="00774773" w:rsidRDefault="00D24CB5" w:rsidP="00FC266A">
            <w:pPr>
              <w:tabs>
                <w:tab w:val="left" w:pos="0"/>
              </w:tabs>
              <w:spacing w:before="0" w:after="0"/>
              <w:rPr>
                <w:rFonts w:cs="Times New Roman"/>
                <w:sz w:val="24"/>
                <w:szCs w:val="24"/>
              </w:rPr>
            </w:pPr>
            <w:r w:rsidRPr="00774773">
              <w:rPr>
                <w:rFonts w:cs="Times New Roman"/>
                <w:sz w:val="24"/>
                <w:szCs w:val="24"/>
              </w:rPr>
              <w:t>006.248</w:t>
            </w:r>
          </w:p>
        </w:tc>
        <w:tc>
          <w:tcPr>
            <w:tcW w:w="4500" w:type="dxa"/>
          </w:tcPr>
          <w:p w:rsidR="00D24CB5" w:rsidRPr="00774773" w:rsidRDefault="00D24CB5" w:rsidP="00FC266A">
            <w:pPr>
              <w:tabs>
                <w:tab w:val="left" w:pos="0"/>
              </w:tabs>
              <w:spacing w:before="0" w:after="0"/>
              <w:rPr>
                <w:rFonts w:cs="Times New Roman"/>
                <w:sz w:val="24"/>
                <w:szCs w:val="24"/>
              </w:rPr>
            </w:pPr>
            <w:r w:rsidRPr="00774773">
              <w:rPr>
                <w:rFonts w:cs="Times New Roman"/>
                <w:sz w:val="24"/>
                <w:szCs w:val="24"/>
              </w:rPr>
              <w:t>Biometric identi</w:t>
            </w:r>
            <w:r w:rsidR="002637CC" w:rsidRPr="00774773">
              <w:rPr>
                <w:rFonts w:cs="Times New Roman"/>
                <w:sz w:val="24"/>
                <w:szCs w:val="24"/>
              </w:rPr>
              <w:t>f</w:t>
            </w:r>
            <w:r w:rsidRPr="00774773">
              <w:rPr>
                <w:rFonts w:cs="Times New Roman"/>
                <w:sz w:val="24"/>
                <w:szCs w:val="24"/>
              </w:rPr>
              <w:t>ication</w:t>
            </w:r>
          </w:p>
        </w:tc>
      </w:tr>
    </w:tbl>
    <w:p w:rsidR="00FC266A" w:rsidRPr="00774773" w:rsidRDefault="00FC266A" w:rsidP="00FC266A">
      <w:pPr>
        <w:tabs>
          <w:tab w:val="left" w:pos="0"/>
        </w:tabs>
        <w:spacing w:before="0" w:after="0"/>
        <w:rPr>
          <w:rFonts w:cs="Times New Roman"/>
          <w:szCs w:val="24"/>
          <w:u w:val="single"/>
        </w:rPr>
      </w:pPr>
    </w:p>
    <w:p w:rsidR="00766273" w:rsidRPr="00774773" w:rsidRDefault="00766273" w:rsidP="00FC266A">
      <w:pPr>
        <w:tabs>
          <w:tab w:val="left" w:pos="0"/>
        </w:tabs>
        <w:spacing w:before="0" w:after="0"/>
        <w:rPr>
          <w:rFonts w:cs="Times New Roman"/>
          <w:szCs w:val="24"/>
          <w:u w:val="single"/>
        </w:rPr>
      </w:pPr>
      <w:r w:rsidRPr="00774773">
        <w:rPr>
          <w:rFonts w:cs="Times New Roman"/>
          <w:szCs w:val="24"/>
          <w:u w:val="single"/>
        </w:rPr>
        <w:t>Expansion</w:t>
      </w:r>
      <w:r w:rsidR="009F45F8" w:rsidRPr="00774773">
        <w:rPr>
          <w:rFonts w:cs="Times New Roman"/>
          <w:szCs w:val="24"/>
          <w:u w:val="single"/>
        </w:rPr>
        <w:t>s</w:t>
      </w:r>
    </w:p>
    <w:tbl>
      <w:tblPr>
        <w:tblStyle w:val="TableGrid"/>
        <w:tblW w:w="0" w:type="auto"/>
        <w:tblInd w:w="738" w:type="dxa"/>
        <w:tblLook w:val="04A0"/>
      </w:tblPr>
      <w:tblGrid>
        <w:gridCol w:w="1620"/>
        <w:gridCol w:w="4410"/>
      </w:tblGrid>
      <w:tr w:rsidR="00FC266A" w:rsidRPr="00774773" w:rsidTr="00FC266A">
        <w:tc>
          <w:tcPr>
            <w:tcW w:w="1620" w:type="dxa"/>
          </w:tcPr>
          <w:p w:rsidR="00FC266A" w:rsidRPr="00774773" w:rsidRDefault="00FC266A" w:rsidP="00FC266A">
            <w:pPr>
              <w:spacing w:before="0" w:after="0"/>
              <w:rPr>
                <w:rFonts w:cs="Times New Roman"/>
                <w:b/>
                <w:sz w:val="24"/>
                <w:szCs w:val="24"/>
              </w:rPr>
            </w:pPr>
            <w:r w:rsidRPr="00774773">
              <w:rPr>
                <w:rFonts w:cs="Times New Roman"/>
                <w:b/>
                <w:sz w:val="24"/>
                <w:szCs w:val="24"/>
              </w:rPr>
              <w:t>New number</w:t>
            </w:r>
          </w:p>
        </w:tc>
        <w:tc>
          <w:tcPr>
            <w:tcW w:w="4410" w:type="dxa"/>
          </w:tcPr>
          <w:p w:rsidR="00FC266A" w:rsidRPr="00774773" w:rsidRDefault="00FC266A" w:rsidP="00FC266A">
            <w:pPr>
              <w:tabs>
                <w:tab w:val="left" w:pos="0"/>
              </w:tabs>
              <w:spacing w:before="0" w:after="0"/>
              <w:rPr>
                <w:rFonts w:cs="Times New Roman"/>
                <w:b/>
                <w:sz w:val="24"/>
                <w:szCs w:val="24"/>
              </w:rPr>
            </w:pPr>
            <w:r w:rsidRPr="00774773">
              <w:rPr>
                <w:rFonts w:cs="Times New Roman"/>
                <w:b/>
                <w:sz w:val="24"/>
                <w:szCs w:val="24"/>
              </w:rPr>
              <w:t>Topic</w:t>
            </w:r>
          </w:p>
        </w:tc>
      </w:tr>
      <w:tr w:rsidR="00FC266A" w:rsidRPr="00774773" w:rsidTr="00FC266A">
        <w:tc>
          <w:tcPr>
            <w:tcW w:w="1620" w:type="dxa"/>
          </w:tcPr>
          <w:p w:rsidR="00FC266A" w:rsidRPr="00774773" w:rsidRDefault="007B26E9" w:rsidP="00323CE0">
            <w:pPr>
              <w:spacing w:before="0" w:after="0"/>
              <w:rPr>
                <w:sz w:val="24"/>
              </w:rPr>
            </w:pPr>
            <w:r w:rsidRPr="00774773">
              <w:rPr>
                <w:rFonts w:cs="Times New Roman"/>
                <w:sz w:val="24"/>
                <w:szCs w:val="24"/>
              </w:rPr>
              <w:t>006.248</w:t>
            </w:r>
            <w:r w:rsidR="00323CE0" w:rsidRPr="00774773">
              <w:rPr>
                <w:rFonts w:cs="Times New Roman"/>
                <w:sz w:val="24"/>
                <w:szCs w:val="24"/>
              </w:rPr>
              <w:t xml:space="preserve"> 2</w:t>
            </w:r>
          </w:p>
        </w:tc>
        <w:tc>
          <w:tcPr>
            <w:tcW w:w="4410" w:type="dxa"/>
          </w:tcPr>
          <w:p w:rsidR="00FC266A" w:rsidRPr="00774773" w:rsidRDefault="00FC266A" w:rsidP="00FC266A">
            <w:pPr>
              <w:tabs>
                <w:tab w:val="left" w:pos="0"/>
              </w:tabs>
              <w:spacing w:before="0" w:after="0"/>
              <w:rPr>
                <w:rFonts w:cs="Times New Roman"/>
                <w:sz w:val="24"/>
                <w:szCs w:val="24"/>
              </w:rPr>
            </w:pPr>
            <w:r w:rsidRPr="00774773">
              <w:rPr>
                <w:rFonts w:cs="Times New Roman"/>
                <w:sz w:val="24"/>
                <w:szCs w:val="24"/>
              </w:rPr>
              <w:t>DNA fingerprinting</w:t>
            </w:r>
          </w:p>
        </w:tc>
      </w:tr>
      <w:tr w:rsidR="00323CE0" w:rsidRPr="00774773" w:rsidTr="00FC266A">
        <w:tc>
          <w:tcPr>
            <w:tcW w:w="1620" w:type="dxa"/>
          </w:tcPr>
          <w:p w:rsidR="00323CE0" w:rsidRPr="00774773" w:rsidRDefault="00323CE0" w:rsidP="005F4B9D">
            <w:pPr>
              <w:spacing w:before="0" w:after="0"/>
              <w:rPr>
                <w:sz w:val="24"/>
              </w:rPr>
            </w:pPr>
            <w:r w:rsidRPr="00774773">
              <w:rPr>
                <w:rFonts w:cs="Times New Roman"/>
                <w:sz w:val="24"/>
                <w:szCs w:val="24"/>
              </w:rPr>
              <w:t>006.248 3</w:t>
            </w:r>
          </w:p>
        </w:tc>
        <w:tc>
          <w:tcPr>
            <w:tcW w:w="4410" w:type="dxa"/>
          </w:tcPr>
          <w:p w:rsidR="00323CE0" w:rsidRPr="00774773" w:rsidRDefault="00323CE0" w:rsidP="005F4B9D">
            <w:pPr>
              <w:tabs>
                <w:tab w:val="left" w:pos="0"/>
              </w:tabs>
              <w:spacing w:before="0" w:after="0"/>
              <w:rPr>
                <w:rFonts w:cs="Times New Roman"/>
                <w:sz w:val="24"/>
                <w:szCs w:val="24"/>
              </w:rPr>
            </w:pPr>
            <w:r w:rsidRPr="00774773">
              <w:rPr>
                <w:rFonts w:cs="Times New Roman"/>
                <w:sz w:val="24"/>
                <w:szCs w:val="24"/>
              </w:rPr>
              <w:t>Physiological biometric identification</w:t>
            </w:r>
          </w:p>
        </w:tc>
      </w:tr>
    </w:tbl>
    <w:p w:rsidR="002A61FC" w:rsidRPr="00774773" w:rsidRDefault="002A61FC" w:rsidP="009C4F0A">
      <w:pPr>
        <w:tabs>
          <w:tab w:val="left" w:pos="0"/>
        </w:tabs>
        <w:rPr>
          <w:rFonts w:cs="Times New Roman"/>
          <w:szCs w:val="24"/>
          <w:u w:val="single"/>
        </w:rPr>
      </w:pPr>
    </w:p>
    <w:p w:rsidR="00F45B90" w:rsidRPr="00774773" w:rsidRDefault="00F45B90" w:rsidP="002A61FC">
      <w:pPr>
        <w:tabs>
          <w:tab w:val="left" w:pos="0"/>
        </w:tabs>
        <w:spacing w:before="0" w:after="120"/>
        <w:rPr>
          <w:rFonts w:cs="Times New Roman"/>
          <w:szCs w:val="24"/>
        </w:rPr>
      </w:pPr>
      <w:r w:rsidRPr="00774773">
        <w:rPr>
          <w:rFonts w:cs="Times New Roman"/>
          <w:szCs w:val="24"/>
        </w:rPr>
        <w:t xml:space="preserve">This exhibit </w:t>
      </w:r>
      <w:r w:rsidR="00D24CB5" w:rsidRPr="00774773">
        <w:rPr>
          <w:rFonts w:cs="Times New Roman"/>
          <w:szCs w:val="24"/>
        </w:rPr>
        <w:t xml:space="preserve">addresses </w:t>
      </w:r>
      <w:r w:rsidR="001F105D" w:rsidRPr="00774773">
        <w:rPr>
          <w:rFonts w:cs="Times New Roman"/>
          <w:szCs w:val="24"/>
        </w:rPr>
        <w:t>two</w:t>
      </w:r>
      <w:r w:rsidR="00D24CB5" w:rsidRPr="00774773">
        <w:rPr>
          <w:rFonts w:cs="Times New Roman"/>
          <w:szCs w:val="24"/>
        </w:rPr>
        <w:t xml:space="preserve"> areas</w:t>
      </w:r>
      <w:r w:rsidRPr="00774773">
        <w:rPr>
          <w:rFonts w:cs="Times New Roman"/>
          <w:szCs w:val="24"/>
        </w:rPr>
        <w:t>:</w:t>
      </w:r>
    </w:p>
    <w:p w:rsidR="00F45B90" w:rsidRPr="00774773" w:rsidRDefault="00F45B90" w:rsidP="00F45B90">
      <w:pPr>
        <w:pStyle w:val="ListParagraph"/>
        <w:numPr>
          <w:ilvl w:val="0"/>
          <w:numId w:val="24"/>
        </w:numPr>
        <w:tabs>
          <w:tab w:val="left" w:pos="0"/>
        </w:tabs>
        <w:spacing w:before="0" w:after="120"/>
        <w:rPr>
          <w:rFonts w:cs="Times New Roman"/>
          <w:szCs w:val="24"/>
        </w:rPr>
      </w:pPr>
      <w:r w:rsidRPr="00774773">
        <w:rPr>
          <w:rFonts w:cs="Times New Roman"/>
          <w:szCs w:val="24"/>
        </w:rPr>
        <w:t xml:space="preserve">Mapping of recently </w:t>
      </w:r>
      <w:r w:rsidR="00A436E0" w:rsidRPr="00774773">
        <w:rPr>
          <w:rFonts w:cs="Times New Roman"/>
          <w:szCs w:val="24"/>
        </w:rPr>
        <w:t xml:space="preserve">and frequently </w:t>
      </w:r>
      <w:r w:rsidRPr="00774773">
        <w:rPr>
          <w:rFonts w:cs="Times New Roman"/>
          <w:szCs w:val="24"/>
        </w:rPr>
        <w:t>used LCSH</w:t>
      </w:r>
    </w:p>
    <w:p w:rsidR="00F45B90" w:rsidRPr="00774773" w:rsidRDefault="00F45B90" w:rsidP="00F45B90">
      <w:pPr>
        <w:pStyle w:val="ListParagraph"/>
        <w:keepNext/>
        <w:numPr>
          <w:ilvl w:val="0"/>
          <w:numId w:val="24"/>
        </w:numPr>
        <w:spacing w:before="0" w:after="0"/>
        <w:rPr>
          <w:rFonts w:cs="Times New Roman"/>
          <w:szCs w:val="24"/>
        </w:rPr>
      </w:pPr>
      <w:r w:rsidRPr="00774773">
        <w:rPr>
          <w:rFonts w:cs="Times New Roman"/>
          <w:szCs w:val="24"/>
        </w:rPr>
        <w:t>Biometric identification</w:t>
      </w:r>
    </w:p>
    <w:p w:rsidR="00F45B90" w:rsidRPr="00774773" w:rsidRDefault="00F45B90" w:rsidP="00F45B90">
      <w:pPr>
        <w:tabs>
          <w:tab w:val="left" w:pos="0"/>
        </w:tabs>
        <w:spacing w:before="0" w:after="120"/>
        <w:rPr>
          <w:rFonts w:cs="Times New Roman"/>
          <w:szCs w:val="24"/>
        </w:rPr>
      </w:pPr>
    </w:p>
    <w:p w:rsidR="00323CE0" w:rsidRPr="00774773" w:rsidRDefault="00323CE0">
      <w:pPr>
        <w:spacing w:before="0" w:after="200" w:line="276" w:lineRule="auto"/>
        <w:rPr>
          <w:rFonts w:cs="Times New Roman"/>
          <w:b/>
          <w:szCs w:val="24"/>
        </w:rPr>
      </w:pPr>
      <w:r w:rsidRPr="00774773">
        <w:rPr>
          <w:rFonts w:cs="Times New Roman"/>
          <w:b/>
          <w:szCs w:val="24"/>
        </w:rPr>
        <w:br w:type="page"/>
      </w:r>
    </w:p>
    <w:p w:rsidR="00F45B90" w:rsidRPr="00774773" w:rsidRDefault="00F45B90" w:rsidP="00F45B90">
      <w:pPr>
        <w:tabs>
          <w:tab w:val="left" w:pos="0"/>
        </w:tabs>
        <w:spacing w:before="0" w:after="120"/>
        <w:rPr>
          <w:rFonts w:cs="Times New Roman"/>
          <w:b/>
          <w:szCs w:val="24"/>
        </w:rPr>
      </w:pPr>
      <w:r w:rsidRPr="00774773">
        <w:rPr>
          <w:rFonts w:cs="Times New Roman"/>
          <w:b/>
          <w:szCs w:val="24"/>
        </w:rPr>
        <w:lastRenderedPageBreak/>
        <w:t xml:space="preserve">Mapping of </w:t>
      </w:r>
      <w:r w:rsidR="00A436E0" w:rsidRPr="00774773">
        <w:rPr>
          <w:rFonts w:cs="Times New Roman"/>
          <w:b/>
          <w:szCs w:val="24"/>
        </w:rPr>
        <w:t xml:space="preserve">recently and frequently </w:t>
      </w:r>
      <w:r w:rsidRPr="00774773">
        <w:rPr>
          <w:rFonts w:cs="Times New Roman"/>
          <w:b/>
          <w:szCs w:val="24"/>
        </w:rPr>
        <w:t>used LCSH</w:t>
      </w:r>
    </w:p>
    <w:p w:rsidR="00505FA7" w:rsidRPr="00774773" w:rsidRDefault="009C4F0A" w:rsidP="002A61FC">
      <w:pPr>
        <w:tabs>
          <w:tab w:val="left" w:pos="0"/>
        </w:tabs>
        <w:spacing w:before="0" w:after="120"/>
        <w:rPr>
          <w:rFonts w:cs="Times New Roman"/>
          <w:szCs w:val="24"/>
        </w:rPr>
      </w:pPr>
      <w:r w:rsidRPr="00774773">
        <w:rPr>
          <w:rFonts w:cs="Times New Roman"/>
          <w:szCs w:val="24"/>
        </w:rPr>
        <w:t>To identify current computer science topics that need to be accommodated in the DDC, the following investigation was undertaken:</w:t>
      </w:r>
    </w:p>
    <w:p w:rsidR="00CB2013" w:rsidRPr="00774773" w:rsidRDefault="003E2C95" w:rsidP="002A61FC">
      <w:pPr>
        <w:pStyle w:val="ListParagraph"/>
        <w:numPr>
          <w:ilvl w:val="0"/>
          <w:numId w:val="20"/>
        </w:numPr>
        <w:tabs>
          <w:tab w:val="left" w:pos="0"/>
        </w:tabs>
        <w:spacing w:before="0" w:after="120"/>
        <w:contextualSpacing w:val="0"/>
        <w:rPr>
          <w:rFonts w:cs="Times New Roman"/>
          <w:szCs w:val="24"/>
        </w:rPr>
      </w:pPr>
      <w:r w:rsidRPr="00774773">
        <w:rPr>
          <w:rFonts w:cs="Times New Roman"/>
          <w:szCs w:val="24"/>
        </w:rPr>
        <w:t xml:space="preserve">Records in </w:t>
      </w:r>
      <w:r w:rsidR="00CB2013" w:rsidRPr="00774773">
        <w:rPr>
          <w:rFonts w:cs="Times New Roman"/>
          <w:szCs w:val="24"/>
        </w:rPr>
        <w:t xml:space="preserve">WC/BIB </w:t>
      </w:r>
      <w:r w:rsidRPr="00774773">
        <w:rPr>
          <w:rFonts w:cs="Times New Roman"/>
          <w:szCs w:val="24"/>
        </w:rPr>
        <w:t xml:space="preserve">were located by searching </w:t>
      </w:r>
      <w:proofErr w:type="gramStart"/>
      <w:r w:rsidR="00CB2013" w:rsidRPr="00774773">
        <w:rPr>
          <w:rFonts w:cs="Times New Roman"/>
          <w:szCs w:val="24"/>
        </w:rPr>
        <w:t>for</w:t>
      </w:r>
      <w:r w:rsidRPr="00774773">
        <w:rPr>
          <w:rFonts w:cs="Times New Roman"/>
          <w:szCs w:val="24"/>
        </w:rPr>
        <w:t xml:space="preserve"> </w:t>
      </w:r>
      <w:r w:rsidR="00B8512F" w:rsidRPr="00774773">
        <w:rPr>
          <w:rFonts w:cs="Times New Roman"/>
          <w:szCs w:val="24"/>
        </w:rPr>
        <w:t>:yr</w:t>
      </w:r>
      <w:proofErr w:type="gramEnd"/>
      <w:r w:rsidR="00B8512F" w:rsidRPr="00774773">
        <w:rPr>
          <w:rFonts w:cs="Times New Roman"/>
          <w:szCs w:val="24"/>
        </w:rPr>
        <w:t>=2011-2015</w:t>
      </w:r>
      <w:r w:rsidR="009C4F0A" w:rsidRPr="00774773">
        <w:rPr>
          <w:rFonts w:cs="Times New Roman"/>
          <w:szCs w:val="24"/>
        </w:rPr>
        <w:t xml:space="preserve"> and (:</w:t>
      </w:r>
      <w:proofErr w:type="spellStart"/>
      <w:r w:rsidR="009C4F0A" w:rsidRPr="00774773">
        <w:rPr>
          <w:rFonts w:cs="Times New Roman"/>
          <w:szCs w:val="24"/>
        </w:rPr>
        <w:t>dd</w:t>
      </w:r>
      <w:proofErr w:type="spellEnd"/>
      <w:r w:rsidR="009C4F0A" w:rsidRPr="00774773">
        <w:rPr>
          <w:rFonts w:cs="Times New Roman"/>
          <w:szCs w:val="24"/>
        </w:rPr>
        <w:t>=004* or :</w:t>
      </w:r>
      <w:proofErr w:type="spellStart"/>
      <w:r w:rsidR="009C4F0A" w:rsidRPr="00774773">
        <w:rPr>
          <w:rFonts w:cs="Times New Roman"/>
          <w:szCs w:val="24"/>
        </w:rPr>
        <w:t>dd</w:t>
      </w:r>
      <w:proofErr w:type="spellEnd"/>
      <w:r w:rsidR="009C4F0A" w:rsidRPr="00774773">
        <w:rPr>
          <w:rFonts w:cs="Times New Roman"/>
          <w:szCs w:val="24"/>
        </w:rPr>
        <w:t>=005* or :</w:t>
      </w:r>
      <w:proofErr w:type="spellStart"/>
      <w:r w:rsidR="009C4F0A" w:rsidRPr="00774773">
        <w:rPr>
          <w:rFonts w:cs="Times New Roman"/>
          <w:szCs w:val="24"/>
        </w:rPr>
        <w:t>dd</w:t>
      </w:r>
      <w:proofErr w:type="spellEnd"/>
      <w:r w:rsidR="009C4F0A" w:rsidRPr="00774773">
        <w:rPr>
          <w:rFonts w:cs="Times New Roman"/>
          <w:szCs w:val="24"/>
        </w:rPr>
        <w:t>=006*)</w:t>
      </w:r>
      <w:r w:rsidRPr="00774773">
        <w:rPr>
          <w:rFonts w:cs="Times New Roman"/>
          <w:szCs w:val="24"/>
        </w:rPr>
        <w:t xml:space="preserve">.  From these records </w:t>
      </w:r>
      <w:r w:rsidR="00CB2013" w:rsidRPr="00774773">
        <w:rPr>
          <w:rFonts w:cs="Times New Roman"/>
          <w:szCs w:val="24"/>
        </w:rPr>
        <w:t>LCSH</w:t>
      </w:r>
      <w:r w:rsidRPr="00774773">
        <w:rPr>
          <w:rFonts w:cs="Times New Roman"/>
          <w:szCs w:val="24"/>
        </w:rPr>
        <w:t xml:space="preserve"> were identified</w:t>
      </w:r>
      <w:r w:rsidR="00CB2013" w:rsidRPr="00774773">
        <w:rPr>
          <w:rFonts w:cs="Times New Roman"/>
          <w:szCs w:val="24"/>
        </w:rPr>
        <w:t xml:space="preserve">; </w:t>
      </w:r>
      <w:r w:rsidRPr="00774773">
        <w:rPr>
          <w:rFonts w:cs="Times New Roman"/>
          <w:szCs w:val="24"/>
        </w:rPr>
        <w:t>main headings appearing</w:t>
      </w:r>
      <w:r w:rsidR="00CB2013" w:rsidRPr="00774773">
        <w:rPr>
          <w:rFonts w:cs="Times New Roman"/>
          <w:szCs w:val="24"/>
        </w:rPr>
        <w:t xml:space="preserve"> 5 or more times</w:t>
      </w:r>
      <w:r w:rsidRPr="00774773">
        <w:rPr>
          <w:rFonts w:cs="Times New Roman"/>
          <w:szCs w:val="24"/>
        </w:rPr>
        <w:t xml:space="preserve"> in that set and without a corresponding </w:t>
      </w:r>
      <w:r w:rsidR="00CB2013" w:rsidRPr="00774773">
        <w:rPr>
          <w:rFonts w:cs="Times New Roman"/>
          <w:szCs w:val="24"/>
        </w:rPr>
        <w:t xml:space="preserve">LCSH mapping or </w:t>
      </w:r>
      <w:r w:rsidRPr="00774773">
        <w:rPr>
          <w:rFonts w:cs="Times New Roman"/>
          <w:szCs w:val="24"/>
        </w:rPr>
        <w:t>parallel Relative Index term were retained for further investigation.</w:t>
      </w:r>
    </w:p>
    <w:p w:rsidR="00F45B90" w:rsidRPr="00774773" w:rsidRDefault="00F45B90" w:rsidP="00F45B90">
      <w:pPr>
        <w:pStyle w:val="ListParagraph"/>
        <w:numPr>
          <w:ilvl w:val="0"/>
          <w:numId w:val="20"/>
        </w:numPr>
        <w:tabs>
          <w:tab w:val="left" w:pos="0"/>
        </w:tabs>
        <w:spacing w:before="0" w:after="0"/>
        <w:contextualSpacing w:val="0"/>
        <w:rPr>
          <w:rFonts w:cs="Times New Roman"/>
          <w:szCs w:val="24"/>
        </w:rPr>
      </w:pPr>
      <w:r w:rsidRPr="00774773">
        <w:rPr>
          <w:rFonts w:cs="Times New Roman"/>
          <w:szCs w:val="24"/>
        </w:rPr>
        <w:t xml:space="preserve">LCSH created or changed in 2013, retrieved </w:t>
      </w:r>
      <w:proofErr w:type="gramStart"/>
      <w:r w:rsidRPr="00774773">
        <w:rPr>
          <w:rFonts w:cs="Times New Roman"/>
          <w:szCs w:val="24"/>
        </w:rPr>
        <w:t>by :me</w:t>
      </w:r>
      <w:proofErr w:type="gramEnd"/>
      <w:r w:rsidRPr="00774773">
        <w:rPr>
          <w:rFonts w:cs="Times New Roman"/>
          <w:szCs w:val="24"/>
        </w:rPr>
        <w:t xml:space="preserve">=(data* or </w:t>
      </w:r>
      <w:proofErr w:type="spellStart"/>
      <w:r w:rsidRPr="00774773">
        <w:rPr>
          <w:rFonts w:cs="Times New Roman"/>
          <w:szCs w:val="24"/>
        </w:rPr>
        <w:t>comput</w:t>
      </w:r>
      <w:proofErr w:type="spellEnd"/>
      <w:r w:rsidRPr="00774773">
        <w:rPr>
          <w:rFonts w:cs="Times New Roman"/>
          <w:szCs w:val="24"/>
        </w:rPr>
        <w:t xml:space="preserve">* or network* or program* or internet* or web*) were identified.  Of the topics identified, some are not considered in this exhibit because of insignificant literary warrant or because they are </w:t>
      </w:r>
      <w:r w:rsidR="00D24CB5" w:rsidRPr="00774773">
        <w:rPr>
          <w:rFonts w:cs="Times New Roman"/>
          <w:szCs w:val="24"/>
        </w:rPr>
        <w:t xml:space="preserve">at best </w:t>
      </w:r>
      <w:r w:rsidRPr="00774773">
        <w:rPr>
          <w:rFonts w:cs="Times New Roman"/>
          <w:szCs w:val="24"/>
        </w:rPr>
        <w:t>only tangentially related to 004–006.</w:t>
      </w:r>
    </w:p>
    <w:p w:rsidR="00420F55" w:rsidRPr="00774773" w:rsidRDefault="00420F55" w:rsidP="001B2805">
      <w:pPr>
        <w:pStyle w:val="PlainText"/>
        <w:rPr>
          <w:rFonts w:ascii="Times New Roman" w:hAnsi="Times New Roman" w:cs="Times New Roman"/>
          <w:sz w:val="24"/>
          <w:szCs w:val="24"/>
        </w:rPr>
      </w:pPr>
    </w:p>
    <w:p w:rsidR="003D4047" w:rsidRPr="00774773" w:rsidRDefault="00851973" w:rsidP="001B2805">
      <w:pPr>
        <w:pStyle w:val="PlainText"/>
        <w:rPr>
          <w:rFonts w:ascii="Times New Roman" w:hAnsi="Times New Roman" w:cs="Times New Roman"/>
          <w:sz w:val="24"/>
          <w:szCs w:val="24"/>
        </w:rPr>
      </w:pPr>
      <w:r w:rsidRPr="00774773">
        <w:rPr>
          <w:rFonts w:ascii="Times New Roman" w:hAnsi="Times New Roman" w:cs="Times New Roman"/>
          <w:sz w:val="24"/>
          <w:szCs w:val="24"/>
        </w:rPr>
        <w:t xml:space="preserve">The table below gives proposed DDC class numbers for </w:t>
      </w:r>
      <w:r w:rsidR="00606735" w:rsidRPr="00774773">
        <w:rPr>
          <w:rFonts w:ascii="Times New Roman" w:hAnsi="Times New Roman" w:cs="Times New Roman"/>
          <w:sz w:val="24"/>
          <w:szCs w:val="24"/>
        </w:rPr>
        <w:t xml:space="preserve">the </w:t>
      </w:r>
      <w:r w:rsidRPr="00774773">
        <w:rPr>
          <w:rFonts w:ascii="Times New Roman" w:hAnsi="Times New Roman" w:cs="Times New Roman"/>
          <w:sz w:val="24"/>
          <w:szCs w:val="24"/>
        </w:rPr>
        <w:t>mapping of LCSHs:</w:t>
      </w:r>
    </w:p>
    <w:p w:rsidR="00851973" w:rsidRPr="00774773" w:rsidRDefault="00851973" w:rsidP="001B2805">
      <w:pPr>
        <w:pStyle w:val="PlainText"/>
        <w:rPr>
          <w:rFonts w:ascii="Times New Roman" w:hAnsi="Times New Roman" w:cs="Times New Roman"/>
          <w:sz w:val="24"/>
          <w:szCs w:val="24"/>
        </w:rPr>
      </w:pPr>
    </w:p>
    <w:tbl>
      <w:tblPr>
        <w:tblStyle w:val="TableGrid"/>
        <w:tblW w:w="0" w:type="auto"/>
        <w:tblInd w:w="171" w:type="dxa"/>
        <w:tblLook w:val="04A0"/>
      </w:tblPr>
      <w:tblGrid>
        <w:gridCol w:w="5607"/>
        <w:gridCol w:w="1710"/>
        <w:gridCol w:w="2700"/>
      </w:tblGrid>
      <w:tr w:rsidR="00491BF9" w:rsidRPr="00774773" w:rsidTr="00F45B90">
        <w:trPr>
          <w:tblHeader/>
        </w:trPr>
        <w:tc>
          <w:tcPr>
            <w:tcW w:w="5607" w:type="dxa"/>
          </w:tcPr>
          <w:p w:rsidR="00491BF9" w:rsidRPr="00774773" w:rsidRDefault="00491BF9" w:rsidP="00A51A9A">
            <w:pPr>
              <w:pStyle w:val="PlainText"/>
              <w:jc w:val="center"/>
              <w:rPr>
                <w:rFonts w:ascii="Times New Roman" w:hAnsi="Times New Roman" w:cs="Times New Roman"/>
                <w:b/>
                <w:sz w:val="24"/>
                <w:szCs w:val="24"/>
              </w:rPr>
            </w:pPr>
            <w:r w:rsidRPr="00774773">
              <w:rPr>
                <w:rFonts w:ascii="Times New Roman" w:hAnsi="Times New Roman" w:cs="Times New Roman"/>
                <w:b/>
                <w:sz w:val="24"/>
                <w:szCs w:val="24"/>
              </w:rPr>
              <w:t>Heading</w:t>
            </w:r>
          </w:p>
        </w:tc>
        <w:tc>
          <w:tcPr>
            <w:tcW w:w="1710" w:type="dxa"/>
          </w:tcPr>
          <w:p w:rsidR="00491BF9" w:rsidRPr="00774773" w:rsidRDefault="00491BF9" w:rsidP="00A51A9A">
            <w:pPr>
              <w:pStyle w:val="PlainText"/>
              <w:jc w:val="center"/>
              <w:rPr>
                <w:rFonts w:ascii="Times New Roman" w:hAnsi="Times New Roman" w:cs="Times New Roman"/>
                <w:b/>
                <w:sz w:val="24"/>
                <w:szCs w:val="24"/>
              </w:rPr>
            </w:pPr>
            <w:r w:rsidRPr="00774773">
              <w:rPr>
                <w:rFonts w:ascii="Times New Roman" w:hAnsi="Times New Roman" w:cs="Times New Roman"/>
                <w:b/>
                <w:sz w:val="24"/>
                <w:szCs w:val="24"/>
              </w:rPr>
              <w:t>WC count</w:t>
            </w:r>
            <w:r w:rsidRPr="00774773">
              <w:rPr>
                <w:rStyle w:val="FootnoteReference"/>
                <w:rFonts w:ascii="Times New Roman" w:hAnsi="Times New Roman" w:cs="Times New Roman"/>
                <w:b/>
                <w:sz w:val="24"/>
                <w:szCs w:val="24"/>
              </w:rPr>
              <w:footnoteReference w:id="1"/>
            </w:r>
          </w:p>
        </w:tc>
        <w:tc>
          <w:tcPr>
            <w:tcW w:w="2700" w:type="dxa"/>
          </w:tcPr>
          <w:p w:rsidR="00491BF9" w:rsidRPr="00774773" w:rsidRDefault="00491BF9" w:rsidP="00A51A9A">
            <w:pPr>
              <w:pStyle w:val="PlainText"/>
              <w:jc w:val="center"/>
              <w:rPr>
                <w:rFonts w:ascii="Times New Roman" w:hAnsi="Times New Roman" w:cs="Times New Roman"/>
                <w:b/>
                <w:sz w:val="24"/>
                <w:szCs w:val="24"/>
              </w:rPr>
            </w:pPr>
            <w:r w:rsidRPr="00774773">
              <w:rPr>
                <w:rFonts w:ascii="Times New Roman" w:hAnsi="Times New Roman" w:cs="Times New Roman"/>
                <w:b/>
                <w:sz w:val="24"/>
                <w:szCs w:val="24"/>
              </w:rPr>
              <w:t>DDC number(s)</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Ajax (Web site development technology)</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848</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006.76</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Android (Electronic resource)</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998</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005.445</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proofErr w:type="spellStart"/>
            <w:r w:rsidRPr="00774773">
              <w:rPr>
                <w:rFonts w:ascii="Times New Roman" w:hAnsi="Times New Roman" w:cs="Times New Roman"/>
                <w:sz w:val="24"/>
                <w:szCs w:val="24"/>
              </w:rPr>
              <w:t>Arduino</w:t>
            </w:r>
            <w:proofErr w:type="spellEnd"/>
            <w:r w:rsidRPr="00774773">
              <w:rPr>
                <w:rFonts w:ascii="Times New Roman" w:hAnsi="Times New Roman" w:cs="Times New Roman"/>
                <w:sz w:val="24"/>
                <w:szCs w:val="24"/>
              </w:rPr>
              <w:t xml:space="preserve"> (Programmable controller)</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61</w:t>
            </w:r>
          </w:p>
        </w:tc>
        <w:tc>
          <w:tcPr>
            <w:tcW w:w="2700" w:type="dxa"/>
            <w:vAlign w:val="center"/>
          </w:tcPr>
          <w:p w:rsidR="00491BF9" w:rsidRPr="00774773" w:rsidRDefault="00491BF9" w:rsidP="00F16024">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006.22, 621.381</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Assistive computer technology</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46</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004.087</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BlackBerry (Smartphone)</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237</w:t>
            </w:r>
          </w:p>
        </w:tc>
        <w:tc>
          <w:tcPr>
            <w:tcW w:w="2700" w:type="dxa"/>
            <w:vAlign w:val="center"/>
          </w:tcPr>
          <w:p w:rsidR="00491BF9" w:rsidRPr="00774773" w:rsidRDefault="00491BF9" w:rsidP="00491BF9">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004.1675, 621.38456</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COBIT (Information technology management standard)</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53</w:t>
            </w:r>
          </w:p>
        </w:tc>
        <w:tc>
          <w:tcPr>
            <w:tcW w:w="2700" w:type="dxa"/>
            <w:vAlign w:val="center"/>
          </w:tcPr>
          <w:p w:rsidR="00491BF9" w:rsidRPr="00774773" w:rsidRDefault="00491BF9" w:rsidP="00F16024">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004.06</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Cocoa (Application development environment)</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165</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005.268</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Command languages (Computer science)</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56</w:t>
            </w:r>
          </w:p>
        </w:tc>
        <w:tc>
          <w:tcPr>
            <w:tcW w:w="2700" w:type="dxa"/>
            <w:vAlign w:val="center"/>
          </w:tcPr>
          <w:p w:rsidR="00491BF9" w:rsidRPr="00774773" w:rsidRDefault="00491BF9" w:rsidP="00DD603A">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005.432, 005.434</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Computer scheduling</w:t>
            </w:r>
          </w:p>
        </w:tc>
        <w:tc>
          <w:tcPr>
            <w:tcW w:w="1710" w:type="dxa"/>
            <w:vAlign w:val="center"/>
          </w:tcPr>
          <w:p w:rsidR="00491BF9" w:rsidRPr="00774773" w:rsidRDefault="00491BF9" w:rsidP="00225E00">
            <w:pPr>
              <w:keepNext/>
              <w:spacing w:before="20" w:after="20"/>
              <w:jc w:val="center"/>
              <w:rPr>
                <w:rFonts w:cs="Times New Roman"/>
                <w:sz w:val="24"/>
                <w:szCs w:val="24"/>
              </w:rPr>
            </w:pPr>
            <w:r w:rsidRPr="00774773">
              <w:rPr>
                <w:rFonts w:cs="Times New Roman"/>
                <w:sz w:val="24"/>
                <w:szCs w:val="24"/>
              </w:rPr>
              <w:t>84</w:t>
            </w:r>
          </w:p>
        </w:tc>
        <w:tc>
          <w:tcPr>
            <w:tcW w:w="2700" w:type="dxa"/>
            <w:vAlign w:val="center"/>
          </w:tcPr>
          <w:p w:rsidR="00491BF9" w:rsidRPr="00774773" w:rsidRDefault="00491BF9" w:rsidP="00BB698B">
            <w:pPr>
              <w:pStyle w:val="PlainText"/>
              <w:keepNext/>
              <w:spacing w:before="20" w:after="20"/>
              <w:rPr>
                <w:rFonts w:ascii="Times New Roman" w:hAnsi="Times New Roman" w:cs="Times New Roman"/>
                <w:sz w:val="24"/>
                <w:szCs w:val="24"/>
              </w:rPr>
            </w:pPr>
            <w:r w:rsidRPr="00774773">
              <w:rPr>
                <w:rFonts w:ascii="Times New Roman" w:hAnsi="Times New Roman" w:cs="Times New Roman"/>
                <w:b/>
                <w:sz w:val="24"/>
                <w:szCs w:val="24"/>
              </w:rPr>
              <w:t>004.35, 004.36,</w:t>
            </w:r>
            <w:r w:rsidRPr="00774773">
              <w:rPr>
                <w:rFonts w:ascii="Times New Roman" w:hAnsi="Times New Roman" w:cs="Times New Roman"/>
                <w:sz w:val="24"/>
                <w:szCs w:val="24"/>
              </w:rPr>
              <w:t xml:space="preserve"> </w:t>
            </w:r>
            <w:r w:rsidRPr="00774773">
              <w:rPr>
                <w:rFonts w:ascii="Times New Roman" w:hAnsi="Times New Roman" w:cs="Times New Roman"/>
                <w:b/>
                <w:sz w:val="24"/>
                <w:szCs w:val="24"/>
              </w:rPr>
              <w:t>005.434</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Context-aware computing</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107</w:t>
            </w:r>
          </w:p>
        </w:tc>
        <w:tc>
          <w:tcPr>
            <w:tcW w:w="2700" w:type="dxa"/>
            <w:vAlign w:val="center"/>
          </w:tcPr>
          <w:p w:rsidR="00491BF9" w:rsidRPr="00774773" w:rsidRDefault="00491BF9" w:rsidP="00BB698B">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004</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Digital music players</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189</w:t>
            </w:r>
          </w:p>
        </w:tc>
        <w:tc>
          <w:tcPr>
            <w:tcW w:w="2700" w:type="dxa"/>
            <w:vAlign w:val="center"/>
          </w:tcPr>
          <w:p w:rsidR="00491BF9" w:rsidRPr="00774773" w:rsidRDefault="00491BF9" w:rsidP="00302DA8">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006.5</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Document Object Model (Web site development technology)</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70</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006.74</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Droid (Smartphone)</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89</w:t>
            </w:r>
          </w:p>
        </w:tc>
        <w:tc>
          <w:tcPr>
            <w:tcW w:w="2700" w:type="dxa"/>
            <w:vAlign w:val="center"/>
          </w:tcPr>
          <w:p w:rsidR="00491BF9" w:rsidRPr="00774773" w:rsidRDefault="00491BF9" w:rsidP="00491BF9">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004.1675, 621.38456</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Graphics processing units</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75</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006.6</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Heuristic programming</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156</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006.3, 005.1</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Information technology projects</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82</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004.0684, 005.0684</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Internet Protocol multimedia subsystem</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85</w:t>
            </w:r>
          </w:p>
        </w:tc>
        <w:tc>
          <w:tcPr>
            <w:tcW w:w="2700" w:type="dxa"/>
            <w:vAlign w:val="center"/>
          </w:tcPr>
          <w:p w:rsidR="00491BF9" w:rsidRPr="00774773" w:rsidRDefault="00491BF9" w:rsidP="003E715E">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004.62, 621.38212</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Internet users</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293</w:t>
            </w:r>
          </w:p>
        </w:tc>
        <w:tc>
          <w:tcPr>
            <w:tcW w:w="2700" w:type="dxa"/>
            <w:vAlign w:val="center"/>
          </w:tcPr>
          <w:p w:rsidR="00491BF9" w:rsidRPr="00774773" w:rsidRDefault="00491BF9" w:rsidP="003E715E">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004.678, 025.042</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Invisible Web</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25</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004.678, 025.042</w:t>
            </w:r>
          </w:p>
        </w:tc>
      </w:tr>
      <w:tr w:rsidR="00491BF9" w:rsidRPr="00774773" w:rsidTr="00F45B90">
        <w:trPr>
          <w:trHeight w:val="179"/>
        </w:trPr>
        <w:tc>
          <w:tcPr>
            <w:tcW w:w="5607" w:type="dxa"/>
            <w:vAlign w:val="center"/>
          </w:tcPr>
          <w:p w:rsidR="00491BF9" w:rsidRPr="00774773" w:rsidRDefault="00491BF9" w:rsidP="00225E00">
            <w:pPr>
              <w:pStyle w:val="PlainText"/>
              <w:rPr>
                <w:rFonts w:ascii="Times New Roman" w:hAnsi="Times New Roman" w:cs="Times New Roman"/>
                <w:sz w:val="24"/>
                <w:szCs w:val="24"/>
              </w:rPr>
            </w:pPr>
            <w:proofErr w:type="spellStart"/>
            <w:r w:rsidRPr="00774773">
              <w:rPr>
                <w:rFonts w:ascii="Times New Roman" w:hAnsi="Times New Roman" w:cs="Times New Roman"/>
                <w:sz w:val="24"/>
                <w:szCs w:val="24"/>
              </w:rPr>
              <w:t>iPhone</w:t>
            </w:r>
            <w:proofErr w:type="spellEnd"/>
            <w:r w:rsidRPr="00774773">
              <w:rPr>
                <w:rFonts w:ascii="Times New Roman" w:hAnsi="Times New Roman" w:cs="Times New Roman"/>
                <w:sz w:val="24"/>
                <w:szCs w:val="24"/>
              </w:rPr>
              <w:t xml:space="preserve"> (Smartphone)</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1843</w:t>
            </w:r>
          </w:p>
        </w:tc>
        <w:tc>
          <w:tcPr>
            <w:tcW w:w="2700" w:type="dxa"/>
            <w:vAlign w:val="center"/>
          </w:tcPr>
          <w:p w:rsidR="00491BF9" w:rsidRPr="00774773" w:rsidRDefault="00491BF9" w:rsidP="00491BF9">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004.1675, 621.38456</w:t>
            </w:r>
          </w:p>
        </w:tc>
      </w:tr>
      <w:tr w:rsidR="00491BF9" w:rsidRPr="00774773" w:rsidTr="00F45B90">
        <w:trPr>
          <w:trHeight w:val="179"/>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iPod (Digital music player)</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549</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006.5</w:t>
            </w:r>
          </w:p>
        </w:tc>
      </w:tr>
      <w:tr w:rsidR="00491BF9" w:rsidRPr="00774773" w:rsidTr="00F45B90">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iPod touch (Digital music player)</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228</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006.5</w:t>
            </w:r>
          </w:p>
        </w:tc>
      </w:tr>
      <w:tr w:rsidR="00491BF9" w:rsidRPr="00774773" w:rsidTr="00F45B90">
        <w:trPr>
          <w:trHeight w:val="350"/>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JAVA (Programming language)</w:t>
            </w:r>
          </w:p>
        </w:tc>
        <w:tc>
          <w:tcPr>
            <w:tcW w:w="1710" w:type="dxa"/>
            <w:vAlign w:val="center"/>
          </w:tcPr>
          <w:p w:rsidR="00491BF9" w:rsidRPr="00774773" w:rsidRDefault="00491BF9" w:rsidP="00225E00">
            <w:pPr>
              <w:spacing w:before="20" w:after="20"/>
              <w:jc w:val="center"/>
              <w:rPr>
                <w:rFonts w:cs="Times New Roman"/>
                <w:sz w:val="24"/>
                <w:szCs w:val="24"/>
              </w:rPr>
            </w:pPr>
            <w:r w:rsidRPr="00774773">
              <w:rPr>
                <w:rFonts w:cs="Times New Roman"/>
                <w:sz w:val="24"/>
                <w:szCs w:val="24"/>
              </w:rPr>
              <w:t>17</w:t>
            </w:r>
          </w:p>
        </w:tc>
        <w:tc>
          <w:tcPr>
            <w:tcW w:w="2700" w:type="dxa"/>
            <w:vAlign w:val="center"/>
          </w:tcPr>
          <w:p w:rsidR="00491BF9" w:rsidRPr="00774773" w:rsidRDefault="00491BF9" w:rsidP="00225E00">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005.133</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lastRenderedPageBreak/>
              <w:t>Kindle (Electronic book reader)</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63</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004.1675</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Location-based services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131</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004.6, 621.384192</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Low voltage integrated circuits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460</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621.3815</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Metadata harvesting</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14</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025.3</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Mobile games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54</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794.81525, 794.81535</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Model-driven software architecture</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183</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005.12</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Model-integrated computing</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29</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005.1</w:t>
            </w:r>
          </w:p>
        </w:tc>
      </w:tr>
      <w:tr w:rsidR="00491BF9" w:rsidRPr="00774773" w:rsidTr="003B6FA6">
        <w:trPr>
          <w:trHeight w:val="341"/>
        </w:trPr>
        <w:tc>
          <w:tcPr>
            <w:tcW w:w="5607" w:type="dxa"/>
            <w:vAlign w:val="center"/>
          </w:tcPr>
          <w:p w:rsidR="00491BF9" w:rsidRPr="00774773" w:rsidRDefault="00491BF9" w:rsidP="00F45B90">
            <w:pPr>
              <w:pStyle w:val="PlainText"/>
              <w:rPr>
                <w:rFonts w:ascii="Times New Roman" w:hAnsi="Times New Roman" w:cs="Times New Roman"/>
                <w:sz w:val="24"/>
                <w:szCs w:val="24"/>
              </w:rPr>
            </w:pPr>
            <w:r w:rsidRPr="00774773">
              <w:rPr>
                <w:rFonts w:ascii="Times New Roman" w:hAnsi="Times New Roman" w:cs="Times New Roman"/>
                <w:sz w:val="24"/>
                <w:szCs w:val="24"/>
              </w:rPr>
              <w:t>MOOCs (Web-based instruction)</w:t>
            </w:r>
          </w:p>
        </w:tc>
        <w:tc>
          <w:tcPr>
            <w:tcW w:w="1710" w:type="dxa"/>
            <w:vAlign w:val="center"/>
          </w:tcPr>
          <w:p w:rsidR="00491BF9" w:rsidRPr="00774773" w:rsidRDefault="00491BF9" w:rsidP="003B6FA6">
            <w:pPr>
              <w:pStyle w:val="PlainText"/>
              <w:jc w:val="center"/>
              <w:rPr>
                <w:rFonts w:ascii="Times New Roman" w:hAnsi="Times New Roman" w:cs="Times New Roman"/>
                <w:sz w:val="24"/>
                <w:szCs w:val="24"/>
              </w:rPr>
            </w:pPr>
            <w:r w:rsidRPr="00774773">
              <w:rPr>
                <w:rFonts w:ascii="Times New Roman" w:hAnsi="Times New Roman" w:cs="Times New Roman"/>
                <w:sz w:val="24"/>
                <w:szCs w:val="24"/>
              </w:rPr>
              <w:t>0</w:t>
            </w:r>
          </w:p>
        </w:tc>
        <w:tc>
          <w:tcPr>
            <w:tcW w:w="2700" w:type="dxa"/>
            <w:vAlign w:val="center"/>
          </w:tcPr>
          <w:p w:rsidR="00491BF9" w:rsidRPr="00774773" w:rsidRDefault="00346082" w:rsidP="003B6FA6">
            <w:pPr>
              <w:pStyle w:val="PlainText"/>
              <w:rPr>
                <w:rFonts w:ascii="Times New Roman" w:hAnsi="Times New Roman" w:cs="Times New Roman"/>
                <w:b/>
                <w:sz w:val="24"/>
                <w:szCs w:val="24"/>
              </w:rPr>
            </w:pPr>
            <w:r w:rsidRPr="00774773">
              <w:rPr>
                <w:rFonts w:ascii="Times New Roman" w:hAnsi="Times New Roman" w:cs="Times New Roman"/>
                <w:b/>
                <w:sz w:val="24"/>
                <w:szCs w:val="24"/>
              </w:rPr>
              <w:t>371.358</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MPEG (Video coding standard)</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266</w:t>
            </w:r>
          </w:p>
        </w:tc>
        <w:tc>
          <w:tcPr>
            <w:tcW w:w="2700" w:type="dxa"/>
            <w:vAlign w:val="center"/>
          </w:tcPr>
          <w:p w:rsidR="00491BF9" w:rsidRPr="00774773" w:rsidRDefault="00491BF9"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621.38833, 006.6960218</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Multimodal user interfaces (Computer systems)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63</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005.437</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proofErr w:type="spellStart"/>
            <w:r w:rsidRPr="00774773">
              <w:rPr>
                <w:rFonts w:ascii="Times New Roman" w:hAnsi="Times New Roman" w:cs="Times New Roman"/>
                <w:sz w:val="24"/>
                <w:szCs w:val="24"/>
              </w:rPr>
              <w:t>Multiparadigm</w:t>
            </w:r>
            <w:proofErr w:type="spellEnd"/>
            <w:r w:rsidRPr="00774773">
              <w:rPr>
                <w:rFonts w:ascii="Times New Roman" w:hAnsi="Times New Roman" w:cs="Times New Roman"/>
                <w:sz w:val="24"/>
                <w:szCs w:val="24"/>
              </w:rPr>
              <w:t xml:space="preserve"> programming (Computer science)</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42</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005.11</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Multiprogramming (Electronic computers)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68</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005.434</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Natural computation</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133</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006.38</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Near field communication</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41</w:t>
            </w:r>
          </w:p>
        </w:tc>
        <w:tc>
          <w:tcPr>
            <w:tcW w:w="2700" w:type="dxa"/>
            <w:vAlign w:val="center"/>
          </w:tcPr>
          <w:p w:rsidR="00491BF9" w:rsidRPr="00774773" w:rsidRDefault="00491BF9"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004.62, 621.384</w:t>
            </w:r>
          </w:p>
        </w:tc>
      </w:tr>
      <w:tr w:rsidR="00491BF9" w:rsidRPr="00774773" w:rsidTr="003B6FA6">
        <w:trPr>
          <w:trHeight w:val="341"/>
        </w:trPr>
        <w:tc>
          <w:tcPr>
            <w:tcW w:w="5607" w:type="dxa"/>
            <w:vAlign w:val="center"/>
          </w:tcPr>
          <w:p w:rsidR="00491BF9" w:rsidRPr="00774773" w:rsidRDefault="00491BF9" w:rsidP="00F45B90">
            <w:pPr>
              <w:pStyle w:val="PlainText"/>
              <w:rPr>
                <w:rFonts w:ascii="Times New Roman" w:hAnsi="Times New Roman" w:cs="Times New Roman"/>
                <w:sz w:val="24"/>
                <w:szCs w:val="24"/>
              </w:rPr>
            </w:pPr>
            <w:r w:rsidRPr="00774773">
              <w:rPr>
                <w:rFonts w:ascii="Times New Roman" w:hAnsi="Times New Roman" w:cs="Times New Roman"/>
                <w:sz w:val="24"/>
                <w:szCs w:val="24"/>
              </w:rPr>
              <w:t>Non-relational databases</w:t>
            </w:r>
          </w:p>
        </w:tc>
        <w:tc>
          <w:tcPr>
            <w:tcW w:w="1710" w:type="dxa"/>
            <w:vAlign w:val="center"/>
          </w:tcPr>
          <w:p w:rsidR="00491BF9" w:rsidRPr="00774773" w:rsidRDefault="00491BF9" w:rsidP="003B6FA6">
            <w:pPr>
              <w:pStyle w:val="PlainText"/>
              <w:jc w:val="center"/>
              <w:rPr>
                <w:rFonts w:ascii="Times New Roman" w:hAnsi="Times New Roman" w:cs="Times New Roman"/>
                <w:sz w:val="24"/>
                <w:szCs w:val="24"/>
              </w:rPr>
            </w:pPr>
            <w:r w:rsidRPr="00774773">
              <w:rPr>
                <w:rFonts w:ascii="Times New Roman" w:hAnsi="Times New Roman" w:cs="Times New Roman"/>
                <w:sz w:val="24"/>
                <w:szCs w:val="24"/>
              </w:rPr>
              <w:t>12</w:t>
            </w:r>
          </w:p>
        </w:tc>
        <w:tc>
          <w:tcPr>
            <w:tcW w:w="2700" w:type="dxa"/>
            <w:vAlign w:val="center"/>
          </w:tcPr>
          <w:p w:rsidR="00491BF9" w:rsidRPr="00774773" w:rsidRDefault="00491BF9" w:rsidP="003B6FA6">
            <w:pPr>
              <w:pStyle w:val="PlainText"/>
              <w:rPr>
                <w:rFonts w:ascii="Times New Roman" w:hAnsi="Times New Roman" w:cs="Times New Roman"/>
                <w:b/>
                <w:sz w:val="24"/>
                <w:szCs w:val="24"/>
              </w:rPr>
            </w:pPr>
            <w:r w:rsidRPr="00774773">
              <w:rPr>
                <w:rFonts w:ascii="Times New Roman" w:hAnsi="Times New Roman" w:cs="Times New Roman"/>
                <w:b/>
                <w:sz w:val="24"/>
                <w:szCs w:val="24"/>
              </w:rPr>
              <w:t>005.758</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Nook (Electronic book reader)</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22</w:t>
            </w:r>
          </w:p>
        </w:tc>
        <w:tc>
          <w:tcPr>
            <w:tcW w:w="2700" w:type="dxa"/>
            <w:vAlign w:val="center"/>
          </w:tcPr>
          <w:p w:rsidR="00491BF9" w:rsidRPr="00774773" w:rsidRDefault="00491BF9"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004.1675</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Portable media players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57</w:t>
            </w:r>
          </w:p>
        </w:tc>
        <w:tc>
          <w:tcPr>
            <w:tcW w:w="2700" w:type="dxa"/>
            <w:vAlign w:val="center"/>
          </w:tcPr>
          <w:p w:rsidR="00491BF9" w:rsidRPr="00774773" w:rsidRDefault="00491BF9"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006.72</w:t>
            </w:r>
          </w:p>
        </w:tc>
      </w:tr>
      <w:tr w:rsidR="00491BF9" w:rsidRPr="00774773" w:rsidTr="003B6FA6">
        <w:trPr>
          <w:trHeight w:val="341"/>
        </w:trPr>
        <w:tc>
          <w:tcPr>
            <w:tcW w:w="5607" w:type="dxa"/>
            <w:vAlign w:val="center"/>
          </w:tcPr>
          <w:p w:rsidR="00491BF9" w:rsidRPr="00774773" w:rsidRDefault="00491BF9" w:rsidP="00F45B90">
            <w:pPr>
              <w:pStyle w:val="PlainText"/>
              <w:rPr>
                <w:rFonts w:ascii="Times New Roman" w:hAnsi="Times New Roman" w:cs="Times New Roman"/>
                <w:sz w:val="24"/>
                <w:szCs w:val="24"/>
              </w:rPr>
            </w:pPr>
            <w:r w:rsidRPr="00774773">
              <w:rPr>
                <w:rFonts w:ascii="Times New Roman" w:hAnsi="Times New Roman" w:cs="Times New Roman"/>
                <w:sz w:val="24"/>
                <w:szCs w:val="24"/>
              </w:rPr>
              <w:t>Raspberry Pi (Computer)</w:t>
            </w:r>
          </w:p>
        </w:tc>
        <w:tc>
          <w:tcPr>
            <w:tcW w:w="1710" w:type="dxa"/>
            <w:vAlign w:val="center"/>
          </w:tcPr>
          <w:p w:rsidR="00491BF9" w:rsidRPr="00774773" w:rsidRDefault="00491BF9" w:rsidP="003B6FA6">
            <w:pPr>
              <w:pStyle w:val="PlainText"/>
              <w:jc w:val="center"/>
              <w:rPr>
                <w:rFonts w:ascii="Times New Roman" w:hAnsi="Times New Roman" w:cs="Times New Roman"/>
                <w:sz w:val="24"/>
                <w:szCs w:val="24"/>
              </w:rPr>
            </w:pPr>
            <w:r w:rsidRPr="00774773">
              <w:rPr>
                <w:rFonts w:ascii="Times New Roman" w:hAnsi="Times New Roman" w:cs="Times New Roman"/>
                <w:sz w:val="24"/>
                <w:szCs w:val="24"/>
              </w:rPr>
              <w:t>73</w:t>
            </w:r>
          </w:p>
        </w:tc>
        <w:tc>
          <w:tcPr>
            <w:tcW w:w="2700" w:type="dxa"/>
            <w:vAlign w:val="center"/>
          </w:tcPr>
          <w:p w:rsidR="00491BF9" w:rsidRPr="00774773" w:rsidRDefault="00491BF9" w:rsidP="003B6FA6">
            <w:pPr>
              <w:pStyle w:val="PlainText"/>
              <w:rPr>
                <w:rFonts w:ascii="Times New Roman" w:hAnsi="Times New Roman" w:cs="Times New Roman"/>
                <w:b/>
                <w:sz w:val="24"/>
                <w:szCs w:val="24"/>
              </w:rPr>
            </w:pPr>
            <w:r w:rsidRPr="00774773">
              <w:rPr>
                <w:rFonts w:ascii="Times New Roman" w:hAnsi="Times New Roman" w:cs="Times New Roman"/>
                <w:b/>
                <w:sz w:val="24"/>
                <w:szCs w:val="24"/>
              </w:rPr>
              <w:t>004.165</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RDF (Document markup language)</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24</w:t>
            </w:r>
          </w:p>
        </w:tc>
        <w:tc>
          <w:tcPr>
            <w:tcW w:w="2700" w:type="dxa"/>
            <w:vAlign w:val="center"/>
          </w:tcPr>
          <w:p w:rsidR="00491BF9" w:rsidRPr="00774773" w:rsidRDefault="00491BF9"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025.0427</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Reinforcement learning</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100</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006.31</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Rendering (Computer graphics)</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121</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006.6</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Representational State Transfer (Software architecture)</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39</w:t>
            </w:r>
          </w:p>
        </w:tc>
        <w:tc>
          <w:tcPr>
            <w:tcW w:w="2700" w:type="dxa"/>
            <w:vAlign w:val="center"/>
          </w:tcPr>
          <w:p w:rsidR="00491BF9" w:rsidRPr="00774773" w:rsidRDefault="00491BF9"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005.12,</w:t>
            </w:r>
            <w:r w:rsidRPr="00774773">
              <w:rPr>
                <w:rFonts w:ascii="Times New Roman" w:hAnsi="Times New Roman" w:cs="Times New Roman"/>
                <w:sz w:val="24"/>
                <w:szCs w:val="24"/>
              </w:rPr>
              <w:t xml:space="preserve"> </w:t>
            </w:r>
            <w:r w:rsidRPr="00774773">
              <w:rPr>
                <w:rFonts w:ascii="Times New Roman" w:hAnsi="Times New Roman" w:cs="Times New Roman"/>
                <w:b/>
                <w:sz w:val="24"/>
                <w:szCs w:val="24"/>
              </w:rPr>
              <w:t>005.276,</w:t>
            </w:r>
            <w:r w:rsidRPr="00774773">
              <w:rPr>
                <w:rFonts w:ascii="Times New Roman" w:hAnsi="Times New Roman" w:cs="Times New Roman"/>
                <w:sz w:val="24"/>
                <w:szCs w:val="24"/>
              </w:rPr>
              <w:t xml:space="preserve"> </w:t>
            </w:r>
            <w:r w:rsidRPr="00774773">
              <w:rPr>
                <w:rFonts w:ascii="Times New Roman" w:hAnsi="Times New Roman" w:cs="Times New Roman"/>
                <w:b/>
                <w:sz w:val="24"/>
                <w:szCs w:val="24"/>
              </w:rPr>
              <w:t>006.76</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Rigging (Computer animation)</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20</w:t>
            </w:r>
          </w:p>
        </w:tc>
        <w:tc>
          <w:tcPr>
            <w:tcW w:w="2700" w:type="dxa"/>
            <w:vAlign w:val="center"/>
          </w:tcPr>
          <w:p w:rsidR="00491BF9" w:rsidRPr="00774773" w:rsidRDefault="00EE023C"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006.696</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Samsung Galaxy S (Smartphone)</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47</w:t>
            </w:r>
          </w:p>
        </w:tc>
        <w:tc>
          <w:tcPr>
            <w:tcW w:w="2700" w:type="dxa"/>
            <w:vAlign w:val="center"/>
          </w:tcPr>
          <w:p w:rsidR="00491BF9" w:rsidRPr="00774773" w:rsidRDefault="00EE023C" w:rsidP="003B6FA6">
            <w:pPr>
              <w:pStyle w:val="PlainText"/>
              <w:spacing w:before="20" w:after="20"/>
              <w:rPr>
                <w:rFonts w:ascii="Times New Roman" w:hAnsi="Times New Roman" w:cs="Times New Roman"/>
                <w:sz w:val="24"/>
                <w:szCs w:val="24"/>
              </w:rPr>
            </w:pPr>
            <w:r w:rsidRPr="00774773">
              <w:rPr>
                <w:rFonts w:ascii="Times New Roman" w:hAnsi="Times New Roman" w:cs="Times New Roman"/>
                <w:b/>
                <w:sz w:val="24"/>
                <w:szCs w:val="24"/>
              </w:rPr>
              <w:t>004.1675, 621.38456</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Semantic networks (Information theory)</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100</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006.3</w:t>
            </w:r>
            <w:r w:rsidR="00EE023C" w:rsidRPr="00774773">
              <w:rPr>
                <w:rFonts w:ascii="Times New Roman" w:hAnsi="Times New Roman" w:cs="Times New Roman"/>
                <w:b/>
                <w:sz w:val="24"/>
                <w:szCs w:val="24"/>
              </w:rPr>
              <w:t>32</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Systems on a chip</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634</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621.3815</w:t>
            </w:r>
            <w:r w:rsidR="00996E39" w:rsidRPr="00774773">
              <w:rPr>
                <w:rFonts w:ascii="Times New Roman" w:hAnsi="Times New Roman" w:cs="Times New Roman"/>
                <w:b/>
                <w:sz w:val="24"/>
                <w:szCs w:val="24"/>
              </w:rPr>
              <w:t>, 006.22</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UML (Computer science)</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1402</w:t>
            </w:r>
          </w:p>
        </w:tc>
        <w:tc>
          <w:tcPr>
            <w:tcW w:w="2700" w:type="dxa"/>
            <w:vAlign w:val="center"/>
          </w:tcPr>
          <w:p w:rsidR="00491BF9" w:rsidRPr="00774773" w:rsidRDefault="00491BF9"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005.117</w:t>
            </w:r>
          </w:p>
        </w:tc>
      </w:tr>
      <w:tr w:rsidR="00491BF9" w:rsidRPr="00774773" w:rsidTr="003B6FA6">
        <w:trPr>
          <w:trHeight w:val="341"/>
        </w:trPr>
        <w:tc>
          <w:tcPr>
            <w:tcW w:w="5607" w:type="dxa"/>
            <w:vAlign w:val="center"/>
          </w:tcPr>
          <w:p w:rsidR="00491BF9" w:rsidRPr="00774773" w:rsidRDefault="00491BF9" w:rsidP="00225E00">
            <w:pPr>
              <w:pStyle w:val="PlainText"/>
              <w:rPr>
                <w:rFonts w:ascii="Times New Roman" w:hAnsi="Times New Roman" w:cs="Times New Roman"/>
                <w:sz w:val="24"/>
                <w:szCs w:val="24"/>
              </w:rPr>
            </w:pPr>
            <w:r w:rsidRPr="00774773">
              <w:rPr>
                <w:rFonts w:ascii="Times New Roman" w:hAnsi="Times New Roman" w:cs="Times New Roman"/>
                <w:sz w:val="24"/>
                <w:szCs w:val="24"/>
              </w:rPr>
              <w:t>User-generated content</w:t>
            </w:r>
          </w:p>
        </w:tc>
        <w:tc>
          <w:tcPr>
            <w:tcW w:w="1710" w:type="dxa"/>
            <w:vAlign w:val="center"/>
          </w:tcPr>
          <w:p w:rsidR="00491BF9" w:rsidRPr="00774773" w:rsidRDefault="00491BF9" w:rsidP="003B6FA6">
            <w:pPr>
              <w:spacing w:before="20" w:after="20"/>
              <w:jc w:val="center"/>
              <w:rPr>
                <w:rFonts w:cs="Times New Roman"/>
                <w:sz w:val="24"/>
                <w:szCs w:val="24"/>
              </w:rPr>
            </w:pPr>
            <w:r w:rsidRPr="00774773">
              <w:rPr>
                <w:rFonts w:cs="Times New Roman"/>
                <w:sz w:val="24"/>
                <w:szCs w:val="24"/>
              </w:rPr>
              <w:t>969</w:t>
            </w:r>
          </w:p>
        </w:tc>
        <w:tc>
          <w:tcPr>
            <w:tcW w:w="2700" w:type="dxa"/>
            <w:vAlign w:val="center"/>
          </w:tcPr>
          <w:p w:rsidR="00491BF9" w:rsidRPr="00774773" w:rsidRDefault="007F7302" w:rsidP="003B6FA6">
            <w:pPr>
              <w:pStyle w:val="PlainText"/>
              <w:spacing w:before="20" w:after="20"/>
              <w:rPr>
                <w:rFonts w:ascii="Times New Roman" w:hAnsi="Times New Roman" w:cs="Times New Roman"/>
                <w:b/>
                <w:sz w:val="24"/>
                <w:szCs w:val="24"/>
              </w:rPr>
            </w:pPr>
            <w:r w:rsidRPr="00774773">
              <w:rPr>
                <w:rFonts w:ascii="Times New Roman" w:hAnsi="Times New Roman" w:cs="Times New Roman"/>
                <w:b/>
                <w:sz w:val="24"/>
                <w:szCs w:val="24"/>
              </w:rPr>
              <w:t xml:space="preserve">025.04, </w:t>
            </w:r>
            <w:r w:rsidR="00996E39" w:rsidRPr="00774773">
              <w:rPr>
                <w:rFonts w:ascii="Times New Roman" w:hAnsi="Times New Roman" w:cs="Times New Roman"/>
                <w:b/>
                <w:sz w:val="24"/>
                <w:szCs w:val="24"/>
              </w:rPr>
              <w:t>302.231</w:t>
            </w:r>
          </w:p>
        </w:tc>
      </w:tr>
      <w:tr w:rsidR="00491BF9" w:rsidRPr="00774773" w:rsidTr="003B6FA6">
        <w:trPr>
          <w:trHeight w:val="341"/>
        </w:trPr>
        <w:tc>
          <w:tcPr>
            <w:tcW w:w="5607" w:type="dxa"/>
            <w:vAlign w:val="center"/>
          </w:tcPr>
          <w:p w:rsidR="00491BF9" w:rsidRPr="00774773" w:rsidRDefault="00491BF9" w:rsidP="00F45B90">
            <w:pPr>
              <w:pStyle w:val="PlainText"/>
              <w:rPr>
                <w:rFonts w:ascii="Times New Roman" w:hAnsi="Times New Roman" w:cs="Times New Roman"/>
                <w:sz w:val="24"/>
                <w:szCs w:val="24"/>
              </w:rPr>
            </w:pPr>
            <w:proofErr w:type="spellStart"/>
            <w:r w:rsidRPr="00774773">
              <w:rPr>
                <w:rFonts w:ascii="Times New Roman" w:hAnsi="Times New Roman" w:cs="Times New Roman"/>
                <w:sz w:val="24"/>
                <w:szCs w:val="24"/>
              </w:rPr>
              <w:t>WebGL</w:t>
            </w:r>
            <w:proofErr w:type="spellEnd"/>
            <w:r w:rsidRPr="00774773">
              <w:rPr>
                <w:rFonts w:ascii="Times New Roman" w:hAnsi="Times New Roman" w:cs="Times New Roman"/>
                <w:sz w:val="24"/>
                <w:szCs w:val="24"/>
              </w:rPr>
              <w:t xml:space="preserve"> (Computer program language)</w:t>
            </w:r>
          </w:p>
        </w:tc>
        <w:tc>
          <w:tcPr>
            <w:tcW w:w="1710" w:type="dxa"/>
            <w:vAlign w:val="center"/>
          </w:tcPr>
          <w:p w:rsidR="00491BF9" w:rsidRPr="00774773" w:rsidRDefault="00491BF9" w:rsidP="003B6FA6">
            <w:pPr>
              <w:pStyle w:val="PlainText"/>
              <w:jc w:val="center"/>
              <w:rPr>
                <w:rFonts w:ascii="Times New Roman" w:hAnsi="Times New Roman" w:cs="Times New Roman"/>
                <w:sz w:val="24"/>
                <w:szCs w:val="24"/>
              </w:rPr>
            </w:pPr>
            <w:r w:rsidRPr="00774773">
              <w:rPr>
                <w:rFonts w:ascii="Times New Roman" w:hAnsi="Times New Roman" w:cs="Times New Roman"/>
                <w:sz w:val="24"/>
                <w:szCs w:val="24"/>
              </w:rPr>
              <w:t>5</w:t>
            </w:r>
          </w:p>
        </w:tc>
        <w:tc>
          <w:tcPr>
            <w:tcW w:w="2700" w:type="dxa"/>
            <w:vAlign w:val="center"/>
          </w:tcPr>
          <w:p w:rsidR="00491BF9" w:rsidRPr="00774773" w:rsidRDefault="007F7302" w:rsidP="003B6FA6">
            <w:pPr>
              <w:pStyle w:val="PlainText"/>
              <w:rPr>
                <w:rFonts w:ascii="Times New Roman" w:hAnsi="Times New Roman" w:cs="Times New Roman"/>
                <w:b/>
                <w:sz w:val="24"/>
                <w:szCs w:val="24"/>
              </w:rPr>
            </w:pPr>
            <w:r w:rsidRPr="00774773">
              <w:rPr>
                <w:rFonts w:ascii="Times New Roman" w:hAnsi="Times New Roman" w:cs="Times New Roman"/>
                <w:b/>
                <w:sz w:val="24"/>
                <w:szCs w:val="24"/>
              </w:rPr>
              <w:t>006.68</w:t>
            </w:r>
          </w:p>
        </w:tc>
      </w:tr>
    </w:tbl>
    <w:p w:rsidR="00672348" w:rsidRPr="00774773" w:rsidRDefault="00672348" w:rsidP="0077274F">
      <w:pPr>
        <w:spacing w:before="0" w:after="0"/>
        <w:rPr>
          <w:rFonts w:cs="Times New Roman"/>
          <w:szCs w:val="24"/>
          <w:u w:val="single"/>
        </w:rPr>
      </w:pPr>
    </w:p>
    <w:p w:rsidR="00DF27B3" w:rsidRPr="00774773" w:rsidRDefault="00DF27B3" w:rsidP="007C35EB">
      <w:pPr>
        <w:keepNext/>
        <w:spacing w:before="0" w:after="0"/>
        <w:rPr>
          <w:rFonts w:cs="Times New Roman"/>
          <w:b/>
          <w:szCs w:val="24"/>
        </w:rPr>
      </w:pPr>
    </w:p>
    <w:p w:rsidR="00F45B90" w:rsidRPr="00774773" w:rsidRDefault="00F45B90">
      <w:pPr>
        <w:spacing w:before="0" w:after="200" w:line="276" w:lineRule="auto"/>
        <w:rPr>
          <w:rFonts w:cs="Times New Roman"/>
          <w:b/>
          <w:szCs w:val="24"/>
        </w:rPr>
      </w:pPr>
      <w:r w:rsidRPr="00774773">
        <w:rPr>
          <w:rFonts w:cs="Times New Roman"/>
          <w:b/>
          <w:szCs w:val="24"/>
        </w:rPr>
        <w:br w:type="page"/>
      </w:r>
    </w:p>
    <w:p w:rsidR="0026659A" w:rsidRPr="00774773" w:rsidRDefault="00F45B90" w:rsidP="0026659A">
      <w:pPr>
        <w:keepNext/>
        <w:spacing w:before="0" w:after="0"/>
        <w:rPr>
          <w:rFonts w:cs="Times New Roman"/>
          <w:b/>
          <w:szCs w:val="24"/>
        </w:rPr>
      </w:pPr>
      <w:r w:rsidRPr="00774773">
        <w:rPr>
          <w:rFonts w:cs="Times New Roman"/>
          <w:b/>
          <w:szCs w:val="24"/>
        </w:rPr>
        <w:lastRenderedPageBreak/>
        <w:t>Biometric identification</w:t>
      </w:r>
    </w:p>
    <w:p w:rsidR="0026659A" w:rsidRPr="00774773" w:rsidRDefault="0026659A" w:rsidP="0026659A">
      <w:pPr>
        <w:keepNext/>
        <w:spacing w:before="0" w:after="0"/>
        <w:rPr>
          <w:rFonts w:cs="Times New Roman"/>
          <w:szCs w:val="24"/>
        </w:rPr>
      </w:pPr>
    </w:p>
    <w:p w:rsidR="00DF27B3" w:rsidRPr="00774773" w:rsidRDefault="00DF27B3" w:rsidP="0026659A">
      <w:pPr>
        <w:keepNext/>
        <w:spacing w:before="0" w:after="0"/>
        <w:rPr>
          <w:rFonts w:cs="Times New Roman"/>
          <w:szCs w:val="24"/>
        </w:rPr>
      </w:pPr>
      <w:r w:rsidRPr="00774773">
        <w:rPr>
          <w:rFonts w:cs="Times New Roman"/>
          <w:szCs w:val="24"/>
        </w:rPr>
        <w:t xml:space="preserve">Several months ago LC classifier Mark Behrens brought to our attention </w:t>
      </w:r>
      <w:r w:rsidR="00E02B9F" w:rsidRPr="00774773">
        <w:rPr>
          <w:rFonts w:cs="Times New Roman"/>
          <w:szCs w:val="24"/>
        </w:rPr>
        <w:t>the following volume:</w:t>
      </w:r>
    </w:p>
    <w:p w:rsidR="00DF27B3" w:rsidRPr="00774773" w:rsidRDefault="00DF27B3" w:rsidP="0026659A">
      <w:pPr>
        <w:keepNext/>
        <w:spacing w:before="0" w:after="0"/>
        <w:rPr>
          <w:rFonts w:cs="Times New Roman"/>
          <w:noProof/>
          <w:szCs w:val="24"/>
        </w:rPr>
      </w:pPr>
    </w:p>
    <w:p w:rsidR="00E02B9F" w:rsidRPr="00774773" w:rsidRDefault="00E02B9F" w:rsidP="002E1E24">
      <w:pPr>
        <w:keepNext/>
        <w:spacing w:before="0" w:after="0"/>
        <w:ind w:left="720" w:hanging="216"/>
        <w:rPr>
          <w:rFonts w:cs="Times New Roman"/>
          <w:szCs w:val="24"/>
        </w:rPr>
      </w:pPr>
      <w:r w:rsidRPr="00774773">
        <w:t>Title:  Iris biometrics:</w:t>
      </w:r>
      <w:r w:rsidRPr="00774773">
        <w:rPr>
          <w:rFonts w:ascii="Cambria Math" w:hAnsi="Cambria Math" w:cs="Cambria Math"/>
          <w:color w:val="800080"/>
        </w:rPr>
        <w:t>  </w:t>
      </w:r>
      <w:r w:rsidRPr="00774773">
        <w:t>from segmentation to template security</w:t>
      </w:r>
    </w:p>
    <w:p w:rsidR="00E02B9F" w:rsidRPr="00774773" w:rsidRDefault="00E02B9F" w:rsidP="002E1E24">
      <w:pPr>
        <w:keepNext/>
        <w:spacing w:before="0" w:after="0"/>
        <w:ind w:left="720" w:hanging="216"/>
        <w:rPr>
          <w:rFonts w:cs="Times New Roman"/>
          <w:szCs w:val="24"/>
        </w:rPr>
      </w:pPr>
      <w:r w:rsidRPr="00774773">
        <w:rPr>
          <w:rFonts w:cs="Times New Roman"/>
          <w:szCs w:val="24"/>
        </w:rPr>
        <w:t xml:space="preserve">Summary:  </w:t>
      </w:r>
      <w:r w:rsidRPr="00774773">
        <w:t>Iris Biometrics: From Segmentation to Template Security provides critical analysis, challenges and solutions on recent iris biometric research topics, including image segmentation, image compression, watermarking, advanced comparators, template protection and more. Open source software is also provided on a dedicated website which includes feature extraction, segmentation and matching schemes applied in this book to foster scientific exchange. Current state-of-the-art approaches accompanied by comprehensive experimental evaluations are presented as well. This book has been designed as a secondary text book or reference for researchers and advanced-level students in computer science and electrical engineering.</w:t>
      </w:r>
    </w:p>
    <w:p w:rsidR="00DF27B3" w:rsidRPr="00774773" w:rsidRDefault="00E02B9F" w:rsidP="002E1E24">
      <w:pPr>
        <w:keepNext/>
        <w:spacing w:before="0" w:after="0"/>
        <w:ind w:left="720" w:hanging="216"/>
        <w:rPr>
          <w:rFonts w:cs="Times New Roman"/>
          <w:szCs w:val="24"/>
        </w:rPr>
      </w:pPr>
      <w:r w:rsidRPr="00774773">
        <w:rPr>
          <w:rFonts w:cs="Times New Roman"/>
          <w:szCs w:val="24"/>
        </w:rPr>
        <w:t xml:space="preserve">Contents:  </w:t>
      </w:r>
      <w:r w:rsidRPr="00774773">
        <w:t>The Human Iris as a Biometric Identifier -- Iris Biometric Processing -- State-of-the-Art in Iris Biometrics -- Eye Detection -- Iris Segmentation Methodologies -- Multi-Stage Real-Time Iris Preprocessing -- Experiments on Iris Image Processing -- Image Compress</w:t>
      </w:r>
      <w:r w:rsidR="003B2995" w:rsidRPr="00774773">
        <w:t xml:space="preserve">ion Impact on Iris Recognition -- </w:t>
      </w:r>
      <w:r w:rsidRPr="00774773">
        <w:t>Advanced Comparison Techniques for Challenging Iris Images -- Experiments on Biometric Comparators -- Iris Biometric Cryptosystems -- Cancelable Iris Biometrics -- Potential Attacks -- Experiments on Iris Biometric Template Protection -- Advances, Applications and Challenges -- Watermarking.</w:t>
      </w:r>
    </w:p>
    <w:p w:rsidR="00DF27B3" w:rsidRPr="00774773" w:rsidRDefault="00DF27B3" w:rsidP="0026659A">
      <w:pPr>
        <w:keepNext/>
        <w:spacing w:before="0" w:after="0"/>
        <w:rPr>
          <w:rFonts w:cs="Times New Roman"/>
          <w:szCs w:val="24"/>
        </w:rPr>
      </w:pPr>
    </w:p>
    <w:p w:rsidR="002E1E24" w:rsidRPr="00774773" w:rsidRDefault="00E02B9F" w:rsidP="002E1E24">
      <w:pPr>
        <w:keepNext/>
        <w:spacing w:before="0" w:after="0"/>
        <w:rPr>
          <w:rFonts w:cs="Times New Roman"/>
          <w:szCs w:val="24"/>
        </w:rPr>
      </w:pPr>
      <w:r w:rsidRPr="00774773">
        <w:rPr>
          <w:rFonts w:cs="Times New Roman"/>
          <w:szCs w:val="24"/>
        </w:rPr>
        <w:t xml:space="preserve">The subject of biometrics is dealt with in the </w:t>
      </w:r>
      <w:r w:rsidR="002E1E24" w:rsidRPr="00774773">
        <w:rPr>
          <w:rFonts w:cs="Times New Roman"/>
          <w:szCs w:val="24"/>
        </w:rPr>
        <w:t xml:space="preserve">following </w:t>
      </w:r>
      <w:r w:rsidRPr="00774773">
        <w:rPr>
          <w:rFonts w:cs="Times New Roman"/>
          <w:szCs w:val="24"/>
        </w:rPr>
        <w:t>Manual note</w:t>
      </w:r>
      <w:r w:rsidR="002E1E24" w:rsidRPr="00774773">
        <w:rPr>
          <w:rFonts w:cs="Times New Roman"/>
          <w:szCs w:val="24"/>
        </w:rPr>
        <w:t>:</w:t>
      </w:r>
      <w:r w:rsidRPr="00774773">
        <w:rPr>
          <w:rFonts w:cs="Times New Roman"/>
          <w:szCs w:val="24"/>
        </w:rPr>
        <w:t xml:space="preserve"> </w:t>
      </w:r>
    </w:p>
    <w:p w:rsidR="002E1E24" w:rsidRPr="00774773" w:rsidRDefault="002E1E24" w:rsidP="002E1E24">
      <w:pPr>
        <w:keepNext/>
        <w:spacing w:before="0" w:after="0"/>
        <w:rPr>
          <w:rFonts w:cs="Times New Roman"/>
          <w:szCs w:val="24"/>
        </w:rPr>
      </w:pPr>
    </w:p>
    <w:p w:rsidR="002E1E24" w:rsidRPr="00774773" w:rsidRDefault="002E1E24" w:rsidP="009D7506">
      <w:pPr>
        <w:suppressLineNumbers/>
        <w:spacing w:before="0" w:after="120"/>
        <w:ind w:left="504"/>
        <w:rPr>
          <w:rFonts w:cs="Times New Roman"/>
          <w:szCs w:val="24"/>
        </w:rPr>
      </w:pPr>
      <w:r w:rsidRPr="00774773">
        <w:rPr>
          <w:rFonts w:cs="Times New Roman"/>
          <w:szCs w:val="24"/>
        </w:rPr>
        <w:t>519.5, T1—015195 vs. 001.422, T1—0727</w:t>
      </w:r>
    </w:p>
    <w:p w:rsidR="002E1E24" w:rsidRPr="00774773" w:rsidRDefault="002E1E24" w:rsidP="009D7506">
      <w:pPr>
        <w:suppressLineNumbers/>
        <w:spacing w:before="0" w:after="120"/>
        <w:ind w:left="1008"/>
        <w:rPr>
          <w:rFonts w:cs="Times New Roman"/>
          <w:szCs w:val="24"/>
        </w:rPr>
      </w:pPr>
      <w:r w:rsidRPr="00774773">
        <w:rPr>
          <w:rFonts w:cs="Times New Roman"/>
          <w:szCs w:val="24"/>
        </w:rPr>
        <w:t>Statistics</w:t>
      </w:r>
    </w:p>
    <w:p w:rsidR="002E1E24" w:rsidRPr="00774773" w:rsidRDefault="002E1E24" w:rsidP="009D7506">
      <w:pPr>
        <w:suppressLineNumbers/>
        <w:spacing w:before="0" w:after="120"/>
        <w:ind w:left="1008"/>
        <w:rPr>
          <w:rFonts w:cs="Times New Roman"/>
          <w:szCs w:val="24"/>
        </w:rPr>
      </w:pPr>
      <w:r w:rsidRPr="00774773">
        <w:rPr>
          <w:rFonts w:cs="Times New Roman"/>
          <w:szCs w:val="24"/>
        </w:rPr>
        <w:t>The subject of statistics can be divided into three parts:</w:t>
      </w:r>
    </w:p>
    <w:p w:rsidR="002E1E24" w:rsidRPr="00774773" w:rsidRDefault="002E1E24" w:rsidP="009D7506">
      <w:pPr>
        <w:suppressLineNumbers/>
        <w:spacing w:before="0" w:after="120"/>
        <w:ind w:left="1512"/>
        <w:rPr>
          <w:rFonts w:cs="Times New Roman"/>
          <w:szCs w:val="24"/>
        </w:rPr>
      </w:pPr>
      <w:r w:rsidRPr="00774773">
        <w:rPr>
          <w:rFonts w:cs="Times New Roman"/>
          <w:szCs w:val="24"/>
        </w:rPr>
        <w:t>1. How to obtain and arrange statistical data</w:t>
      </w:r>
    </w:p>
    <w:p w:rsidR="00DF27B3" w:rsidRPr="00774773" w:rsidRDefault="002E1E24" w:rsidP="009D7506">
      <w:pPr>
        <w:suppressLineNumbers/>
        <w:spacing w:before="0" w:after="120"/>
        <w:ind w:left="1512"/>
        <w:rPr>
          <w:rFonts w:cs="Times New Roman"/>
          <w:szCs w:val="24"/>
        </w:rPr>
      </w:pPr>
      <w:r w:rsidRPr="00774773">
        <w:rPr>
          <w:rFonts w:cs="Times New Roman"/>
          <w:szCs w:val="24"/>
        </w:rPr>
        <w:t>2. How to manipulate the data by mathematical means to produce information regarding the topic being examined</w:t>
      </w:r>
    </w:p>
    <w:p w:rsidR="002E1E24" w:rsidRPr="00774773" w:rsidRDefault="002E1E24" w:rsidP="009D7506">
      <w:pPr>
        <w:suppressLineNumbers/>
        <w:spacing w:before="0" w:after="120"/>
        <w:ind w:left="1512"/>
        <w:rPr>
          <w:rFonts w:cs="Times New Roman"/>
          <w:szCs w:val="24"/>
        </w:rPr>
      </w:pPr>
      <w:r w:rsidRPr="00774773">
        <w:rPr>
          <w:rFonts w:cs="Times New Roman"/>
          <w:szCs w:val="24"/>
        </w:rPr>
        <w:t>3. How to interpret the statistical results</w:t>
      </w:r>
    </w:p>
    <w:p w:rsidR="002E1E24" w:rsidRPr="00774773" w:rsidRDefault="002E1E24" w:rsidP="009D7506">
      <w:pPr>
        <w:suppressLineNumbers/>
        <w:spacing w:before="0" w:after="120"/>
        <w:ind w:left="1008"/>
        <w:rPr>
          <w:rFonts w:cs="Times New Roman"/>
          <w:szCs w:val="24"/>
        </w:rPr>
      </w:pPr>
      <w:r w:rsidRPr="00774773">
        <w:rPr>
          <w:rFonts w:cs="Times New Roman"/>
          <w:szCs w:val="24"/>
        </w:rPr>
        <w:t xml:space="preserve">Use </w:t>
      </w:r>
      <w:proofErr w:type="gramStart"/>
      <w:r w:rsidRPr="00774773">
        <w:rPr>
          <w:rFonts w:cs="Times New Roman"/>
          <w:szCs w:val="24"/>
        </w:rPr>
        <w:t>519.5,</w:t>
      </w:r>
      <w:proofErr w:type="gramEnd"/>
      <w:r w:rsidRPr="00774773">
        <w:rPr>
          <w:rFonts w:cs="Times New Roman"/>
          <w:szCs w:val="24"/>
        </w:rPr>
        <w:t xml:space="preserve"> or the number in 001–999 for the subject, plus notation 015195 from Table 1, for works containing only 2, or 2 with 1 or 3 or both as incidental information.  Use </w:t>
      </w:r>
      <w:proofErr w:type="gramStart"/>
      <w:r w:rsidRPr="00774773">
        <w:rPr>
          <w:rFonts w:cs="Times New Roman"/>
          <w:szCs w:val="24"/>
        </w:rPr>
        <w:t>001.422,</w:t>
      </w:r>
      <w:proofErr w:type="gramEnd"/>
      <w:r w:rsidRPr="00774773">
        <w:rPr>
          <w:rFonts w:cs="Times New Roman"/>
          <w:szCs w:val="24"/>
        </w:rPr>
        <w:t xml:space="preserve"> or the number in 001–999 for the subject, plus notation 0727 from Table 1, for works giving equal treatment to 1, 2, and 3, or containing information about only 1 or 3 or both 1 and 3.</w:t>
      </w:r>
    </w:p>
    <w:p w:rsidR="002E1E24" w:rsidRPr="00774773" w:rsidRDefault="002E1E24" w:rsidP="009D7506">
      <w:pPr>
        <w:suppressLineNumbers/>
        <w:spacing w:before="0" w:after="120"/>
        <w:ind w:left="1008"/>
        <w:rPr>
          <w:rFonts w:cs="Times New Roman"/>
          <w:szCs w:val="24"/>
        </w:rPr>
      </w:pPr>
      <w:r w:rsidRPr="00774773">
        <w:rPr>
          <w:rFonts w:cs="Times New Roman"/>
          <w:szCs w:val="24"/>
        </w:rPr>
        <w:t xml:space="preserve">In many disciplines a word derived from the discipline name combined with –metrics or -statistics is used for statistical work, e.g., </w:t>
      </w:r>
      <w:proofErr w:type="spellStart"/>
      <w:r w:rsidRPr="00774773">
        <w:rPr>
          <w:rFonts w:cs="Times New Roman"/>
          <w:szCs w:val="24"/>
        </w:rPr>
        <w:t>sociometrics</w:t>
      </w:r>
      <w:proofErr w:type="spellEnd"/>
      <w:r w:rsidRPr="00774773">
        <w:rPr>
          <w:rFonts w:cs="Times New Roman"/>
          <w:szCs w:val="24"/>
        </w:rPr>
        <w:t>, econometrics, biometrics, biostatistics. Commonly works on these subjects concentrate on 2 from the above list, with secondary treatment of 3 or 1 or both. Use the number in 001–999 for the subject plus notation 015195 from Table 1 for these works. Use the number in 001–999 for the subject plus notation 0727 from Table 1 for works of broader treatment, emphasizing 1 or 3 or both 1 and 3.</w:t>
      </w:r>
    </w:p>
    <w:p w:rsidR="002E1E24" w:rsidRPr="00774773" w:rsidRDefault="002E1E24" w:rsidP="009D7506">
      <w:pPr>
        <w:suppressLineNumbers/>
        <w:spacing w:before="0" w:after="120"/>
        <w:ind w:left="1008"/>
        <w:rPr>
          <w:rFonts w:cs="Times New Roman"/>
          <w:szCs w:val="24"/>
        </w:rPr>
      </w:pPr>
      <w:r w:rsidRPr="00774773">
        <w:rPr>
          <w:rFonts w:cs="Times New Roman"/>
          <w:szCs w:val="24"/>
        </w:rPr>
        <w:t>If in doubt, prefer 519.5 or T1—015195.</w:t>
      </w:r>
    </w:p>
    <w:p w:rsidR="002E1E24" w:rsidRPr="00774773" w:rsidRDefault="002E1E24" w:rsidP="009D7506">
      <w:pPr>
        <w:suppressLineNumbers/>
        <w:spacing w:before="0" w:after="120"/>
        <w:ind w:left="1008"/>
        <w:rPr>
          <w:rFonts w:cs="Times New Roman"/>
          <w:i/>
          <w:szCs w:val="24"/>
        </w:rPr>
      </w:pPr>
      <w:proofErr w:type="gramStart"/>
      <w:r w:rsidRPr="00774773">
        <w:rPr>
          <w:rFonts w:cs="Times New Roman"/>
          <w:i/>
          <w:szCs w:val="24"/>
        </w:rPr>
        <w:t>See also discussion at 510, T1—0151 vs. 003, T1—011.</w:t>
      </w:r>
      <w:proofErr w:type="gramEnd"/>
    </w:p>
    <w:p w:rsidR="00E02B9F" w:rsidRPr="00774773" w:rsidRDefault="002E1E24" w:rsidP="0026659A">
      <w:pPr>
        <w:keepNext/>
        <w:spacing w:before="0" w:after="0"/>
      </w:pPr>
      <w:r w:rsidRPr="00774773">
        <w:rPr>
          <w:rFonts w:cs="Times New Roman"/>
          <w:szCs w:val="24"/>
        </w:rPr>
        <w:lastRenderedPageBreak/>
        <w:t xml:space="preserve">Biometrics is indexed </w:t>
      </w:r>
      <w:proofErr w:type="gramStart"/>
      <w:r w:rsidRPr="00774773">
        <w:rPr>
          <w:rFonts w:cs="Times New Roman"/>
          <w:szCs w:val="24"/>
        </w:rPr>
        <w:t xml:space="preserve">to </w:t>
      </w:r>
      <w:r w:rsidRPr="00774773">
        <w:t>570.15195 Statistical mathematics, which has biometrics and biostatistics in its class-here note</w:t>
      </w:r>
      <w:proofErr w:type="gramEnd"/>
      <w:r w:rsidRPr="00774773">
        <w:t>.</w:t>
      </w:r>
      <w:r w:rsidR="003B2995" w:rsidRPr="00774773">
        <w:t xml:space="preserve">  </w:t>
      </w:r>
    </w:p>
    <w:p w:rsidR="003B2995" w:rsidRPr="00774773" w:rsidRDefault="003B2995" w:rsidP="0026659A">
      <w:pPr>
        <w:keepNext/>
        <w:spacing w:before="0" w:after="0"/>
      </w:pPr>
    </w:p>
    <w:p w:rsidR="003B2995" w:rsidRPr="00774773" w:rsidRDefault="003B2995" w:rsidP="0026659A">
      <w:pPr>
        <w:keepNext/>
        <w:spacing w:before="0" w:after="0"/>
      </w:pPr>
      <w:r w:rsidRPr="00774773">
        <w:t>In our discussions, several issues emerged:</w:t>
      </w:r>
    </w:p>
    <w:p w:rsidR="001D6E48" w:rsidRPr="00774773" w:rsidRDefault="001D6E48" w:rsidP="001D6E48">
      <w:pPr>
        <w:pStyle w:val="ListParagraph"/>
        <w:keepNext/>
        <w:spacing w:before="0" w:after="0"/>
        <w:rPr>
          <w:rFonts w:cs="Times New Roman"/>
          <w:szCs w:val="24"/>
        </w:rPr>
      </w:pPr>
    </w:p>
    <w:p w:rsidR="003B2995" w:rsidRPr="00774773" w:rsidRDefault="003B2995" w:rsidP="003B2995">
      <w:pPr>
        <w:pStyle w:val="ListParagraph"/>
        <w:keepNext/>
        <w:numPr>
          <w:ilvl w:val="0"/>
          <w:numId w:val="23"/>
        </w:numPr>
        <w:spacing w:before="0" w:after="0"/>
        <w:rPr>
          <w:rFonts w:cs="Times New Roman"/>
          <w:szCs w:val="24"/>
        </w:rPr>
      </w:pPr>
      <w:r w:rsidRPr="00774773">
        <w:rPr>
          <w:rFonts w:cs="Times New Roman"/>
          <w:szCs w:val="24"/>
        </w:rPr>
        <w:t xml:space="preserve">Biometrics at </w:t>
      </w:r>
      <w:r w:rsidRPr="00774773">
        <w:t xml:space="preserve">570.15195 is inherently statistical in nature.  </w:t>
      </w:r>
      <w:r w:rsidR="006C7A57" w:rsidRPr="00774773">
        <w:t>While the</w:t>
      </w:r>
      <w:r w:rsidRPr="00774773">
        <w:t xml:space="preserve"> biometrics</w:t>
      </w:r>
      <w:r w:rsidR="006C7A57" w:rsidRPr="00774773">
        <w:t xml:space="preserve"> of the target volume</w:t>
      </w:r>
      <w:r w:rsidR="00C56FD5" w:rsidRPr="00774773">
        <w:t xml:space="preserve"> </w:t>
      </w:r>
      <w:r w:rsidR="00A210B9" w:rsidRPr="00774773">
        <w:t xml:space="preserve">may </w:t>
      </w:r>
      <w:r w:rsidR="006C7A57" w:rsidRPr="00774773">
        <w:t xml:space="preserve">also </w:t>
      </w:r>
      <w:r w:rsidR="00A210B9" w:rsidRPr="00774773">
        <w:t xml:space="preserve">involve </w:t>
      </w:r>
      <w:r w:rsidRPr="00774773">
        <w:t>statistics</w:t>
      </w:r>
      <w:r w:rsidR="00A210B9" w:rsidRPr="00774773">
        <w:t xml:space="preserve"> (at least </w:t>
      </w:r>
      <w:r w:rsidR="006F6375" w:rsidRPr="00774773">
        <w:t xml:space="preserve">in </w:t>
      </w:r>
      <w:r w:rsidR="00A210B9" w:rsidRPr="00774773">
        <w:t>the sense of statistical data)</w:t>
      </w:r>
      <w:r w:rsidR="006C7A57" w:rsidRPr="00774773">
        <w:t xml:space="preserve">, </w:t>
      </w:r>
      <w:r w:rsidR="00C56FD5" w:rsidRPr="00774773">
        <w:t xml:space="preserve">more fundamentally </w:t>
      </w:r>
      <w:r w:rsidR="006C7A57" w:rsidRPr="00774773">
        <w:t xml:space="preserve">it </w:t>
      </w:r>
      <w:r w:rsidRPr="00774773">
        <w:t>involves computational processes.  Th</w:t>
      </w:r>
      <w:r w:rsidR="00A210B9" w:rsidRPr="00774773">
        <w:t>us, th</w:t>
      </w:r>
      <w:r w:rsidRPr="00774773">
        <w:t xml:space="preserve">e target volume </w:t>
      </w:r>
      <w:r w:rsidR="00C56FD5" w:rsidRPr="00774773">
        <w:t xml:space="preserve">belongs somewhere in 006, </w:t>
      </w:r>
      <w:r w:rsidR="00C53823" w:rsidRPr="00774773">
        <w:t xml:space="preserve">rather than </w:t>
      </w:r>
      <w:r w:rsidR="00C56FD5" w:rsidRPr="00774773">
        <w:t>in 570.15195.  We need to distinguish between statistically-oriented biometrics and computationally-oriented biometrics.</w:t>
      </w:r>
    </w:p>
    <w:p w:rsidR="00C53823" w:rsidRPr="00774773" w:rsidRDefault="00C53823" w:rsidP="00C53823">
      <w:pPr>
        <w:pStyle w:val="ListParagraph"/>
        <w:keepNext/>
        <w:spacing w:before="0" w:after="0"/>
        <w:rPr>
          <w:rFonts w:cs="Times New Roman"/>
          <w:szCs w:val="24"/>
        </w:rPr>
      </w:pPr>
    </w:p>
    <w:p w:rsidR="00C56FD5" w:rsidRPr="00774773" w:rsidRDefault="00A210B9" w:rsidP="003B2995">
      <w:pPr>
        <w:pStyle w:val="ListParagraph"/>
        <w:keepNext/>
        <w:numPr>
          <w:ilvl w:val="0"/>
          <w:numId w:val="23"/>
        </w:numPr>
        <w:spacing w:before="0" w:after="0"/>
        <w:rPr>
          <w:rFonts w:cs="Times New Roman"/>
          <w:szCs w:val="24"/>
        </w:rPr>
      </w:pPr>
      <w:r w:rsidRPr="00774773">
        <w:rPr>
          <w:rFonts w:cs="Times New Roman"/>
          <w:szCs w:val="24"/>
        </w:rPr>
        <w:t xml:space="preserve">The two LCSHs, </w:t>
      </w:r>
      <w:r w:rsidR="006F6375" w:rsidRPr="00774773">
        <w:rPr>
          <w:rFonts w:cs="Times New Roman"/>
          <w:szCs w:val="24"/>
        </w:rPr>
        <w:t>“</w:t>
      </w:r>
      <w:r w:rsidRPr="00774773">
        <w:rPr>
          <w:rFonts w:cs="Times New Roman"/>
          <w:szCs w:val="24"/>
        </w:rPr>
        <w:t>Biometry</w:t>
      </w:r>
      <w:r w:rsidR="006F6375" w:rsidRPr="00774773">
        <w:rPr>
          <w:rFonts w:cs="Times New Roman"/>
          <w:szCs w:val="24"/>
        </w:rPr>
        <w:t>”</w:t>
      </w:r>
      <w:r w:rsidRPr="00774773">
        <w:rPr>
          <w:rFonts w:cs="Times New Roman"/>
          <w:szCs w:val="24"/>
        </w:rPr>
        <w:t xml:space="preserve"> and </w:t>
      </w:r>
      <w:r w:rsidR="006F6375" w:rsidRPr="00774773">
        <w:rPr>
          <w:rFonts w:cs="Times New Roman"/>
          <w:szCs w:val="24"/>
        </w:rPr>
        <w:t>“</w:t>
      </w:r>
      <w:r w:rsidRPr="00774773">
        <w:rPr>
          <w:rFonts w:cs="Times New Roman"/>
          <w:szCs w:val="24"/>
        </w:rPr>
        <w:t>Biometric identification</w:t>
      </w:r>
      <w:r w:rsidR="006F6375" w:rsidRPr="00774773">
        <w:rPr>
          <w:rFonts w:cs="Times New Roman"/>
          <w:szCs w:val="24"/>
        </w:rPr>
        <w:t>”</w:t>
      </w:r>
      <w:r w:rsidRPr="00774773">
        <w:rPr>
          <w:rFonts w:cs="Times New Roman"/>
          <w:szCs w:val="24"/>
        </w:rPr>
        <w:t xml:space="preserve"> correspond to </w:t>
      </w:r>
      <w:r w:rsidRPr="00774773">
        <w:t>statistically-oriented biometrics and computationally-oriented biometrics</w:t>
      </w:r>
      <w:r w:rsidRPr="00774773">
        <w:rPr>
          <w:rFonts w:cs="Times New Roman"/>
          <w:szCs w:val="24"/>
        </w:rPr>
        <w:t>, respectively.  Biometry has the following 450s:  Biological statistics, Biology – Statistical methods, Biometrics (Biology), and Biostatistics; Biometric identification has the following 450s: Biometric person authentication and Biometrics (Identification).</w:t>
      </w:r>
      <w:r w:rsidR="006F6375" w:rsidRPr="00774773">
        <w:rPr>
          <w:rFonts w:cs="Times New Roman"/>
          <w:szCs w:val="24"/>
        </w:rPr>
        <w:t xml:space="preserve">  </w:t>
      </w:r>
      <w:r w:rsidRPr="00774773">
        <w:t xml:space="preserve">Like LCSH, </w:t>
      </w:r>
      <w:proofErr w:type="spellStart"/>
      <w:r w:rsidR="00C56FD5" w:rsidRPr="00774773">
        <w:t>MeSH</w:t>
      </w:r>
      <w:proofErr w:type="spellEnd"/>
      <w:r w:rsidR="00C56FD5" w:rsidRPr="00774773">
        <w:t xml:space="preserve"> </w:t>
      </w:r>
      <w:r w:rsidRPr="00774773">
        <w:t xml:space="preserve">also uses </w:t>
      </w:r>
      <w:r w:rsidR="00C56FD5" w:rsidRPr="00774773">
        <w:t xml:space="preserve">the heading “Biometric </w:t>
      </w:r>
      <w:r w:rsidRPr="00774773">
        <w:t>I</w:t>
      </w:r>
      <w:r w:rsidR="006F6375" w:rsidRPr="00774773">
        <w:t>dentification,</w:t>
      </w:r>
      <w:r w:rsidR="00C56FD5" w:rsidRPr="00774773">
        <w:t>”</w:t>
      </w:r>
      <w:r w:rsidR="006F6375" w:rsidRPr="00774773">
        <w:t xml:space="preserve"> the concept in our target volume.</w:t>
      </w:r>
      <w:r w:rsidR="00C56FD5" w:rsidRPr="00774773">
        <w:t xml:space="preserve">  </w:t>
      </w:r>
    </w:p>
    <w:p w:rsidR="006F6375" w:rsidRPr="00774773" w:rsidRDefault="006F6375" w:rsidP="00C53823">
      <w:pPr>
        <w:pStyle w:val="ListParagraph"/>
        <w:keepNext/>
        <w:spacing w:before="0" w:after="0"/>
        <w:rPr>
          <w:rFonts w:cs="Times New Roman"/>
          <w:szCs w:val="24"/>
        </w:rPr>
      </w:pPr>
    </w:p>
    <w:p w:rsidR="00C53823" w:rsidRPr="00774773" w:rsidRDefault="00C56FD5" w:rsidP="00C53823">
      <w:pPr>
        <w:pStyle w:val="ListParagraph"/>
        <w:keepNext/>
        <w:numPr>
          <w:ilvl w:val="0"/>
          <w:numId w:val="23"/>
        </w:numPr>
        <w:spacing w:before="0" w:after="0"/>
        <w:rPr>
          <w:rFonts w:cs="Times New Roman"/>
          <w:b/>
          <w:szCs w:val="24"/>
        </w:rPr>
      </w:pPr>
      <w:r w:rsidRPr="00774773">
        <w:rPr>
          <w:rFonts w:cs="Times New Roman"/>
          <w:szCs w:val="24"/>
        </w:rPr>
        <w:t xml:space="preserve">Biometric identification can focus on many different </w:t>
      </w:r>
      <w:r w:rsidR="00274CF0" w:rsidRPr="00774773">
        <w:rPr>
          <w:rFonts w:cs="Times New Roman"/>
          <w:szCs w:val="24"/>
        </w:rPr>
        <w:t>biological traits.</w:t>
      </w:r>
      <w:r w:rsidR="00267CEE" w:rsidRPr="00774773">
        <w:rPr>
          <w:rFonts w:cs="Times New Roman"/>
          <w:szCs w:val="24"/>
        </w:rPr>
        <w:t xml:space="preserve">  The scope note for the </w:t>
      </w:r>
      <w:proofErr w:type="spellStart"/>
      <w:r w:rsidR="00267CEE" w:rsidRPr="00774773">
        <w:rPr>
          <w:rFonts w:cs="Times New Roman"/>
          <w:szCs w:val="24"/>
        </w:rPr>
        <w:t>MeSH</w:t>
      </w:r>
      <w:proofErr w:type="spellEnd"/>
      <w:r w:rsidR="00267CEE" w:rsidRPr="00774773">
        <w:rPr>
          <w:rFonts w:cs="Times New Roman"/>
          <w:szCs w:val="24"/>
        </w:rPr>
        <w:t xml:space="preserve"> </w:t>
      </w:r>
      <w:r w:rsidR="00267CEE" w:rsidRPr="00774773">
        <w:t>“Biometric Identification” mentions “DNA profiles or DNA fingerprints, hand fingerprints, automated facial recognition, iris scan, hand geometry, retinal scan, vascular patterns, automated voice pattern recognition, and ultrasound of fingers.”</w:t>
      </w:r>
      <w:r w:rsidR="00C53823" w:rsidRPr="00774773">
        <w:t xml:space="preserve">  As significant literature exists for biometric identification based on a number of the specific traits mentioned, it would be optimal if our treatment of biometric identification would permit the biological trait or body part to be identified.</w:t>
      </w:r>
    </w:p>
    <w:p w:rsidR="00C53823" w:rsidRPr="00774773" w:rsidRDefault="00C53823" w:rsidP="00C53823">
      <w:pPr>
        <w:pStyle w:val="ListParagraph"/>
        <w:keepNext/>
        <w:spacing w:before="0" w:after="0"/>
        <w:rPr>
          <w:rFonts w:cs="Times New Roman"/>
          <w:b/>
          <w:szCs w:val="24"/>
        </w:rPr>
      </w:pPr>
    </w:p>
    <w:p w:rsidR="001D6E48" w:rsidRPr="00774773" w:rsidRDefault="00655858" w:rsidP="001D6E48">
      <w:pPr>
        <w:pStyle w:val="ListParagraph"/>
        <w:keepNext/>
        <w:spacing w:before="0" w:after="0"/>
        <w:ind w:left="0"/>
        <w:rPr>
          <w:rFonts w:cs="Times New Roman"/>
          <w:szCs w:val="24"/>
        </w:rPr>
      </w:pPr>
      <w:r w:rsidRPr="00774773">
        <w:rPr>
          <w:rFonts w:cs="Times New Roman"/>
          <w:szCs w:val="24"/>
        </w:rPr>
        <w:t>R</w:t>
      </w:r>
      <w:r w:rsidR="001D6E48" w:rsidRPr="00774773">
        <w:rPr>
          <w:rFonts w:cs="Times New Roman"/>
          <w:szCs w:val="24"/>
        </w:rPr>
        <w:t xml:space="preserve">elative to </w:t>
      </w:r>
      <w:r w:rsidRPr="00774773">
        <w:rPr>
          <w:rFonts w:cs="Times New Roman"/>
          <w:szCs w:val="24"/>
        </w:rPr>
        <w:t xml:space="preserve">the first point, our indexing </w:t>
      </w:r>
      <w:r w:rsidR="002637CC" w:rsidRPr="00774773">
        <w:rPr>
          <w:rFonts w:cs="Times New Roman"/>
          <w:szCs w:val="24"/>
        </w:rPr>
        <w:t xml:space="preserve">should </w:t>
      </w:r>
      <w:r w:rsidRPr="00774773">
        <w:rPr>
          <w:rFonts w:cs="Times New Roman"/>
          <w:szCs w:val="24"/>
        </w:rPr>
        <w:t xml:space="preserve">distinguish between Biometrics—statistics </w:t>
      </w:r>
      <w:r w:rsidR="002637CC" w:rsidRPr="00774773">
        <w:rPr>
          <w:rFonts w:cs="Times New Roman"/>
          <w:szCs w:val="24"/>
        </w:rPr>
        <w:t>(</w:t>
      </w:r>
      <w:r w:rsidRPr="00774773">
        <w:rPr>
          <w:rFonts w:cs="Times New Roman"/>
          <w:szCs w:val="24"/>
        </w:rPr>
        <w:t>570.15195</w:t>
      </w:r>
      <w:r w:rsidR="002637CC" w:rsidRPr="00774773">
        <w:rPr>
          <w:rFonts w:cs="Times New Roman"/>
          <w:szCs w:val="24"/>
        </w:rPr>
        <w:t>)</w:t>
      </w:r>
      <w:r w:rsidRPr="00774773">
        <w:rPr>
          <w:rFonts w:cs="Times New Roman"/>
          <w:szCs w:val="24"/>
        </w:rPr>
        <w:t xml:space="preserve"> and Biometrics—computer science </w:t>
      </w:r>
      <w:r w:rsidR="002637CC" w:rsidRPr="00774773">
        <w:rPr>
          <w:rFonts w:cs="Times New Roman"/>
          <w:szCs w:val="24"/>
        </w:rPr>
        <w:t>(</w:t>
      </w:r>
      <w:r w:rsidRPr="00774773">
        <w:rPr>
          <w:rFonts w:cs="Times New Roman"/>
          <w:szCs w:val="24"/>
        </w:rPr>
        <w:t>some</w:t>
      </w:r>
      <w:r w:rsidR="00544F6B" w:rsidRPr="00774773">
        <w:rPr>
          <w:rFonts w:cs="Times New Roman"/>
          <w:szCs w:val="24"/>
        </w:rPr>
        <w:t>where</w:t>
      </w:r>
      <w:r w:rsidRPr="00774773">
        <w:rPr>
          <w:rFonts w:cs="Times New Roman"/>
          <w:szCs w:val="24"/>
        </w:rPr>
        <w:t xml:space="preserve"> in 006</w:t>
      </w:r>
      <w:r w:rsidR="002637CC" w:rsidRPr="00774773">
        <w:rPr>
          <w:rFonts w:cs="Times New Roman"/>
          <w:szCs w:val="24"/>
        </w:rPr>
        <w:t>)</w:t>
      </w:r>
      <w:r w:rsidRPr="00774773">
        <w:rPr>
          <w:rFonts w:cs="Times New Roman"/>
          <w:szCs w:val="24"/>
        </w:rPr>
        <w:t xml:space="preserve">.  But which should be the interdisciplinary number for biometrics?  Searches on the two LCSHs, “Biometry” and “Biometric identification,” over the past five years give the nod to 570.15195 (the ratio is </w:t>
      </w:r>
      <w:r w:rsidR="002D6090" w:rsidRPr="00774773">
        <w:rPr>
          <w:rFonts w:cs="Times New Roman"/>
          <w:szCs w:val="24"/>
        </w:rPr>
        <w:t>5:3 in favor of “Biometry”).</w:t>
      </w:r>
      <w:r w:rsidR="00544F6B" w:rsidRPr="00774773">
        <w:rPr>
          <w:rFonts w:cs="Times New Roman"/>
          <w:szCs w:val="24"/>
        </w:rPr>
        <w:t xml:space="preserve">  </w:t>
      </w:r>
      <w:r w:rsidR="002637CC" w:rsidRPr="00774773">
        <w:rPr>
          <w:rFonts w:cs="Times New Roman"/>
          <w:szCs w:val="24"/>
        </w:rPr>
        <w:t xml:space="preserve">Moreover, “Biometrics—computer science” equates (for now) to biometric identification, a more </w:t>
      </w:r>
      <w:r w:rsidR="00544F6B" w:rsidRPr="00774773">
        <w:rPr>
          <w:rFonts w:cs="Times New Roman"/>
          <w:szCs w:val="24"/>
        </w:rPr>
        <w:t>specific</w:t>
      </w:r>
      <w:r w:rsidR="002637CC" w:rsidRPr="00774773">
        <w:rPr>
          <w:rFonts w:cs="Times New Roman"/>
          <w:szCs w:val="24"/>
        </w:rPr>
        <w:t xml:space="preserve"> topic.  </w:t>
      </w:r>
    </w:p>
    <w:p w:rsidR="001D6E48" w:rsidRPr="00774773" w:rsidRDefault="001D6E48" w:rsidP="001D6E48">
      <w:pPr>
        <w:pStyle w:val="ListParagraph"/>
        <w:keepNext/>
        <w:spacing w:before="0" w:after="0"/>
        <w:ind w:left="0"/>
        <w:rPr>
          <w:rFonts w:cs="Times New Roman"/>
          <w:szCs w:val="24"/>
        </w:rPr>
      </w:pPr>
    </w:p>
    <w:p w:rsidR="001D6E48" w:rsidRPr="00774773" w:rsidRDefault="002D6090" w:rsidP="001D6E48">
      <w:pPr>
        <w:pStyle w:val="ListParagraph"/>
        <w:keepNext/>
        <w:spacing w:before="0" w:after="0"/>
        <w:ind w:left="0"/>
        <w:rPr>
          <w:rFonts w:cs="Times New Roman"/>
          <w:szCs w:val="24"/>
        </w:rPr>
      </w:pPr>
      <w:r w:rsidRPr="00774773">
        <w:rPr>
          <w:rFonts w:cs="Times New Roman"/>
          <w:szCs w:val="24"/>
        </w:rPr>
        <w:t xml:space="preserve">Candidate areas under 006 for biometric identification include </w:t>
      </w:r>
      <w:proofErr w:type="gramStart"/>
      <w:r w:rsidRPr="00774773">
        <w:rPr>
          <w:rFonts w:cs="Times New Roman"/>
          <w:szCs w:val="24"/>
        </w:rPr>
        <w:t>006.24 Automatic identification</w:t>
      </w:r>
      <w:proofErr w:type="gramEnd"/>
      <w:r w:rsidRPr="00774773">
        <w:rPr>
          <w:rFonts w:cs="Times New Roman"/>
          <w:szCs w:val="24"/>
        </w:rPr>
        <w:t xml:space="preserve"> </w:t>
      </w:r>
      <w:r w:rsidR="0045223B" w:rsidRPr="00774773">
        <w:rPr>
          <w:rFonts w:cs="Times New Roman"/>
          <w:szCs w:val="24"/>
        </w:rPr>
        <w:t>and data capture</w:t>
      </w:r>
      <w:r w:rsidRPr="00774773">
        <w:rPr>
          <w:rFonts w:cs="Times New Roman"/>
          <w:szCs w:val="24"/>
        </w:rPr>
        <w:t xml:space="preserve"> and 006.4 Computer pattern recognition</w:t>
      </w:r>
      <w:r w:rsidR="0045223B" w:rsidRPr="00774773">
        <w:rPr>
          <w:rFonts w:cs="Times New Roman"/>
          <w:szCs w:val="24"/>
        </w:rPr>
        <w:t xml:space="preserve">.  </w:t>
      </w:r>
      <w:r w:rsidR="001D6E48" w:rsidRPr="00774773">
        <w:rPr>
          <w:rFonts w:cs="Times New Roman"/>
          <w:szCs w:val="24"/>
        </w:rPr>
        <w:t xml:space="preserve">We note </w:t>
      </w:r>
      <w:r w:rsidR="0045223B" w:rsidRPr="00774773">
        <w:rPr>
          <w:rFonts w:cs="Times New Roman"/>
          <w:szCs w:val="24"/>
        </w:rPr>
        <w:t xml:space="preserve">two </w:t>
      </w:r>
      <w:r w:rsidR="001D6E48" w:rsidRPr="00774773">
        <w:rPr>
          <w:rFonts w:cs="Times New Roman"/>
          <w:szCs w:val="24"/>
        </w:rPr>
        <w:t>see references from 006.24 Automatic identification and data capture to subdivisions of 006.4 Computer pattern recognition</w:t>
      </w:r>
      <w:r w:rsidR="0045223B" w:rsidRPr="00774773">
        <w:rPr>
          <w:rFonts w:cs="Times New Roman"/>
          <w:szCs w:val="24"/>
        </w:rPr>
        <w:t xml:space="preserve">, namely, to </w:t>
      </w:r>
      <w:r w:rsidR="001D6E48" w:rsidRPr="00774773">
        <w:rPr>
          <w:rFonts w:cs="Times New Roman"/>
          <w:szCs w:val="24"/>
        </w:rPr>
        <w:t xml:space="preserve">006.424 Optical character recognition </w:t>
      </w:r>
      <w:r w:rsidR="00D24CB5" w:rsidRPr="00774773">
        <w:rPr>
          <w:rFonts w:cs="Times New Roman"/>
          <w:szCs w:val="24"/>
        </w:rPr>
        <w:t>(</w:t>
      </w:r>
      <w:r w:rsidR="0045223B" w:rsidRPr="00774773">
        <w:rPr>
          <w:rFonts w:cs="Times New Roman"/>
          <w:szCs w:val="24"/>
        </w:rPr>
        <w:t>on the data capture side</w:t>
      </w:r>
      <w:r w:rsidR="00D24CB5" w:rsidRPr="00774773">
        <w:rPr>
          <w:rFonts w:cs="Times New Roman"/>
          <w:szCs w:val="24"/>
        </w:rPr>
        <w:t>)</w:t>
      </w:r>
      <w:r w:rsidR="0045223B" w:rsidRPr="00774773">
        <w:rPr>
          <w:rFonts w:cs="Times New Roman"/>
          <w:szCs w:val="24"/>
        </w:rPr>
        <w:t xml:space="preserve"> </w:t>
      </w:r>
      <w:r w:rsidR="001D6E48" w:rsidRPr="00774773">
        <w:rPr>
          <w:rFonts w:cs="Times New Roman"/>
          <w:szCs w:val="24"/>
        </w:rPr>
        <w:t xml:space="preserve">and </w:t>
      </w:r>
      <w:r w:rsidR="0045223B" w:rsidRPr="00774773">
        <w:rPr>
          <w:rFonts w:cs="Times New Roman"/>
          <w:szCs w:val="24"/>
        </w:rPr>
        <w:t xml:space="preserve">to </w:t>
      </w:r>
      <w:r w:rsidR="001D6E48" w:rsidRPr="00774773">
        <w:rPr>
          <w:rFonts w:cs="Times New Roman"/>
          <w:szCs w:val="24"/>
        </w:rPr>
        <w:t>0</w:t>
      </w:r>
      <w:r w:rsidR="0045223B" w:rsidRPr="00774773">
        <w:rPr>
          <w:rFonts w:cs="Times New Roman"/>
          <w:szCs w:val="24"/>
        </w:rPr>
        <w:t>06.454 Speech</w:t>
      </w:r>
      <w:r w:rsidR="001D6E48" w:rsidRPr="00774773">
        <w:rPr>
          <w:rFonts w:cs="Times New Roman"/>
          <w:szCs w:val="24"/>
        </w:rPr>
        <w:t xml:space="preserve"> recognition</w:t>
      </w:r>
      <w:r w:rsidR="0045223B" w:rsidRPr="00774773">
        <w:rPr>
          <w:rFonts w:cs="Times New Roman"/>
          <w:szCs w:val="24"/>
        </w:rPr>
        <w:t xml:space="preserve"> </w:t>
      </w:r>
      <w:r w:rsidR="00D24CB5" w:rsidRPr="00774773">
        <w:rPr>
          <w:rFonts w:cs="Times New Roman"/>
          <w:szCs w:val="24"/>
        </w:rPr>
        <w:t>(</w:t>
      </w:r>
      <w:r w:rsidR="0045223B" w:rsidRPr="00774773">
        <w:rPr>
          <w:rFonts w:cs="Times New Roman"/>
          <w:szCs w:val="24"/>
        </w:rPr>
        <w:t>on the automatic identification side</w:t>
      </w:r>
      <w:r w:rsidR="00D24CB5" w:rsidRPr="00774773">
        <w:rPr>
          <w:rFonts w:cs="Times New Roman"/>
          <w:szCs w:val="24"/>
        </w:rPr>
        <w:t>)</w:t>
      </w:r>
      <w:r w:rsidR="0045223B" w:rsidRPr="00774773">
        <w:rPr>
          <w:rFonts w:cs="Times New Roman"/>
          <w:szCs w:val="24"/>
        </w:rPr>
        <w:t xml:space="preserve">.  </w:t>
      </w:r>
      <w:r w:rsidR="00544F6B" w:rsidRPr="00774773">
        <w:rPr>
          <w:rFonts w:cs="Times New Roman"/>
          <w:szCs w:val="24"/>
        </w:rPr>
        <w:t xml:space="preserve">With the exception of the inclusion of speaker recognition </w:t>
      </w:r>
      <w:r w:rsidR="0075764C" w:rsidRPr="00774773">
        <w:rPr>
          <w:rFonts w:cs="Times New Roman"/>
          <w:szCs w:val="24"/>
        </w:rPr>
        <w:t xml:space="preserve">as a standing room topic </w:t>
      </w:r>
      <w:r w:rsidR="00544F6B" w:rsidRPr="00774773">
        <w:rPr>
          <w:rFonts w:cs="Times New Roman"/>
          <w:szCs w:val="24"/>
        </w:rPr>
        <w:t xml:space="preserve">at 006.454, the remainder of 006.4 concerns recognition of linguistic content.  The focus of 006.24 contrariwise is identification of objects.  Is the identification of persons </w:t>
      </w:r>
      <w:r w:rsidR="0075764C" w:rsidRPr="00774773">
        <w:rPr>
          <w:rFonts w:cs="Times New Roman"/>
          <w:szCs w:val="24"/>
        </w:rPr>
        <w:t>better aligned with the identification of objects or with the recognition of linguistic content?  We have to come down on the side of 006.24 Automatic identification and data capture.  (This move also calls for the relocation of speaker recognition out of 006.454.)</w:t>
      </w:r>
    </w:p>
    <w:p w:rsidR="001D6E48" w:rsidRPr="00774773" w:rsidRDefault="001D6E48" w:rsidP="001D6E48">
      <w:pPr>
        <w:pStyle w:val="ListParagraph"/>
        <w:keepNext/>
        <w:spacing w:before="0" w:after="0"/>
        <w:ind w:left="0"/>
        <w:rPr>
          <w:rFonts w:cs="Times New Roman"/>
          <w:szCs w:val="24"/>
        </w:rPr>
      </w:pPr>
    </w:p>
    <w:p w:rsidR="00CA2AF6" w:rsidRPr="00774773" w:rsidRDefault="008441D0" w:rsidP="00914293">
      <w:pPr>
        <w:pStyle w:val="ListParagraph"/>
        <w:keepNext/>
        <w:spacing w:before="0" w:after="0"/>
        <w:ind w:left="0"/>
      </w:pPr>
      <w:r w:rsidRPr="00774773">
        <w:rPr>
          <w:rFonts w:cs="Times New Roman"/>
          <w:szCs w:val="24"/>
        </w:rPr>
        <w:t>Should b</w:t>
      </w:r>
      <w:r w:rsidR="00CA2AF6" w:rsidRPr="00774773">
        <w:rPr>
          <w:rFonts w:cs="Times New Roman"/>
          <w:szCs w:val="24"/>
        </w:rPr>
        <w:t xml:space="preserve">iometric identification </w:t>
      </w:r>
      <w:r w:rsidRPr="00774773">
        <w:rPr>
          <w:rFonts w:cs="Times New Roman"/>
          <w:szCs w:val="24"/>
        </w:rPr>
        <w:t>be treated as a class-here topic at 006.</w:t>
      </w:r>
      <w:r w:rsidR="0075764C" w:rsidRPr="00774773">
        <w:rPr>
          <w:rFonts w:cs="Times New Roman"/>
          <w:szCs w:val="24"/>
        </w:rPr>
        <w:t>2</w:t>
      </w:r>
      <w:r w:rsidRPr="00774773">
        <w:rPr>
          <w:rFonts w:cs="Times New Roman"/>
          <w:szCs w:val="24"/>
        </w:rPr>
        <w:t xml:space="preserve">4, or should it be developed separately?  The desire to identify </w:t>
      </w:r>
      <w:r w:rsidR="0075764C" w:rsidRPr="00774773">
        <w:rPr>
          <w:rFonts w:cs="Times New Roman"/>
          <w:szCs w:val="24"/>
        </w:rPr>
        <w:t xml:space="preserve">the </w:t>
      </w:r>
      <w:r w:rsidRPr="00774773">
        <w:t xml:space="preserve">biological trait or body part involved argues for a </w:t>
      </w:r>
      <w:r w:rsidR="00E906DA" w:rsidRPr="00774773">
        <w:t>separate development.</w:t>
      </w:r>
      <w:r w:rsidR="00E304CC" w:rsidRPr="00774773">
        <w:t xml:space="preserve">  We should also note that biometric identification applies </w:t>
      </w:r>
      <w:r w:rsidR="0097257B" w:rsidRPr="00774773">
        <w:t xml:space="preserve">not just </w:t>
      </w:r>
      <w:r w:rsidR="00E304CC" w:rsidRPr="00774773">
        <w:t xml:space="preserve">to humans and </w:t>
      </w:r>
      <w:r w:rsidR="0097257B" w:rsidRPr="00774773">
        <w:t xml:space="preserve">but also </w:t>
      </w:r>
      <w:r w:rsidR="0097257B" w:rsidRPr="00774773">
        <w:lastRenderedPageBreak/>
        <w:t>to (</w:t>
      </w:r>
      <w:r w:rsidR="00E304CC" w:rsidRPr="00774773">
        <w:t>other</w:t>
      </w:r>
      <w:r w:rsidR="0097257B" w:rsidRPr="00774773">
        <w:t>)</w:t>
      </w:r>
      <w:r w:rsidR="00E304CC" w:rsidRPr="00774773">
        <w:t xml:space="preserve"> animals.</w:t>
      </w:r>
      <w:r w:rsidR="0097257B" w:rsidRPr="00774773">
        <w:t xml:space="preserve">  Therefore, in formulating an add instruction to indicate </w:t>
      </w:r>
      <w:r w:rsidR="0097257B" w:rsidRPr="00774773">
        <w:rPr>
          <w:rFonts w:cs="Times New Roman"/>
          <w:szCs w:val="24"/>
        </w:rPr>
        <w:t xml:space="preserve">the </w:t>
      </w:r>
      <w:r w:rsidR="0097257B" w:rsidRPr="00774773">
        <w:t xml:space="preserve">biological trait or body part involved, we have </w:t>
      </w:r>
      <w:r w:rsidR="00914293" w:rsidRPr="00774773">
        <w:t>added from</w:t>
      </w:r>
      <w:r w:rsidR="0097257B" w:rsidRPr="00774773">
        <w:t xml:space="preserve"> the 570s rather than </w:t>
      </w:r>
      <w:r w:rsidR="00914293" w:rsidRPr="00774773">
        <w:t xml:space="preserve">from </w:t>
      </w:r>
      <w:r w:rsidR="0097257B" w:rsidRPr="00774773">
        <w:t>the 610s.</w:t>
      </w:r>
    </w:p>
    <w:p w:rsidR="0097257B" w:rsidRPr="00774773" w:rsidRDefault="0097257B" w:rsidP="001D6E48">
      <w:pPr>
        <w:pStyle w:val="ListParagraph"/>
        <w:keepNext/>
        <w:spacing w:before="0" w:after="0"/>
        <w:ind w:left="0"/>
        <w:rPr>
          <w:rFonts w:cs="Times New Roman"/>
          <w:szCs w:val="24"/>
        </w:rPr>
      </w:pPr>
    </w:p>
    <w:p w:rsidR="00E906DA" w:rsidRPr="00774773" w:rsidRDefault="00E906DA" w:rsidP="001D6E48">
      <w:pPr>
        <w:pStyle w:val="ListParagraph"/>
        <w:keepNext/>
        <w:spacing w:before="0" w:after="0"/>
        <w:ind w:left="0"/>
        <w:rPr>
          <w:rFonts w:cs="Times New Roman"/>
          <w:szCs w:val="24"/>
        </w:rPr>
      </w:pPr>
      <w:r w:rsidRPr="00774773">
        <w:rPr>
          <w:rFonts w:cs="Times New Roman"/>
          <w:szCs w:val="24"/>
        </w:rPr>
        <w:t>The proposed development and ripple effects are shown in the following entries (including some entries given only for context):</w:t>
      </w:r>
    </w:p>
    <w:p w:rsidR="00E906DA" w:rsidRPr="00774773" w:rsidRDefault="00E906DA" w:rsidP="001D6E48">
      <w:pPr>
        <w:pStyle w:val="ListParagraph"/>
        <w:keepNext/>
        <w:spacing w:before="0" w:after="0"/>
        <w:ind w:left="0"/>
        <w:rPr>
          <w:rFonts w:cs="Times New Roman"/>
          <w:szCs w:val="24"/>
        </w:rPr>
      </w:pPr>
    </w:p>
    <w:p w:rsidR="00E906DA" w:rsidRPr="00774773" w:rsidRDefault="00E906DA" w:rsidP="00042241">
      <w:pPr>
        <w:autoSpaceDE w:val="0"/>
        <w:autoSpaceDN w:val="0"/>
        <w:adjustRightInd w:val="0"/>
        <w:spacing w:before="0" w:after="120"/>
        <w:rPr>
          <w:rFonts w:cs="Times New Roman"/>
          <w:szCs w:val="24"/>
        </w:rPr>
      </w:pPr>
      <w:r w:rsidRPr="00774773">
        <w:rPr>
          <w:rFonts w:cs="Times New Roman"/>
          <w:szCs w:val="24"/>
        </w:rPr>
        <w:t>006.24</w:t>
      </w:r>
      <w:r w:rsidRPr="00774773">
        <w:rPr>
          <w:rFonts w:cs="Times New Roman"/>
          <w:szCs w:val="24"/>
        </w:rPr>
        <w:tab/>
      </w:r>
      <w:r w:rsidR="00696970" w:rsidRPr="00774773">
        <w:rPr>
          <w:rFonts w:cs="Times New Roman"/>
          <w:szCs w:val="24"/>
        </w:rPr>
        <w:tab/>
      </w:r>
      <w:r w:rsidR="00042241" w:rsidRPr="00774773">
        <w:rPr>
          <w:rFonts w:cs="Times New Roman"/>
          <w:szCs w:val="24"/>
        </w:rPr>
        <w:tab/>
      </w:r>
      <w:r w:rsidRPr="00774773">
        <w:rPr>
          <w:rFonts w:cs="Times New Roman"/>
          <w:szCs w:val="24"/>
        </w:rPr>
        <w:t>*Automatic identification and data capture (AIDC)</w:t>
      </w:r>
    </w:p>
    <w:p w:rsidR="00E906DA" w:rsidRPr="00774773" w:rsidRDefault="00042241" w:rsidP="00696970">
      <w:pPr>
        <w:autoSpaceDE w:val="0"/>
        <w:autoSpaceDN w:val="0"/>
        <w:adjustRightInd w:val="0"/>
        <w:spacing w:before="0" w:after="120"/>
        <w:ind w:left="1800"/>
        <w:rPr>
          <w:rFonts w:cs="Times New Roman"/>
          <w:szCs w:val="24"/>
        </w:rPr>
      </w:pPr>
      <w:r w:rsidRPr="00774773">
        <w:rPr>
          <w:rFonts w:cs="Times New Roman"/>
          <w:szCs w:val="24"/>
        </w:rPr>
        <w:t xml:space="preserve">  </w:t>
      </w:r>
      <w:r w:rsidR="00E906DA" w:rsidRPr="00774773">
        <w:rPr>
          <w:rFonts w:cs="Times New Roman"/>
          <w:szCs w:val="24"/>
        </w:rPr>
        <w:t>Including magnetic stripe encoding</w:t>
      </w:r>
    </w:p>
    <w:p w:rsidR="00E906DA" w:rsidRPr="00774773" w:rsidRDefault="00042241" w:rsidP="00696970">
      <w:pPr>
        <w:autoSpaceDE w:val="0"/>
        <w:autoSpaceDN w:val="0"/>
        <w:adjustRightInd w:val="0"/>
        <w:spacing w:before="0" w:after="120"/>
        <w:ind w:left="1800"/>
        <w:rPr>
          <w:rFonts w:cs="Times New Roman"/>
          <w:szCs w:val="24"/>
        </w:rPr>
      </w:pPr>
      <w:r w:rsidRPr="00774773">
        <w:rPr>
          <w:rFonts w:cs="Times New Roman"/>
          <w:szCs w:val="24"/>
        </w:rPr>
        <w:t xml:space="preserve">  </w:t>
      </w:r>
      <w:r w:rsidR="00E906DA" w:rsidRPr="00774773">
        <w:rPr>
          <w:rFonts w:cs="Times New Roman"/>
          <w:szCs w:val="24"/>
        </w:rPr>
        <w:t>Class here interdisciplinary works on automatic identification and data capture</w:t>
      </w:r>
    </w:p>
    <w:p w:rsidR="00E906DA" w:rsidRPr="00774773" w:rsidRDefault="00E906DA" w:rsidP="00696970">
      <w:pPr>
        <w:autoSpaceDE w:val="0"/>
        <w:autoSpaceDN w:val="0"/>
        <w:adjustRightInd w:val="0"/>
        <w:spacing w:before="0" w:after="120"/>
        <w:ind w:left="2304"/>
        <w:rPr>
          <w:rFonts w:cs="Times New Roman"/>
          <w:i/>
          <w:iCs/>
          <w:szCs w:val="24"/>
        </w:rPr>
      </w:pPr>
      <w:r w:rsidRPr="00774773">
        <w:rPr>
          <w:rFonts w:cs="Times New Roman"/>
          <w:i/>
          <w:iCs/>
          <w:szCs w:val="24"/>
        </w:rPr>
        <w:t xml:space="preserve">For optical character recognition, see 006.424; </w:t>
      </w:r>
      <w:r w:rsidRPr="00774773">
        <w:rPr>
          <w:rFonts w:ascii="Times New (W1)" w:hAnsi="Times New (W1)" w:cs="Times New Roman"/>
          <w:i/>
          <w:iCs/>
          <w:strike/>
          <w:szCs w:val="24"/>
        </w:rPr>
        <w:t xml:space="preserve">for speaker recognition, see 006.454; </w:t>
      </w:r>
      <w:r w:rsidRPr="00774773">
        <w:rPr>
          <w:rFonts w:cs="Times New Roman"/>
          <w:i/>
          <w:iCs/>
          <w:strike/>
          <w:szCs w:val="24"/>
        </w:rPr>
        <w:t>for biometric identification, see</w:t>
      </w:r>
      <w:r w:rsidR="00FB0B57" w:rsidRPr="00774773">
        <w:rPr>
          <w:rFonts w:cs="Times New Roman"/>
          <w:i/>
          <w:iCs/>
          <w:strike/>
          <w:szCs w:val="24"/>
        </w:rPr>
        <w:t xml:space="preserve"> </w:t>
      </w:r>
      <w:r w:rsidRPr="00774773">
        <w:rPr>
          <w:rFonts w:ascii="Times New (W1)" w:hAnsi="Times New (W1)" w:cs="Times New Roman"/>
          <w:i/>
          <w:iCs/>
          <w:strike/>
          <w:szCs w:val="24"/>
        </w:rPr>
        <w:t>570.15195</w:t>
      </w:r>
      <w:r w:rsidRPr="00774773">
        <w:rPr>
          <w:rFonts w:cs="Times New Roman"/>
          <w:i/>
          <w:iCs/>
          <w:szCs w:val="24"/>
        </w:rPr>
        <w:t>. For specific applications of automatic identification and data capture, see the application, plus notation 0285624 from Table 1, e.g., inventory control in business 658.7870285624</w:t>
      </w:r>
    </w:p>
    <w:p w:rsidR="0075764C" w:rsidRPr="00774773" w:rsidRDefault="0075764C" w:rsidP="00794ADA">
      <w:pPr>
        <w:pStyle w:val="ListParagraph"/>
        <w:spacing w:before="0" w:after="120"/>
        <w:ind w:left="0"/>
        <w:contextualSpacing w:val="0"/>
        <w:rPr>
          <w:rFonts w:cs="Times New Roman"/>
          <w:szCs w:val="24"/>
        </w:rPr>
      </w:pPr>
      <w:r w:rsidRPr="00774773">
        <w:rPr>
          <w:rFonts w:cs="Times New Roman"/>
          <w:szCs w:val="24"/>
          <w:u w:val="single"/>
        </w:rPr>
        <w:t>006.248</w:t>
      </w:r>
      <w:r w:rsidRPr="00774773">
        <w:rPr>
          <w:rFonts w:cs="Times New Roman"/>
          <w:szCs w:val="24"/>
        </w:rPr>
        <w:tab/>
      </w:r>
      <w:r w:rsidR="00696970" w:rsidRPr="00774773">
        <w:rPr>
          <w:rFonts w:cs="Times New Roman"/>
          <w:szCs w:val="24"/>
        </w:rPr>
        <w:tab/>
      </w:r>
      <w:r w:rsidRPr="00774773">
        <w:rPr>
          <w:rFonts w:cs="Times New Roman"/>
          <w:szCs w:val="24"/>
        </w:rPr>
        <w:tab/>
        <w:t>*</w:t>
      </w:r>
      <w:r w:rsidRPr="00774773">
        <w:rPr>
          <w:rFonts w:cs="Times New Roman"/>
          <w:szCs w:val="24"/>
          <w:u w:val="single"/>
        </w:rPr>
        <w:t>Biometric identification</w:t>
      </w:r>
      <w:r w:rsidR="00D24CB5" w:rsidRPr="00774773">
        <w:rPr>
          <w:rFonts w:cs="Times New Roman"/>
          <w:szCs w:val="24"/>
          <w:u w:val="single"/>
        </w:rPr>
        <w:t xml:space="preserve"> [</w:t>
      </w:r>
      <w:r w:rsidR="00D24CB5" w:rsidRPr="00774773">
        <w:rPr>
          <w:rFonts w:cs="Times New Roman"/>
          <w:i/>
          <w:szCs w:val="24"/>
          <w:u w:val="single"/>
        </w:rPr>
        <w:t>formerly</w:t>
      </w:r>
      <w:r w:rsidR="00D24CB5" w:rsidRPr="00774773">
        <w:rPr>
          <w:rFonts w:cs="Times New Roman"/>
          <w:szCs w:val="24"/>
          <w:u w:val="single"/>
        </w:rPr>
        <w:t xml:space="preserve"> 570.15195]</w:t>
      </w:r>
    </w:p>
    <w:p w:rsidR="0075764C" w:rsidRPr="00774773" w:rsidRDefault="0075764C" w:rsidP="00696970">
      <w:pPr>
        <w:pStyle w:val="ListParagraph"/>
        <w:spacing w:before="0" w:after="120"/>
        <w:ind w:left="2160"/>
        <w:contextualSpacing w:val="0"/>
        <w:rPr>
          <w:rFonts w:cs="Times New Roman"/>
          <w:szCs w:val="24"/>
          <w:u w:val="single"/>
        </w:rPr>
      </w:pPr>
      <w:r w:rsidRPr="00774773">
        <w:rPr>
          <w:rFonts w:cs="Times New Roman"/>
          <w:szCs w:val="24"/>
        </w:rPr>
        <w:t xml:space="preserve">  </w:t>
      </w:r>
      <w:r w:rsidRPr="00774773">
        <w:rPr>
          <w:rFonts w:cs="Times New Roman"/>
          <w:szCs w:val="24"/>
          <w:u w:val="single"/>
        </w:rPr>
        <w:t xml:space="preserve">Class statistical biometrics in 570.15195 </w:t>
      </w:r>
    </w:p>
    <w:p w:rsidR="0075764C" w:rsidRPr="00774773" w:rsidRDefault="0075764C" w:rsidP="00696970">
      <w:pPr>
        <w:pStyle w:val="ListParagraph"/>
        <w:spacing w:before="0" w:after="120"/>
        <w:ind w:left="2160"/>
        <w:contextualSpacing w:val="0"/>
        <w:rPr>
          <w:rFonts w:cs="Times New Roman"/>
          <w:i/>
          <w:szCs w:val="24"/>
          <w:u w:val="single"/>
        </w:rPr>
      </w:pPr>
      <w:r w:rsidRPr="00774773">
        <w:rPr>
          <w:rFonts w:cs="Times New Roman"/>
          <w:szCs w:val="24"/>
        </w:rPr>
        <w:tab/>
      </w:r>
      <w:r w:rsidR="00805385" w:rsidRPr="00774773">
        <w:rPr>
          <w:rFonts w:cs="Times New Roman"/>
          <w:i/>
          <w:szCs w:val="24"/>
          <w:u w:val="single"/>
        </w:rPr>
        <w:t>Fo</w:t>
      </w:r>
      <w:r w:rsidRPr="00774773">
        <w:rPr>
          <w:rFonts w:cs="Times New Roman"/>
          <w:i/>
          <w:szCs w:val="24"/>
          <w:u w:val="single"/>
        </w:rPr>
        <w:t xml:space="preserve">r </w:t>
      </w:r>
      <w:r w:rsidR="00805385" w:rsidRPr="00774773">
        <w:rPr>
          <w:rFonts w:cs="Times New Roman"/>
          <w:i/>
          <w:szCs w:val="24"/>
          <w:u w:val="single"/>
        </w:rPr>
        <w:t xml:space="preserve">biometric </w:t>
      </w:r>
      <w:r w:rsidRPr="00774773">
        <w:rPr>
          <w:rFonts w:cs="Times New Roman"/>
          <w:i/>
          <w:szCs w:val="24"/>
          <w:u w:val="single"/>
        </w:rPr>
        <w:t>identification of criminals</w:t>
      </w:r>
      <w:r w:rsidR="00805385" w:rsidRPr="00774773">
        <w:rPr>
          <w:rFonts w:cs="Times New Roman"/>
          <w:i/>
          <w:szCs w:val="24"/>
          <w:u w:val="single"/>
        </w:rPr>
        <w:t>, see 363.258</w:t>
      </w:r>
    </w:p>
    <w:p w:rsidR="00323CE0" w:rsidRPr="00774773" w:rsidRDefault="00323CE0" w:rsidP="00323CE0">
      <w:pPr>
        <w:pStyle w:val="ListParagraph"/>
        <w:keepNext/>
        <w:spacing w:before="0" w:after="120"/>
        <w:ind w:left="0"/>
        <w:contextualSpacing w:val="0"/>
        <w:rPr>
          <w:rFonts w:cs="Times New Roman"/>
          <w:szCs w:val="24"/>
          <w:u w:val="single"/>
        </w:rPr>
      </w:pPr>
      <w:r w:rsidRPr="00774773">
        <w:rPr>
          <w:rFonts w:cs="Times New Roman"/>
          <w:szCs w:val="24"/>
          <w:u w:val="single"/>
        </w:rPr>
        <w:t>006.248 2</w:t>
      </w:r>
      <w:r w:rsidRPr="00774773">
        <w:rPr>
          <w:rFonts w:cs="Times New Roman"/>
          <w:szCs w:val="24"/>
        </w:rPr>
        <w:tab/>
      </w:r>
      <w:r w:rsidRPr="00774773">
        <w:rPr>
          <w:rFonts w:cs="Times New Roman"/>
          <w:szCs w:val="24"/>
        </w:rPr>
        <w:tab/>
      </w:r>
      <w:r w:rsidR="00696970" w:rsidRPr="00774773">
        <w:rPr>
          <w:rFonts w:cs="Times New Roman"/>
          <w:szCs w:val="24"/>
        </w:rPr>
        <w:tab/>
      </w:r>
      <w:r w:rsidRPr="00774773">
        <w:rPr>
          <w:rFonts w:cs="Times New Roman"/>
          <w:szCs w:val="24"/>
        </w:rPr>
        <w:tab/>
        <w:t>*</w:t>
      </w:r>
      <w:r w:rsidRPr="00774773">
        <w:rPr>
          <w:rFonts w:cs="Times New Roman"/>
          <w:szCs w:val="24"/>
          <w:u w:val="single"/>
        </w:rPr>
        <w:t>DNA fingerprinting (DNA profiling)</w:t>
      </w:r>
    </w:p>
    <w:p w:rsidR="00696970" w:rsidRPr="00774773" w:rsidRDefault="00696970" w:rsidP="00696970">
      <w:pPr>
        <w:pStyle w:val="ListParagraph"/>
        <w:keepNext/>
        <w:spacing w:before="0" w:after="120"/>
        <w:ind w:left="2520"/>
        <w:contextualSpacing w:val="0"/>
        <w:rPr>
          <w:rFonts w:cs="Times New Roman"/>
          <w:szCs w:val="24"/>
          <w:u w:val="single"/>
        </w:rPr>
      </w:pPr>
      <w:r w:rsidRPr="00774773">
        <w:rPr>
          <w:rFonts w:cs="Times New Roman"/>
          <w:szCs w:val="24"/>
          <w:u w:val="single"/>
        </w:rPr>
        <w:t>Class interdisciplinary works on DNA fingerprinting in 572.8633</w:t>
      </w:r>
    </w:p>
    <w:p w:rsidR="0075764C" w:rsidRPr="00774773" w:rsidRDefault="0075764C" w:rsidP="00794ADA">
      <w:pPr>
        <w:pStyle w:val="ListParagraph"/>
        <w:spacing w:before="0" w:after="120"/>
        <w:ind w:left="0"/>
        <w:contextualSpacing w:val="0"/>
        <w:rPr>
          <w:rFonts w:cs="Times New Roman"/>
          <w:szCs w:val="24"/>
        </w:rPr>
      </w:pPr>
      <w:r w:rsidRPr="00774773">
        <w:rPr>
          <w:rFonts w:cs="Times New Roman"/>
          <w:szCs w:val="24"/>
          <w:u w:val="single"/>
        </w:rPr>
        <w:t xml:space="preserve">006.248 </w:t>
      </w:r>
      <w:r w:rsidR="00323CE0" w:rsidRPr="00774773">
        <w:rPr>
          <w:rFonts w:cs="Times New Roman"/>
          <w:szCs w:val="24"/>
          <w:u w:val="single"/>
        </w:rPr>
        <w:t>3</w:t>
      </w:r>
      <w:r w:rsidRPr="00774773">
        <w:rPr>
          <w:rFonts w:cs="Times New Roman"/>
          <w:szCs w:val="24"/>
        </w:rPr>
        <w:tab/>
      </w:r>
      <w:r w:rsidRPr="00774773">
        <w:rPr>
          <w:rFonts w:cs="Times New Roman"/>
          <w:szCs w:val="24"/>
        </w:rPr>
        <w:tab/>
      </w:r>
      <w:r w:rsidR="00696970" w:rsidRPr="00774773">
        <w:rPr>
          <w:rFonts w:cs="Times New Roman"/>
          <w:szCs w:val="24"/>
        </w:rPr>
        <w:tab/>
      </w:r>
      <w:r w:rsidRPr="00774773">
        <w:rPr>
          <w:rFonts w:cs="Times New Roman"/>
          <w:szCs w:val="24"/>
        </w:rPr>
        <w:tab/>
        <w:t>*</w:t>
      </w:r>
      <w:r w:rsidRPr="00774773">
        <w:rPr>
          <w:rFonts w:cs="Times New Roman"/>
          <w:szCs w:val="24"/>
          <w:u w:val="single"/>
        </w:rPr>
        <w:t>Physiological biometric identification</w:t>
      </w:r>
    </w:p>
    <w:p w:rsidR="0075764C" w:rsidRPr="00774773" w:rsidRDefault="0075764C" w:rsidP="00696970">
      <w:pPr>
        <w:pStyle w:val="ListParagraph"/>
        <w:spacing w:before="0" w:after="120"/>
        <w:ind w:left="2520"/>
        <w:contextualSpacing w:val="0"/>
        <w:rPr>
          <w:rFonts w:cs="Times New Roman"/>
          <w:szCs w:val="24"/>
          <w:u w:val="single"/>
        </w:rPr>
      </w:pPr>
      <w:r w:rsidRPr="00774773">
        <w:rPr>
          <w:rFonts w:cs="Times New Roman"/>
          <w:szCs w:val="24"/>
          <w:u w:val="single"/>
        </w:rPr>
        <w:t>Add to base number 006.248</w:t>
      </w:r>
      <w:r w:rsidR="009D7506" w:rsidRPr="00774773">
        <w:rPr>
          <w:rFonts w:cs="Times New Roman"/>
          <w:szCs w:val="24"/>
          <w:u w:val="single"/>
        </w:rPr>
        <w:t>3</w:t>
      </w:r>
      <w:r w:rsidRPr="00774773">
        <w:rPr>
          <w:rFonts w:cs="Times New Roman"/>
          <w:szCs w:val="24"/>
          <w:u w:val="single"/>
        </w:rPr>
        <w:t xml:space="preserve"> the numbers following </w:t>
      </w:r>
      <w:r w:rsidR="00543BE6" w:rsidRPr="00774773">
        <w:rPr>
          <w:rFonts w:cs="Times New Roman"/>
          <w:szCs w:val="24"/>
          <w:u w:val="single"/>
        </w:rPr>
        <w:t>573</w:t>
      </w:r>
      <w:r w:rsidRPr="00774773">
        <w:rPr>
          <w:rFonts w:cs="Times New Roman"/>
          <w:szCs w:val="24"/>
          <w:u w:val="single"/>
        </w:rPr>
        <w:t xml:space="preserve"> in </w:t>
      </w:r>
      <w:r w:rsidR="00543BE6" w:rsidRPr="00774773">
        <w:rPr>
          <w:rFonts w:cs="Times New Roman"/>
          <w:szCs w:val="24"/>
          <w:u w:val="single"/>
        </w:rPr>
        <w:t>573</w:t>
      </w:r>
      <w:r w:rsidRPr="00774773">
        <w:rPr>
          <w:rFonts w:cs="Times New Roman"/>
          <w:szCs w:val="24"/>
          <w:u w:val="single"/>
        </w:rPr>
        <w:t>.1–</w:t>
      </w:r>
      <w:r w:rsidR="00543BE6" w:rsidRPr="00774773">
        <w:rPr>
          <w:rFonts w:cs="Times New Roman"/>
          <w:szCs w:val="24"/>
          <w:u w:val="single"/>
        </w:rPr>
        <w:t>573</w:t>
      </w:r>
      <w:r w:rsidRPr="00774773">
        <w:rPr>
          <w:rFonts w:cs="Times New Roman"/>
          <w:szCs w:val="24"/>
          <w:u w:val="single"/>
        </w:rPr>
        <w:t>.9, e.g., facial recognition 006.248</w:t>
      </w:r>
      <w:r w:rsidR="00323CE0" w:rsidRPr="00774773">
        <w:rPr>
          <w:rFonts w:cs="Times New Roman"/>
          <w:szCs w:val="24"/>
          <w:u w:val="single"/>
        </w:rPr>
        <w:t>3</w:t>
      </w:r>
      <w:r w:rsidR="00543BE6" w:rsidRPr="00774773">
        <w:rPr>
          <w:rFonts w:cs="Times New Roman"/>
          <w:szCs w:val="24"/>
          <w:u w:val="single"/>
        </w:rPr>
        <w:t>995</w:t>
      </w:r>
    </w:p>
    <w:p w:rsidR="0075764C" w:rsidRPr="00774773" w:rsidRDefault="0075764C" w:rsidP="00696970">
      <w:pPr>
        <w:pStyle w:val="ListParagraph"/>
        <w:spacing w:before="0" w:after="120"/>
        <w:ind w:left="0"/>
        <w:contextualSpacing w:val="0"/>
        <w:rPr>
          <w:rFonts w:cs="Times New Roman"/>
          <w:szCs w:val="24"/>
          <w:u w:val="single"/>
        </w:rPr>
      </w:pPr>
      <w:r w:rsidRPr="00774773">
        <w:rPr>
          <w:rFonts w:cs="Times New Roman"/>
          <w:szCs w:val="24"/>
          <w:u w:val="single"/>
        </w:rPr>
        <w:t xml:space="preserve">006.248 </w:t>
      </w:r>
      <w:r w:rsidR="00323CE0" w:rsidRPr="00774773">
        <w:rPr>
          <w:rFonts w:cs="Times New Roman"/>
          <w:szCs w:val="24"/>
          <w:u w:val="single"/>
        </w:rPr>
        <w:t>3</w:t>
      </w:r>
      <w:r w:rsidR="00543BE6" w:rsidRPr="00774773">
        <w:rPr>
          <w:rFonts w:cs="Times New Roman"/>
          <w:szCs w:val="24"/>
          <w:u w:val="single"/>
        </w:rPr>
        <w:t>92</w:t>
      </w:r>
      <w:r w:rsidRPr="00774773">
        <w:rPr>
          <w:rFonts w:cs="Times New Roman"/>
          <w:szCs w:val="24"/>
        </w:rPr>
        <w:tab/>
      </w:r>
      <w:r w:rsidR="00696970"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t>*</w:t>
      </w:r>
      <w:r w:rsidR="00543BE6" w:rsidRPr="00774773">
        <w:rPr>
          <w:rFonts w:cs="Times New Roman"/>
          <w:szCs w:val="24"/>
          <w:u w:val="single"/>
        </w:rPr>
        <w:t>Communication systems</w:t>
      </w:r>
    </w:p>
    <w:p w:rsidR="0075764C" w:rsidRPr="00774773" w:rsidRDefault="0075764C" w:rsidP="00696970">
      <w:pPr>
        <w:pStyle w:val="ListParagraph"/>
        <w:spacing w:before="0" w:after="120"/>
        <w:contextualSpacing w:val="0"/>
        <w:rPr>
          <w:rFonts w:cs="Times New Roman"/>
          <w:szCs w:val="24"/>
          <w:u w:val="single"/>
        </w:rPr>
      </w:pP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u w:val="single"/>
        </w:rPr>
        <w:t xml:space="preserve">Number built according to instructions </w:t>
      </w:r>
      <w:proofErr w:type="gramStart"/>
      <w:r w:rsidRPr="00774773">
        <w:rPr>
          <w:rFonts w:cs="Times New Roman"/>
          <w:szCs w:val="24"/>
          <w:u w:val="single"/>
        </w:rPr>
        <w:t>un</w:t>
      </w:r>
      <w:r w:rsidR="009D7506" w:rsidRPr="00774773">
        <w:rPr>
          <w:rFonts w:cs="Times New Roman"/>
          <w:szCs w:val="24"/>
          <w:u w:val="single"/>
        </w:rPr>
        <w:t>der</w:t>
      </w:r>
      <w:proofErr w:type="gramEnd"/>
      <w:r w:rsidR="009D7506" w:rsidRPr="00774773">
        <w:rPr>
          <w:rFonts w:cs="Times New Roman"/>
          <w:szCs w:val="24"/>
          <w:u w:val="single"/>
        </w:rPr>
        <w:t xml:space="preserve"> 006.2483</w:t>
      </w:r>
    </w:p>
    <w:p w:rsidR="0075764C" w:rsidRPr="00774773" w:rsidRDefault="0075764C" w:rsidP="00696970">
      <w:pPr>
        <w:pStyle w:val="ListParagraph"/>
        <w:spacing w:before="0" w:after="120"/>
        <w:contextualSpacing w:val="0"/>
        <w:rPr>
          <w:rFonts w:cs="Times New Roman"/>
          <w:szCs w:val="24"/>
          <w:u w:val="single"/>
        </w:rPr>
      </w:pP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u w:val="single"/>
        </w:rPr>
        <w:t xml:space="preserve">Class here speaker recognition </w:t>
      </w:r>
      <w:r w:rsidR="0049217F" w:rsidRPr="00774773">
        <w:rPr>
          <w:rFonts w:cs="Times New Roman"/>
          <w:szCs w:val="24"/>
          <w:u w:val="single"/>
        </w:rPr>
        <w:t>[</w:t>
      </w:r>
      <w:r w:rsidR="0049217F" w:rsidRPr="00774773">
        <w:rPr>
          <w:rFonts w:cs="Times New Roman"/>
          <w:i/>
          <w:szCs w:val="24"/>
          <w:u w:val="single"/>
        </w:rPr>
        <w:t xml:space="preserve">formerly </w:t>
      </w:r>
      <w:r w:rsidR="0049217F" w:rsidRPr="00774773">
        <w:rPr>
          <w:rFonts w:cs="Times New Roman"/>
          <w:szCs w:val="24"/>
          <w:u w:val="single"/>
        </w:rPr>
        <w:t>006.454]</w:t>
      </w:r>
    </w:p>
    <w:p w:rsidR="0075764C" w:rsidRPr="00774773" w:rsidRDefault="0075764C" w:rsidP="00696970">
      <w:pPr>
        <w:pStyle w:val="ListParagraph"/>
        <w:spacing w:before="0" w:after="120"/>
        <w:ind w:left="3600"/>
        <w:contextualSpacing w:val="0"/>
        <w:rPr>
          <w:rFonts w:cs="Times New Roman"/>
          <w:i/>
          <w:szCs w:val="24"/>
          <w:u w:val="single"/>
        </w:rPr>
      </w:pPr>
      <w:r w:rsidRPr="00774773">
        <w:rPr>
          <w:rFonts w:cs="Times New Roman"/>
          <w:i/>
          <w:szCs w:val="24"/>
          <w:u w:val="single"/>
        </w:rPr>
        <w:t>See also 006.454 for speech recognition</w:t>
      </w:r>
    </w:p>
    <w:p w:rsidR="009D7506" w:rsidRPr="00774773" w:rsidRDefault="009D7506" w:rsidP="00696970">
      <w:pPr>
        <w:pStyle w:val="ListParagraph"/>
        <w:spacing w:before="0" w:after="120"/>
        <w:ind w:left="0"/>
        <w:contextualSpacing w:val="0"/>
        <w:rPr>
          <w:rFonts w:cs="Times New Roman"/>
          <w:szCs w:val="24"/>
          <w:u w:val="single"/>
        </w:rPr>
      </w:pPr>
      <w:r w:rsidRPr="00774773">
        <w:rPr>
          <w:rFonts w:cs="Times New Roman"/>
          <w:szCs w:val="24"/>
          <w:u w:val="single"/>
        </w:rPr>
        <w:t>006.248 399</w:t>
      </w:r>
      <w:r w:rsidRPr="00774773">
        <w:rPr>
          <w:rFonts w:cs="Times New Roman"/>
          <w:szCs w:val="24"/>
        </w:rPr>
        <w:tab/>
      </w:r>
      <w:r w:rsidRPr="00774773">
        <w:rPr>
          <w:rFonts w:cs="Times New Roman"/>
          <w:szCs w:val="24"/>
        </w:rPr>
        <w:tab/>
      </w:r>
      <w:r w:rsidR="00696970" w:rsidRPr="00774773">
        <w:rPr>
          <w:rFonts w:cs="Times New Roman"/>
          <w:szCs w:val="24"/>
        </w:rPr>
        <w:tab/>
      </w:r>
      <w:r w:rsidRPr="00774773">
        <w:rPr>
          <w:rFonts w:cs="Times New Roman"/>
          <w:szCs w:val="24"/>
        </w:rPr>
        <w:tab/>
      </w:r>
      <w:r w:rsidRPr="00774773">
        <w:rPr>
          <w:rFonts w:cs="Times New Roman"/>
          <w:szCs w:val="24"/>
        </w:rPr>
        <w:tab/>
      </w:r>
      <w:r w:rsidRPr="00774773">
        <w:rPr>
          <w:rFonts w:cs="Times New Roman"/>
          <w:szCs w:val="24"/>
          <w:u w:val="single"/>
        </w:rPr>
        <w:t>*Regional histology and physiology in animals</w:t>
      </w:r>
    </w:p>
    <w:p w:rsidR="009D7506" w:rsidRPr="00774773" w:rsidRDefault="009D7506" w:rsidP="00696970">
      <w:pPr>
        <w:pStyle w:val="ListParagraph"/>
        <w:spacing w:before="0" w:after="120"/>
        <w:ind w:left="3240"/>
        <w:contextualSpacing w:val="0"/>
        <w:rPr>
          <w:rFonts w:cs="Times New Roman"/>
          <w:szCs w:val="24"/>
          <w:u w:val="single"/>
        </w:rPr>
      </w:pPr>
      <w:r w:rsidRPr="00774773">
        <w:rPr>
          <w:rFonts w:cs="Times New Roman"/>
          <w:szCs w:val="24"/>
          <w:u w:val="single"/>
        </w:rPr>
        <w:t xml:space="preserve">Number built according to instructions </w:t>
      </w:r>
      <w:proofErr w:type="gramStart"/>
      <w:r w:rsidRPr="00774773">
        <w:rPr>
          <w:rFonts w:cs="Times New Roman"/>
          <w:szCs w:val="24"/>
          <w:u w:val="single"/>
        </w:rPr>
        <w:t>under</w:t>
      </w:r>
      <w:proofErr w:type="gramEnd"/>
      <w:r w:rsidRPr="00774773">
        <w:rPr>
          <w:rFonts w:cs="Times New Roman"/>
          <w:szCs w:val="24"/>
          <w:u w:val="single"/>
        </w:rPr>
        <w:t xml:space="preserve"> 006.2483</w:t>
      </w:r>
    </w:p>
    <w:p w:rsidR="0075764C" w:rsidRPr="00774773" w:rsidRDefault="0075764C" w:rsidP="00696970">
      <w:pPr>
        <w:pStyle w:val="ListParagraph"/>
        <w:spacing w:before="0" w:after="120"/>
        <w:ind w:left="0"/>
        <w:contextualSpacing w:val="0"/>
        <w:rPr>
          <w:rFonts w:cs="Times New Roman"/>
          <w:szCs w:val="24"/>
          <w:u w:val="single"/>
        </w:rPr>
      </w:pPr>
      <w:r w:rsidRPr="00774773">
        <w:rPr>
          <w:rFonts w:cs="Times New Roman"/>
          <w:szCs w:val="24"/>
          <w:u w:val="single"/>
        </w:rPr>
        <w:t xml:space="preserve">006.248 </w:t>
      </w:r>
      <w:r w:rsidR="00323CE0" w:rsidRPr="00774773">
        <w:rPr>
          <w:rFonts w:cs="Times New Roman"/>
          <w:szCs w:val="24"/>
          <w:u w:val="single"/>
        </w:rPr>
        <w:t>3</w:t>
      </w:r>
      <w:r w:rsidR="00543BE6" w:rsidRPr="00774773">
        <w:rPr>
          <w:rFonts w:cs="Times New Roman"/>
          <w:szCs w:val="24"/>
          <w:u w:val="single"/>
        </w:rPr>
        <w:t>99</w:t>
      </w:r>
      <w:r w:rsidR="00323CE0" w:rsidRPr="00774773">
        <w:rPr>
          <w:rFonts w:cs="Times New Roman"/>
          <w:szCs w:val="24"/>
          <w:u w:val="single"/>
        </w:rPr>
        <w:t xml:space="preserve"> </w:t>
      </w:r>
      <w:r w:rsidR="00543BE6" w:rsidRPr="00774773">
        <w:rPr>
          <w:rFonts w:cs="Times New Roman"/>
          <w:szCs w:val="24"/>
          <w:u w:val="single"/>
        </w:rPr>
        <w:t>8</w:t>
      </w:r>
      <w:r w:rsidRPr="00774773">
        <w:rPr>
          <w:rFonts w:cs="Times New Roman"/>
          <w:szCs w:val="24"/>
        </w:rPr>
        <w:tab/>
      </w:r>
      <w:r w:rsidRPr="00774773">
        <w:rPr>
          <w:rFonts w:cs="Times New Roman"/>
          <w:szCs w:val="24"/>
        </w:rPr>
        <w:tab/>
      </w:r>
      <w:r w:rsidR="009D7506" w:rsidRPr="00774773">
        <w:rPr>
          <w:rFonts w:cs="Times New Roman"/>
          <w:szCs w:val="24"/>
        </w:rPr>
        <w:tab/>
      </w:r>
      <w:r w:rsidR="00696970" w:rsidRPr="00774773">
        <w:rPr>
          <w:rFonts w:cs="Times New Roman"/>
          <w:szCs w:val="24"/>
        </w:rPr>
        <w:tab/>
      </w:r>
      <w:r w:rsidRPr="00774773">
        <w:rPr>
          <w:rFonts w:cs="Times New Roman"/>
          <w:szCs w:val="24"/>
        </w:rPr>
        <w:tab/>
      </w:r>
      <w:r w:rsidRPr="00774773">
        <w:rPr>
          <w:rFonts w:cs="Times New Roman"/>
          <w:szCs w:val="24"/>
        </w:rPr>
        <w:tab/>
        <w:t>*</w:t>
      </w:r>
      <w:r w:rsidR="00543BE6" w:rsidRPr="00774773">
        <w:rPr>
          <w:rFonts w:cs="Times New Roman"/>
          <w:szCs w:val="24"/>
          <w:u w:val="single"/>
        </w:rPr>
        <w:t>Appendages</w:t>
      </w:r>
    </w:p>
    <w:p w:rsidR="0075764C" w:rsidRPr="00774773" w:rsidRDefault="0075764C" w:rsidP="00696970">
      <w:pPr>
        <w:pStyle w:val="ListParagraph"/>
        <w:spacing w:before="0" w:after="120"/>
        <w:ind w:left="3600"/>
        <w:contextualSpacing w:val="0"/>
        <w:rPr>
          <w:rFonts w:cs="Times New Roman"/>
          <w:szCs w:val="24"/>
          <w:u w:val="single"/>
        </w:rPr>
      </w:pPr>
      <w:r w:rsidRPr="00774773">
        <w:rPr>
          <w:rFonts w:cs="Times New Roman"/>
          <w:szCs w:val="24"/>
          <w:u w:val="single"/>
        </w:rPr>
        <w:t>Number built accordin</w:t>
      </w:r>
      <w:r w:rsidR="009D7506" w:rsidRPr="00774773">
        <w:rPr>
          <w:rFonts w:cs="Times New Roman"/>
          <w:szCs w:val="24"/>
          <w:u w:val="single"/>
        </w:rPr>
        <w:t xml:space="preserve">g to instructions </w:t>
      </w:r>
      <w:proofErr w:type="gramStart"/>
      <w:r w:rsidR="009D7506" w:rsidRPr="00774773">
        <w:rPr>
          <w:rFonts w:cs="Times New Roman"/>
          <w:szCs w:val="24"/>
          <w:u w:val="single"/>
        </w:rPr>
        <w:t>under</w:t>
      </w:r>
      <w:proofErr w:type="gramEnd"/>
      <w:r w:rsidR="009D7506" w:rsidRPr="00774773">
        <w:rPr>
          <w:rFonts w:cs="Times New Roman"/>
          <w:szCs w:val="24"/>
          <w:u w:val="single"/>
        </w:rPr>
        <w:t xml:space="preserve"> 006.2483</w:t>
      </w:r>
    </w:p>
    <w:p w:rsidR="0075764C" w:rsidRPr="00774773" w:rsidRDefault="0075764C" w:rsidP="00696970">
      <w:pPr>
        <w:pStyle w:val="ListParagraph"/>
        <w:spacing w:before="0" w:after="120"/>
        <w:ind w:left="3600"/>
        <w:contextualSpacing w:val="0"/>
        <w:rPr>
          <w:rFonts w:cs="Times New Roman"/>
          <w:szCs w:val="24"/>
          <w:u w:val="single"/>
        </w:rPr>
      </w:pPr>
      <w:r w:rsidRPr="00774773">
        <w:rPr>
          <w:rFonts w:cs="Times New Roman"/>
          <w:szCs w:val="24"/>
          <w:u w:val="single"/>
        </w:rPr>
        <w:t xml:space="preserve">Class here fingerprints, </w:t>
      </w:r>
      <w:r w:rsidR="00805385" w:rsidRPr="00774773">
        <w:rPr>
          <w:rFonts w:cs="Times New Roman"/>
          <w:szCs w:val="24"/>
          <w:u w:val="single"/>
        </w:rPr>
        <w:t xml:space="preserve">hand </w:t>
      </w:r>
      <w:r w:rsidRPr="00774773">
        <w:rPr>
          <w:rFonts w:cs="Times New Roman"/>
          <w:szCs w:val="24"/>
          <w:u w:val="single"/>
        </w:rPr>
        <w:t>geometry</w:t>
      </w:r>
    </w:p>
    <w:p w:rsidR="0075764C" w:rsidRPr="00774773" w:rsidRDefault="0075764C" w:rsidP="00696970">
      <w:pPr>
        <w:pStyle w:val="ListParagraph"/>
        <w:spacing w:before="0" w:after="120"/>
        <w:ind w:left="3600"/>
        <w:contextualSpacing w:val="0"/>
        <w:rPr>
          <w:rFonts w:cs="Times New Roman"/>
          <w:szCs w:val="24"/>
          <w:u w:val="single"/>
        </w:rPr>
      </w:pPr>
      <w:r w:rsidRPr="00774773">
        <w:rPr>
          <w:rFonts w:cs="Times New Roman"/>
          <w:szCs w:val="24"/>
          <w:u w:val="single"/>
        </w:rPr>
        <w:t xml:space="preserve">Class fingerprints </w:t>
      </w:r>
      <w:r w:rsidR="003A330D" w:rsidRPr="00774773">
        <w:rPr>
          <w:rFonts w:cs="Times New Roman"/>
          <w:szCs w:val="24"/>
          <w:u w:val="single"/>
        </w:rPr>
        <w:t xml:space="preserve">in anthropometry </w:t>
      </w:r>
      <w:r w:rsidRPr="00774773">
        <w:rPr>
          <w:rFonts w:cs="Times New Roman"/>
          <w:szCs w:val="24"/>
          <w:u w:val="single"/>
        </w:rPr>
        <w:t xml:space="preserve">in 599.945 </w:t>
      </w:r>
    </w:p>
    <w:p w:rsidR="00042241" w:rsidRPr="00774773" w:rsidRDefault="00E906DA" w:rsidP="00696970">
      <w:pPr>
        <w:keepNext/>
        <w:autoSpaceDE w:val="0"/>
        <w:autoSpaceDN w:val="0"/>
        <w:adjustRightInd w:val="0"/>
        <w:spacing w:before="0" w:after="120"/>
        <w:rPr>
          <w:rFonts w:cs="Times New Roman"/>
          <w:bCs/>
          <w:szCs w:val="24"/>
        </w:rPr>
      </w:pPr>
      <w:r w:rsidRPr="00774773">
        <w:rPr>
          <w:rFonts w:cs="Times New Roman"/>
          <w:bCs/>
          <w:szCs w:val="24"/>
        </w:rPr>
        <w:lastRenderedPageBreak/>
        <w:t>006.4</w:t>
      </w:r>
      <w:r w:rsidRPr="00774773">
        <w:rPr>
          <w:rFonts w:cs="Times New Roman"/>
          <w:bCs/>
          <w:szCs w:val="24"/>
        </w:rPr>
        <w:tab/>
      </w:r>
      <w:r w:rsidR="00696970" w:rsidRPr="00774773">
        <w:rPr>
          <w:rFonts w:cs="Times New Roman"/>
          <w:bCs/>
          <w:szCs w:val="24"/>
        </w:rPr>
        <w:tab/>
      </w:r>
      <w:r w:rsidRPr="00774773">
        <w:rPr>
          <w:rFonts w:cs="Times New Roman"/>
          <w:bCs/>
          <w:szCs w:val="24"/>
        </w:rPr>
        <w:t>*Computer pattern recognition</w:t>
      </w:r>
    </w:p>
    <w:p w:rsidR="00E906DA" w:rsidRPr="00774773" w:rsidRDefault="00042241" w:rsidP="00696970">
      <w:pPr>
        <w:keepNext/>
        <w:autoSpaceDE w:val="0"/>
        <w:autoSpaceDN w:val="0"/>
        <w:adjustRightInd w:val="0"/>
        <w:spacing w:before="0" w:after="0"/>
        <w:ind w:left="1080"/>
        <w:rPr>
          <w:rFonts w:cs="Times New Roman"/>
          <w:bCs/>
          <w:szCs w:val="24"/>
        </w:rPr>
      </w:pPr>
      <w:r w:rsidRPr="00774773">
        <w:rPr>
          <w:rFonts w:cs="Times New Roman"/>
          <w:szCs w:val="24"/>
        </w:rPr>
        <w:t xml:space="preserve">  </w:t>
      </w:r>
      <w:r w:rsidR="00696970" w:rsidRPr="00774773">
        <w:rPr>
          <w:rFonts w:cs="Times New Roman"/>
          <w:szCs w:val="24"/>
        </w:rPr>
        <w:tab/>
      </w:r>
      <w:r w:rsidR="00E906DA" w:rsidRPr="00774773">
        <w:rPr>
          <w:rFonts w:cs="Times New Roman"/>
          <w:szCs w:val="24"/>
        </w:rPr>
        <w:t>Class pattern recognition as a tool of artificial intelligence in 006.3</w:t>
      </w:r>
    </w:p>
    <w:p w:rsidR="00E906DA" w:rsidRPr="00774773" w:rsidRDefault="0075764C" w:rsidP="00696970">
      <w:pPr>
        <w:keepNext/>
        <w:autoSpaceDE w:val="0"/>
        <w:autoSpaceDN w:val="0"/>
        <w:adjustRightInd w:val="0"/>
        <w:spacing w:before="0" w:after="120"/>
        <w:rPr>
          <w:rFonts w:cs="Times New Roman"/>
          <w:szCs w:val="24"/>
        </w:rPr>
      </w:pPr>
      <w:r w:rsidRPr="00774773">
        <w:rPr>
          <w:rFonts w:cs="Times New Roman"/>
          <w:szCs w:val="24"/>
        </w:rPr>
        <w:t>. . .</w:t>
      </w:r>
    </w:p>
    <w:p w:rsidR="00E906DA" w:rsidRPr="00774773" w:rsidRDefault="00E906DA" w:rsidP="00696970">
      <w:pPr>
        <w:keepNext/>
        <w:autoSpaceDE w:val="0"/>
        <w:autoSpaceDN w:val="0"/>
        <w:adjustRightInd w:val="0"/>
        <w:spacing w:before="0" w:after="120"/>
        <w:rPr>
          <w:rFonts w:cs="Times New Roman"/>
          <w:szCs w:val="24"/>
        </w:rPr>
      </w:pPr>
      <w:r w:rsidRPr="00774773">
        <w:rPr>
          <w:rFonts w:cs="Times New Roman"/>
          <w:szCs w:val="24"/>
        </w:rPr>
        <w:t xml:space="preserve">006.454 </w:t>
      </w:r>
      <w:r w:rsidR="00042241" w:rsidRPr="00774773">
        <w:rPr>
          <w:rFonts w:cs="Times New Roman"/>
          <w:szCs w:val="24"/>
        </w:rPr>
        <w:tab/>
      </w:r>
      <w:r w:rsidR="00042241" w:rsidRPr="00774773">
        <w:rPr>
          <w:rFonts w:cs="Times New Roman"/>
          <w:szCs w:val="24"/>
        </w:rPr>
        <w:tab/>
      </w:r>
      <w:r w:rsidR="00696970" w:rsidRPr="00774773">
        <w:rPr>
          <w:rFonts w:cs="Times New Roman"/>
          <w:szCs w:val="24"/>
        </w:rPr>
        <w:tab/>
      </w:r>
      <w:r w:rsidRPr="00774773">
        <w:rPr>
          <w:rFonts w:cs="Times New Roman"/>
          <w:szCs w:val="24"/>
        </w:rPr>
        <w:t>*Speech recognition</w:t>
      </w:r>
    </w:p>
    <w:p w:rsidR="00E906DA" w:rsidRPr="00774773" w:rsidRDefault="00E906DA" w:rsidP="00696970">
      <w:pPr>
        <w:keepNext/>
        <w:autoSpaceDE w:val="0"/>
        <w:autoSpaceDN w:val="0"/>
        <w:adjustRightInd w:val="0"/>
        <w:spacing w:before="0" w:after="120"/>
        <w:ind w:left="2160"/>
        <w:rPr>
          <w:rFonts w:ascii="Times New (W1)" w:hAnsi="Times New (W1)" w:cs="Times New Roman"/>
          <w:strike/>
          <w:szCs w:val="24"/>
        </w:rPr>
      </w:pPr>
      <w:r w:rsidRPr="00774773">
        <w:rPr>
          <w:rFonts w:ascii="Times New (W1)" w:hAnsi="Times New (W1)" w:cs="Times New Roman"/>
          <w:strike/>
          <w:szCs w:val="24"/>
        </w:rPr>
        <w:t>Including speaker recognition</w:t>
      </w:r>
    </w:p>
    <w:p w:rsidR="00E906DA" w:rsidRPr="00774773" w:rsidRDefault="00E906DA" w:rsidP="00696970">
      <w:pPr>
        <w:keepNext/>
        <w:autoSpaceDE w:val="0"/>
        <w:autoSpaceDN w:val="0"/>
        <w:adjustRightInd w:val="0"/>
        <w:spacing w:before="0" w:after="120"/>
        <w:ind w:left="2160"/>
        <w:rPr>
          <w:rFonts w:cs="Times New Roman"/>
          <w:szCs w:val="24"/>
        </w:rPr>
      </w:pPr>
      <w:r w:rsidRPr="00774773">
        <w:rPr>
          <w:rFonts w:cs="Times New Roman"/>
          <w:szCs w:val="24"/>
        </w:rPr>
        <w:t>Class here comprehensive works on speech recognition and speech synthesis</w:t>
      </w:r>
    </w:p>
    <w:p w:rsidR="00E906DA" w:rsidRPr="00774773" w:rsidRDefault="00E906DA" w:rsidP="00696970">
      <w:pPr>
        <w:keepNext/>
        <w:autoSpaceDE w:val="0"/>
        <w:autoSpaceDN w:val="0"/>
        <w:adjustRightInd w:val="0"/>
        <w:spacing w:before="0" w:after="120"/>
        <w:ind w:left="2520"/>
        <w:rPr>
          <w:rFonts w:cs="Times New Roman"/>
          <w:i/>
          <w:iCs/>
          <w:szCs w:val="24"/>
        </w:rPr>
      </w:pPr>
      <w:r w:rsidRPr="00774773">
        <w:rPr>
          <w:rFonts w:cs="Times New Roman"/>
          <w:i/>
          <w:iCs/>
          <w:szCs w:val="24"/>
        </w:rPr>
        <w:t>For speech synthesis, see 006.54</w:t>
      </w:r>
    </w:p>
    <w:p w:rsidR="00D644C7" w:rsidRPr="00774773" w:rsidRDefault="00D644C7" w:rsidP="00696970">
      <w:pPr>
        <w:keepNext/>
        <w:autoSpaceDE w:val="0"/>
        <w:autoSpaceDN w:val="0"/>
        <w:adjustRightInd w:val="0"/>
        <w:spacing w:before="0" w:after="120"/>
        <w:ind w:left="2160"/>
        <w:rPr>
          <w:rFonts w:cs="Times New Roman"/>
          <w:iCs/>
          <w:szCs w:val="24"/>
          <w:u w:val="single"/>
        </w:rPr>
      </w:pPr>
      <w:r w:rsidRPr="00774773">
        <w:rPr>
          <w:rFonts w:cs="Times New Roman"/>
          <w:iCs/>
          <w:szCs w:val="24"/>
          <w:u w:val="single"/>
        </w:rPr>
        <w:t>Speaker recognition relocated to 006.</w:t>
      </w:r>
      <w:r w:rsidR="0075764C" w:rsidRPr="00774773">
        <w:rPr>
          <w:rFonts w:cs="Times New Roman"/>
          <w:iCs/>
          <w:szCs w:val="24"/>
          <w:u w:val="single"/>
        </w:rPr>
        <w:t>2</w:t>
      </w:r>
      <w:r w:rsidRPr="00774773">
        <w:rPr>
          <w:rFonts w:cs="Times New Roman"/>
          <w:iCs/>
          <w:szCs w:val="24"/>
          <w:u w:val="single"/>
        </w:rPr>
        <w:t>48</w:t>
      </w:r>
      <w:r w:rsidR="00323CE0" w:rsidRPr="00774773">
        <w:rPr>
          <w:rFonts w:cs="Times New Roman"/>
          <w:iCs/>
          <w:szCs w:val="24"/>
          <w:u w:val="single"/>
        </w:rPr>
        <w:t>3</w:t>
      </w:r>
      <w:r w:rsidR="00543BE6" w:rsidRPr="00774773">
        <w:rPr>
          <w:rFonts w:cs="Times New Roman"/>
          <w:iCs/>
          <w:szCs w:val="24"/>
          <w:u w:val="single"/>
        </w:rPr>
        <w:t>92</w:t>
      </w:r>
    </w:p>
    <w:p w:rsidR="00042241" w:rsidRPr="00774773" w:rsidRDefault="00042241" w:rsidP="00696970">
      <w:pPr>
        <w:pStyle w:val="ListParagraph"/>
        <w:keepNext/>
        <w:spacing w:before="0" w:after="120"/>
        <w:ind w:left="0"/>
        <w:contextualSpacing w:val="0"/>
        <w:rPr>
          <w:rFonts w:cs="Times New Roman"/>
          <w:szCs w:val="24"/>
        </w:rPr>
      </w:pPr>
      <w:r w:rsidRPr="00774773">
        <w:rPr>
          <w:rFonts w:cs="Times New Roman"/>
          <w:szCs w:val="24"/>
        </w:rPr>
        <w:t>*Use notation 019 from Table 1 as modified at 004.019</w:t>
      </w:r>
    </w:p>
    <w:p w:rsidR="00042241" w:rsidRPr="00774773" w:rsidRDefault="00042241" w:rsidP="00042241">
      <w:pPr>
        <w:autoSpaceDE w:val="0"/>
        <w:autoSpaceDN w:val="0"/>
        <w:adjustRightInd w:val="0"/>
        <w:spacing w:before="0" w:after="120"/>
        <w:rPr>
          <w:rFonts w:cs="Times New Roman"/>
          <w:szCs w:val="24"/>
        </w:rPr>
      </w:pPr>
    </w:p>
    <w:p w:rsidR="00707921" w:rsidRPr="00774773" w:rsidRDefault="00707921" w:rsidP="00042241">
      <w:pPr>
        <w:autoSpaceDE w:val="0"/>
        <w:autoSpaceDN w:val="0"/>
        <w:adjustRightInd w:val="0"/>
        <w:spacing w:before="0" w:after="120"/>
        <w:rPr>
          <w:rFonts w:cs="Times New Roman"/>
          <w:szCs w:val="24"/>
        </w:rPr>
      </w:pPr>
      <w:r w:rsidRPr="00774773">
        <w:rPr>
          <w:rFonts w:cs="Times New Roman"/>
          <w:szCs w:val="24"/>
        </w:rPr>
        <w:t>363.258</w:t>
      </w:r>
      <w:r w:rsidRPr="00774773">
        <w:rPr>
          <w:rFonts w:cs="Times New Roman"/>
          <w:szCs w:val="24"/>
        </w:rPr>
        <w:tab/>
      </w:r>
      <w:r w:rsidRPr="00774773">
        <w:rPr>
          <w:rFonts w:cs="Times New Roman"/>
          <w:szCs w:val="24"/>
        </w:rPr>
        <w:tab/>
      </w:r>
      <w:r w:rsidR="00696970" w:rsidRPr="00774773">
        <w:rPr>
          <w:rFonts w:cs="Times New Roman"/>
          <w:szCs w:val="24"/>
        </w:rPr>
        <w:tab/>
      </w:r>
      <w:r w:rsidRPr="00774773">
        <w:rPr>
          <w:rFonts w:cs="Times New Roman"/>
          <w:szCs w:val="24"/>
        </w:rPr>
        <w:t>Identification of criminals</w:t>
      </w:r>
    </w:p>
    <w:p w:rsidR="00707921" w:rsidRPr="00774773" w:rsidRDefault="00707921" w:rsidP="00696970">
      <w:pPr>
        <w:autoSpaceDE w:val="0"/>
        <w:autoSpaceDN w:val="0"/>
        <w:adjustRightInd w:val="0"/>
        <w:spacing w:before="0" w:after="120"/>
        <w:ind w:left="2160"/>
        <w:rPr>
          <w:rFonts w:cs="Times New Roman"/>
          <w:szCs w:val="24"/>
        </w:rPr>
      </w:pPr>
      <w:r w:rsidRPr="00774773">
        <w:rPr>
          <w:rFonts w:cs="Times New Roman"/>
          <w:szCs w:val="24"/>
        </w:rPr>
        <w:t>Including artists’ sketches, fingerprints, lineups, photographs, voice prints</w:t>
      </w:r>
    </w:p>
    <w:p w:rsidR="00707921" w:rsidRPr="00774773" w:rsidRDefault="00707921" w:rsidP="00696970">
      <w:pPr>
        <w:autoSpaceDE w:val="0"/>
        <w:autoSpaceDN w:val="0"/>
        <w:adjustRightInd w:val="0"/>
        <w:spacing w:before="0" w:after="120"/>
        <w:ind w:left="2160"/>
        <w:rPr>
          <w:rFonts w:cs="Times New Roman"/>
          <w:szCs w:val="24"/>
        </w:rPr>
      </w:pPr>
      <w:r w:rsidRPr="00774773">
        <w:rPr>
          <w:rFonts w:cs="Times New Roman"/>
          <w:szCs w:val="24"/>
        </w:rPr>
        <w:t>Class files resulting from criminal investigations in 363.24</w:t>
      </w:r>
      <w:r w:rsidR="007B26E9" w:rsidRPr="00774773">
        <w:rPr>
          <w:rFonts w:cs="Times New Roman"/>
          <w:iCs/>
          <w:szCs w:val="24"/>
          <w:u w:val="single"/>
        </w:rPr>
        <w:t>; class interdisciplinary works on biometric identification in 006.248</w:t>
      </w:r>
    </w:p>
    <w:p w:rsidR="00543BE6" w:rsidRPr="00774773" w:rsidRDefault="00543BE6" w:rsidP="00042241">
      <w:pPr>
        <w:autoSpaceDE w:val="0"/>
        <w:autoSpaceDN w:val="0"/>
        <w:adjustRightInd w:val="0"/>
        <w:spacing w:before="0" w:after="120"/>
        <w:rPr>
          <w:rFonts w:cs="Times New Roman"/>
          <w:szCs w:val="24"/>
        </w:rPr>
      </w:pPr>
    </w:p>
    <w:p w:rsidR="00543BE6" w:rsidRPr="00774773" w:rsidRDefault="00543BE6" w:rsidP="00042241">
      <w:pPr>
        <w:autoSpaceDE w:val="0"/>
        <w:autoSpaceDN w:val="0"/>
        <w:adjustRightInd w:val="0"/>
        <w:spacing w:before="0" w:after="120"/>
        <w:rPr>
          <w:rFonts w:cs="Times New Roman"/>
          <w:szCs w:val="24"/>
        </w:rPr>
      </w:pPr>
      <w:r w:rsidRPr="00774773">
        <w:rPr>
          <w:rFonts w:cs="Times New Roman"/>
          <w:szCs w:val="24"/>
        </w:rPr>
        <w:t>570</w:t>
      </w:r>
      <w:r w:rsidRPr="00774773">
        <w:rPr>
          <w:rFonts w:cs="Times New Roman"/>
          <w:szCs w:val="24"/>
        </w:rPr>
        <w:tab/>
        <w:t>Biology</w:t>
      </w:r>
    </w:p>
    <w:p w:rsidR="00E906DA" w:rsidRPr="00774773" w:rsidRDefault="00E906DA" w:rsidP="00042241">
      <w:pPr>
        <w:autoSpaceDE w:val="0"/>
        <w:autoSpaceDN w:val="0"/>
        <w:adjustRightInd w:val="0"/>
        <w:spacing w:before="0" w:after="120"/>
        <w:rPr>
          <w:rFonts w:cs="Times New Roman"/>
          <w:szCs w:val="24"/>
        </w:rPr>
      </w:pPr>
      <w:proofErr w:type="gramStart"/>
      <w:r w:rsidRPr="00774773">
        <w:rPr>
          <w:rFonts w:cs="Times New Roman"/>
          <w:szCs w:val="24"/>
        </w:rPr>
        <w:t xml:space="preserve">570.151 95 </w:t>
      </w:r>
      <w:r w:rsidR="00736A41" w:rsidRPr="00774773">
        <w:rPr>
          <w:rFonts w:cs="Times New Roman"/>
          <w:szCs w:val="24"/>
        </w:rPr>
        <w:tab/>
      </w:r>
      <w:r w:rsidR="00736A41" w:rsidRPr="00774773">
        <w:rPr>
          <w:rFonts w:cs="Times New Roman"/>
          <w:szCs w:val="24"/>
        </w:rPr>
        <w:tab/>
      </w:r>
      <w:r w:rsidR="00736A41" w:rsidRPr="00774773">
        <w:rPr>
          <w:rFonts w:cs="Times New Roman"/>
          <w:szCs w:val="24"/>
        </w:rPr>
        <w:tab/>
      </w:r>
      <w:r w:rsidR="00696970" w:rsidRPr="00774773">
        <w:rPr>
          <w:rFonts w:cs="Times New Roman"/>
          <w:szCs w:val="24"/>
        </w:rPr>
        <w:tab/>
      </w:r>
      <w:r w:rsidRPr="00774773">
        <w:rPr>
          <w:rFonts w:cs="Times New Roman"/>
          <w:szCs w:val="24"/>
        </w:rPr>
        <w:t>Statistical mathematics</w:t>
      </w:r>
      <w:proofErr w:type="gramEnd"/>
    </w:p>
    <w:p w:rsidR="00E906DA" w:rsidRPr="00774773" w:rsidRDefault="00E906DA" w:rsidP="00696970">
      <w:pPr>
        <w:autoSpaceDE w:val="0"/>
        <w:autoSpaceDN w:val="0"/>
        <w:adjustRightInd w:val="0"/>
        <w:spacing w:before="0" w:after="120"/>
        <w:ind w:left="2880"/>
        <w:rPr>
          <w:rFonts w:cs="Times New Roman"/>
          <w:szCs w:val="24"/>
        </w:rPr>
      </w:pPr>
      <w:r w:rsidRPr="00774773">
        <w:rPr>
          <w:rFonts w:cs="Times New Roman"/>
          <w:szCs w:val="24"/>
        </w:rPr>
        <w:t>Class here biometrics, biostatistics</w:t>
      </w:r>
    </w:p>
    <w:p w:rsidR="00E906DA" w:rsidRPr="00774773" w:rsidRDefault="00E906DA" w:rsidP="00696970">
      <w:pPr>
        <w:autoSpaceDE w:val="0"/>
        <w:autoSpaceDN w:val="0"/>
        <w:adjustRightInd w:val="0"/>
        <w:spacing w:before="0" w:after="120"/>
        <w:ind w:left="3240"/>
        <w:rPr>
          <w:rFonts w:cs="Times New Roman"/>
          <w:i/>
          <w:iCs/>
          <w:szCs w:val="24"/>
        </w:rPr>
      </w:pPr>
      <w:r w:rsidRPr="00774773">
        <w:rPr>
          <w:rFonts w:cs="Times New Roman"/>
          <w:i/>
          <w:iCs/>
          <w:szCs w:val="24"/>
        </w:rPr>
        <w:t>See Manual at 519.5, T1—015195 vs. 001.422, T1—0727</w:t>
      </w:r>
    </w:p>
    <w:p w:rsidR="00D24CB5" w:rsidRPr="00774773" w:rsidRDefault="007B26E9" w:rsidP="00696970">
      <w:pPr>
        <w:autoSpaceDE w:val="0"/>
        <w:autoSpaceDN w:val="0"/>
        <w:adjustRightInd w:val="0"/>
        <w:spacing w:before="0" w:after="120"/>
        <w:ind w:left="2880"/>
        <w:rPr>
          <w:rFonts w:cs="Times New Roman"/>
          <w:iCs/>
          <w:szCs w:val="24"/>
          <w:u w:val="single"/>
        </w:rPr>
      </w:pPr>
      <w:r w:rsidRPr="00774773">
        <w:rPr>
          <w:rFonts w:cs="Times New Roman"/>
          <w:iCs/>
          <w:szCs w:val="24"/>
          <w:u w:val="single"/>
        </w:rPr>
        <w:t>Interdisciplinary works on b</w:t>
      </w:r>
      <w:r w:rsidR="00D24CB5" w:rsidRPr="00774773">
        <w:rPr>
          <w:rFonts w:cs="Times New Roman"/>
          <w:iCs/>
          <w:szCs w:val="24"/>
          <w:u w:val="single"/>
        </w:rPr>
        <w:t>iometric identification relocated to 006.248</w:t>
      </w:r>
    </w:p>
    <w:p w:rsidR="00914293" w:rsidRPr="00774773" w:rsidRDefault="00914293" w:rsidP="00914293">
      <w:pPr>
        <w:autoSpaceDE w:val="0"/>
        <w:autoSpaceDN w:val="0"/>
        <w:adjustRightInd w:val="0"/>
        <w:spacing w:before="0" w:after="120"/>
        <w:rPr>
          <w:rFonts w:cs="Times New Roman"/>
          <w:iCs/>
          <w:szCs w:val="24"/>
        </w:rPr>
      </w:pPr>
    </w:p>
    <w:p w:rsidR="00696970" w:rsidRPr="00774773" w:rsidRDefault="00696970" w:rsidP="00AA43F5">
      <w:pPr>
        <w:autoSpaceDE w:val="0"/>
        <w:autoSpaceDN w:val="0"/>
        <w:adjustRightInd w:val="0"/>
        <w:spacing w:before="0" w:after="120"/>
        <w:rPr>
          <w:rFonts w:cs="Times New Roman"/>
          <w:iCs/>
          <w:szCs w:val="24"/>
        </w:rPr>
      </w:pPr>
      <w:r w:rsidRPr="00774773">
        <w:rPr>
          <w:rFonts w:cs="Times New Roman"/>
          <w:iCs/>
          <w:szCs w:val="24"/>
        </w:rPr>
        <w:t>572</w:t>
      </w:r>
      <w:r w:rsidRPr="00774773">
        <w:rPr>
          <w:rFonts w:cs="Times New Roman"/>
          <w:iCs/>
          <w:szCs w:val="24"/>
        </w:rPr>
        <w:tab/>
        <w:t>Biochemistry</w:t>
      </w:r>
    </w:p>
    <w:p w:rsidR="00AA43F5" w:rsidRPr="00774773" w:rsidRDefault="008E48AF" w:rsidP="00AA43F5">
      <w:pPr>
        <w:autoSpaceDE w:val="0"/>
        <w:autoSpaceDN w:val="0"/>
        <w:adjustRightInd w:val="0"/>
        <w:spacing w:before="0" w:after="120"/>
        <w:rPr>
          <w:rFonts w:cs="Times New Roman"/>
          <w:iCs/>
          <w:szCs w:val="24"/>
        </w:rPr>
      </w:pPr>
      <w:proofErr w:type="gramStart"/>
      <w:r w:rsidRPr="00774773">
        <w:rPr>
          <w:rFonts w:cs="Times New Roman"/>
          <w:iCs/>
          <w:szCs w:val="24"/>
        </w:rPr>
        <w:t>572.</w:t>
      </w:r>
      <w:r w:rsidR="00AA43F5" w:rsidRPr="00774773">
        <w:rPr>
          <w:rFonts w:cs="Times New Roman"/>
          <w:iCs/>
          <w:szCs w:val="24"/>
        </w:rPr>
        <w:t xml:space="preserve">863 3 </w:t>
      </w:r>
      <w:r w:rsidR="00AA43F5" w:rsidRPr="00774773">
        <w:rPr>
          <w:rFonts w:cs="Times New Roman"/>
          <w:iCs/>
          <w:szCs w:val="24"/>
        </w:rPr>
        <w:tab/>
      </w:r>
      <w:r w:rsidR="00AA43F5" w:rsidRPr="00774773">
        <w:rPr>
          <w:rFonts w:cs="Times New Roman"/>
          <w:iCs/>
          <w:szCs w:val="24"/>
        </w:rPr>
        <w:tab/>
      </w:r>
      <w:r w:rsidR="00AA43F5" w:rsidRPr="00774773">
        <w:rPr>
          <w:rFonts w:cs="Times New Roman"/>
          <w:iCs/>
          <w:szCs w:val="24"/>
        </w:rPr>
        <w:tab/>
      </w:r>
      <w:r w:rsidR="00696970" w:rsidRPr="00774773">
        <w:rPr>
          <w:rFonts w:cs="Times New Roman"/>
          <w:iCs/>
          <w:szCs w:val="24"/>
        </w:rPr>
        <w:tab/>
      </w:r>
      <w:r w:rsidR="00AA43F5" w:rsidRPr="00774773">
        <w:rPr>
          <w:rFonts w:cs="Times New Roman"/>
          <w:iCs/>
          <w:szCs w:val="24"/>
        </w:rPr>
        <w:t>Molecular structure</w:t>
      </w:r>
      <w:proofErr w:type="gramEnd"/>
    </w:p>
    <w:p w:rsidR="00AA43F5" w:rsidRPr="00774773" w:rsidRDefault="00AA43F5" w:rsidP="00696970">
      <w:pPr>
        <w:autoSpaceDE w:val="0"/>
        <w:autoSpaceDN w:val="0"/>
        <w:adjustRightInd w:val="0"/>
        <w:spacing w:before="0" w:after="120"/>
        <w:ind w:left="2520"/>
        <w:rPr>
          <w:rFonts w:cs="Times New Roman"/>
          <w:iCs/>
          <w:szCs w:val="24"/>
        </w:rPr>
      </w:pPr>
      <w:r w:rsidRPr="00774773">
        <w:rPr>
          <w:rFonts w:cs="Times New Roman"/>
          <w:iCs/>
          <w:szCs w:val="24"/>
        </w:rPr>
        <w:t>Number built according to instructions under 572.5–572.8</w:t>
      </w:r>
    </w:p>
    <w:p w:rsidR="00AA43F5" w:rsidRPr="00774773" w:rsidRDefault="00AA43F5" w:rsidP="00696970">
      <w:pPr>
        <w:autoSpaceDE w:val="0"/>
        <w:autoSpaceDN w:val="0"/>
        <w:adjustRightInd w:val="0"/>
        <w:spacing w:before="0" w:after="120"/>
        <w:ind w:left="2520"/>
        <w:rPr>
          <w:rFonts w:cs="Times New Roman"/>
          <w:iCs/>
          <w:szCs w:val="24"/>
        </w:rPr>
      </w:pPr>
      <w:r w:rsidRPr="00774773">
        <w:rPr>
          <w:rFonts w:cs="Times New Roman"/>
          <w:iCs/>
          <w:szCs w:val="24"/>
        </w:rPr>
        <w:t xml:space="preserve">Class here DNA topology, double helix, genetic code; </w:t>
      </w:r>
      <w:proofErr w:type="spellStart"/>
      <w:r w:rsidRPr="00774773">
        <w:rPr>
          <w:rFonts w:cs="Times New Roman"/>
          <w:iCs/>
          <w:szCs w:val="24"/>
        </w:rPr>
        <w:t>chromosome</w:t>
      </w:r>
      <w:proofErr w:type="gramStart"/>
      <w:r w:rsidRPr="00774773">
        <w:rPr>
          <w:rFonts w:cs="Times New Roman"/>
          <w:iCs/>
          <w:szCs w:val="24"/>
        </w:rPr>
        <w:t>,gene</w:t>
      </w:r>
      <w:proofErr w:type="spellEnd"/>
      <w:proofErr w:type="gramEnd"/>
      <w:r w:rsidRPr="00774773">
        <w:rPr>
          <w:rFonts w:cs="Times New Roman"/>
          <w:iCs/>
          <w:szCs w:val="24"/>
        </w:rPr>
        <w:t>, genome mapping; base, gene, nucleotide sequences</w:t>
      </w:r>
    </w:p>
    <w:p w:rsidR="00AA43F5" w:rsidRPr="00774773" w:rsidRDefault="00AA43F5" w:rsidP="00696970">
      <w:pPr>
        <w:autoSpaceDE w:val="0"/>
        <w:autoSpaceDN w:val="0"/>
        <w:adjustRightInd w:val="0"/>
        <w:spacing w:before="0" w:after="120"/>
        <w:ind w:left="2520"/>
        <w:rPr>
          <w:rFonts w:cs="Times New Roman"/>
          <w:iCs/>
          <w:szCs w:val="24"/>
        </w:rPr>
      </w:pPr>
      <w:r w:rsidRPr="00774773">
        <w:rPr>
          <w:rFonts w:cs="Times New Roman"/>
          <w:iCs/>
          <w:szCs w:val="24"/>
        </w:rPr>
        <w:t>Class amino acid sequence in 572.633</w:t>
      </w:r>
    </w:p>
    <w:p w:rsidR="008E48AF" w:rsidRPr="00774773" w:rsidRDefault="00AA43F5" w:rsidP="00696970">
      <w:pPr>
        <w:autoSpaceDE w:val="0"/>
        <w:autoSpaceDN w:val="0"/>
        <w:adjustRightInd w:val="0"/>
        <w:spacing w:before="0" w:after="120"/>
        <w:ind w:left="2880"/>
        <w:rPr>
          <w:rFonts w:cs="Times New Roman"/>
          <w:i/>
          <w:iCs/>
          <w:szCs w:val="24"/>
          <w:u w:val="single"/>
        </w:rPr>
      </w:pPr>
      <w:r w:rsidRPr="00774773">
        <w:rPr>
          <w:rFonts w:cs="Times New Roman"/>
          <w:i/>
          <w:iCs/>
          <w:szCs w:val="24"/>
          <w:u w:val="single"/>
        </w:rPr>
        <w:t>For use of DNA fingerprinting</w:t>
      </w:r>
      <w:r w:rsidRPr="00774773">
        <w:rPr>
          <w:u w:val="single"/>
        </w:rPr>
        <w:t xml:space="preserve"> </w:t>
      </w:r>
      <w:r w:rsidRPr="00774773">
        <w:rPr>
          <w:rFonts w:cs="Times New Roman"/>
          <w:i/>
          <w:iCs/>
          <w:szCs w:val="24"/>
          <w:u w:val="single"/>
        </w:rPr>
        <w:t>in biometric identification, see 006.2482; f</w:t>
      </w:r>
      <w:r w:rsidRPr="00774773">
        <w:rPr>
          <w:rFonts w:cs="Times New Roman"/>
          <w:i/>
          <w:iCs/>
          <w:szCs w:val="24"/>
        </w:rPr>
        <w:t>or base and nucleotide sequence in RNA, see 572.8833</w:t>
      </w:r>
    </w:p>
    <w:p w:rsidR="00914293" w:rsidRPr="00774773" w:rsidRDefault="00914293" w:rsidP="008E48AF">
      <w:pPr>
        <w:keepNext/>
        <w:autoSpaceDE w:val="0"/>
        <w:autoSpaceDN w:val="0"/>
        <w:adjustRightInd w:val="0"/>
        <w:spacing w:before="0" w:after="120"/>
        <w:rPr>
          <w:rFonts w:cs="Times New Roman"/>
          <w:iCs/>
          <w:szCs w:val="24"/>
        </w:rPr>
      </w:pPr>
      <w:r w:rsidRPr="00774773">
        <w:rPr>
          <w:rFonts w:cs="Times New Roman"/>
          <w:iCs/>
          <w:szCs w:val="24"/>
        </w:rPr>
        <w:lastRenderedPageBreak/>
        <w:t xml:space="preserve">573 </w:t>
      </w:r>
      <w:r w:rsidRPr="00774773">
        <w:rPr>
          <w:rFonts w:cs="Times New Roman"/>
          <w:iCs/>
          <w:szCs w:val="24"/>
        </w:rPr>
        <w:tab/>
        <w:t>Specific physiological systems in animals, regional histology and physiology in animals</w:t>
      </w:r>
    </w:p>
    <w:p w:rsidR="00914293" w:rsidRPr="00774773" w:rsidRDefault="00914293" w:rsidP="00914293">
      <w:pPr>
        <w:keepNext/>
        <w:autoSpaceDE w:val="0"/>
        <w:autoSpaceDN w:val="0"/>
        <w:adjustRightInd w:val="0"/>
        <w:spacing w:before="0" w:after="120"/>
        <w:ind w:left="1080"/>
        <w:rPr>
          <w:rFonts w:cs="Times New Roman"/>
          <w:iCs/>
          <w:szCs w:val="24"/>
        </w:rPr>
      </w:pPr>
      <w:r w:rsidRPr="00774773">
        <w:rPr>
          <w:rFonts w:cs="Times New Roman"/>
          <w:iCs/>
          <w:szCs w:val="24"/>
        </w:rPr>
        <w:t>Class here comprehensive works on specific physiological systems</w:t>
      </w:r>
    </w:p>
    <w:p w:rsidR="00543BE6" w:rsidRPr="00774773" w:rsidRDefault="00914293" w:rsidP="00914293">
      <w:pPr>
        <w:keepNext/>
        <w:autoSpaceDE w:val="0"/>
        <w:autoSpaceDN w:val="0"/>
        <w:adjustRightInd w:val="0"/>
        <w:spacing w:before="0" w:after="120"/>
        <w:ind w:left="1080"/>
        <w:rPr>
          <w:rFonts w:cs="Times New Roman"/>
          <w:iCs/>
          <w:szCs w:val="24"/>
        </w:rPr>
      </w:pPr>
      <w:r w:rsidRPr="00774773">
        <w:rPr>
          <w:rFonts w:cs="Times New Roman"/>
          <w:iCs/>
          <w:szCs w:val="24"/>
        </w:rPr>
        <w:t>Except for modifications shown under specific entries, add to each subdivision identified by * as follows:</w:t>
      </w:r>
    </w:p>
    <w:p w:rsidR="00914293" w:rsidRPr="00774773" w:rsidRDefault="00914293" w:rsidP="00914293">
      <w:pPr>
        <w:keepNext/>
        <w:autoSpaceDE w:val="0"/>
        <w:autoSpaceDN w:val="0"/>
        <w:adjustRightInd w:val="0"/>
        <w:spacing w:before="0" w:after="120"/>
        <w:ind w:left="1080"/>
        <w:rPr>
          <w:rFonts w:cs="Times New Roman"/>
          <w:iCs/>
          <w:szCs w:val="24"/>
        </w:rPr>
      </w:pPr>
      <w:r w:rsidRPr="00774773">
        <w:rPr>
          <w:rFonts w:cs="Times New Roman"/>
          <w:iCs/>
          <w:szCs w:val="24"/>
        </w:rPr>
        <w:t>. . .</w:t>
      </w:r>
    </w:p>
    <w:p w:rsidR="00914293" w:rsidRPr="00774773" w:rsidRDefault="00914293" w:rsidP="00235EF7">
      <w:pPr>
        <w:keepNext/>
        <w:autoSpaceDE w:val="0"/>
        <w:autoSpaceDN w:val="0"/>
        <w:adjustRightInd w:val="0"/>
        <w:spacing w:before="0" w:after="120"/>
        <w:ind w:left="1080"/>
        <w:rPr>
          <w:rFonts w:cs="Times New Roman"/>
          <w:iCs/>
          <w:szCs w:val="24"/>
        </w:rPr>
      </w:pPr>
      <w:r w:rsidRPr="00774773">
        <w:rPr>
          <w:rFonts w:cs="Times New Roman"/>
          <w:iCs/>
          <w:szCs w:val="24"/>
        </w:rPr>
        <w:t xml:space="preserve">Class </w:t>
      </w:r>
      <w:r w:rsidRPr="00774773">
        <w:rPr>
          <w:rFonts w:cs="Times New Roman"/>
          <w:iCs/>
          <w:szCs w:val="24"/>
          <w:u w:val="single"/>
        </w:rPr>
        <w:t>biometric identification based on physiological</w:t>
      </w:r>
      <w:r w:rsidR="00235EF7" w:rsidRPr="00774773">
        <w:rPr>
          <w:rFonts w:cs="Times New Roman"/>
          <w:iCs/>
          <w:szCs w:val="24"/>
          <w:u w:val="single"/>
        </w:rPr>
        <w:t xml:space="preserve"> aspects</w:t>
      </w:r>
      <w:r w:rsidR="009D7506" w:rsidRPr="00774773">
        <w:rPr>
          <w:rFonts w:cs="Times New Roman"/>
          <w:iCs/>
          <w:szCs w:val="24"/>
          <w:u w:val="single"/>
        </w:rPr>
        <w:t xml:space="preserve"> in 006.2483</w:t>
      </w:r>
      <w:r w:rsidRPr="00774773">
        <w:rPr>
          <w:rFonts w:cs="Times New Roman"/>
          <w:iCs/>
          <w:szCs w:val="24"/>
          <w:u w:val="single"/>
        </w:rPr>
        <w:t>; class</w:t>
      </w:r>
      <w:r w:rsidRPr="00774773">
        <w:rPr>
          <w:rFonts w:cs="Times New Roman"/>
          <w:iCs/>
          <w:szCs w:val="24"/>
        </w:rPr>
        <w:t xml:space="preserve"> comprehensive works on physiological systems in 571</w:t>
      </w:r>
    </w:p>
    <w:p w:rsidR="00914293" w:rsidRPr="00774773" w:rsidRDefault="00914293" w:rsidP="00914293">
      <w:pPr>
        <w:keepNext/>
        <w:autoSpaceDE w:val="0"/>
        <w:autoSpaceDN w:val="0"/>
        <w:adjustRightInd w:val="0"/>
        <w:spacing w:before="0" w:after="120"/>
        <w:ind w:left="1440"/>
        <w:rPr>
          <w:rFonts w:cs="Times New Roman"/>
          <w:i/>
          <w:szCs w:val="24"/>
        </w:rPr>
      </w:pPr>
      <w:r w:rsidRPr="00774773">
        <w:rPr>
          <w:rFonts w:cs="Times New Roman"/>
          <w:i/>
          <w:szCs w:val="24"/>
        </w:rPr>
        <w:t>For specific physiological systems in plants, see 575; for specific physiological systems in humans, see 612; for specific physiological systems in domestic animals, see 636.0892</w:t>
      </w:r>
    </w:p>
    <w:p w:rsidR="00914293" w:rsidRPr="00774773" w:rsidRDefault="00914293" w:rsidP="00914293">
      <w:pPr>
        <w:keepNext/>
        <w:autoSpaceDE w:val="0"/>
        <w:autoSpaceDN w:val="0"/>
        <w:adjustRightInd w:val="0"/>
        <w:spacing w:before="0" w:after="120"/>
        <w:ind w:left="1440"/>
        <w:rPr>
          <w:rFonts w:cs="Times New Roman"/>
          <w:i/>
          <w:szCs w:val="24"/>
        </w:rPr>
      </w:pPr>
      <w:r w:rsidRPr="00774773">
        <w:rPr>
          <w:rFonts w:cs="Times New Roman"/>
          <w:i/>
          <w:szCs w:val="24"/>
        </w:rPr>
        <w:t>See Manual at 571–573 vs. 610</w:t>
      </w:r>
    </w:p>
    <w:p w:rsidR="00914293" w:rsidRPr="00774773" w:rsidRDefault="00914293" w:rsidP="00120719">
      <w:pPr>
        <w:autoSpaceDE w:val="0"/>
        <w:autoSpaceDN w:val="0"/>
        <w:adjustRightInd w:val="0"/>
        <w:spacing w:before="0" w:after="120"/>
        <w:rPr>
          <w:rFonts w:cs="Times New Roman"/>
          <w:iCs/>
          <w:szCs w:val="24"/>
        </w:rPr>
      </w:pPr>
    </w:p>
    <w:p w:rsidR="00696970" w:rsidRPr="00774773" w:rsidRDefault="00696970" w:rsidP="00120719">
      <w:pPr>
        <w:autoSpaceDE w:val="0"/>
        <w:autoSpaceDN w:val="0"/>
        <w:adjustRightInd w:val="0"/>
        <w:spacing w:before="0" w:after="120"/>
        <w:rPr>
          <w:rFonts w:cs="Times New Roman"/>
          <w:iCs/>
          <w:szCs w:val="24"/>
        </w:rPr>
      </w:pPr>
      <w:r w:rsidRPr="00774773">
        <w:rPr>
          <w:rFonts w:cs="Times New Roman"/>
          <w:iCs/>
          <w:szCs w:val="24"/>
        </w:rPr>
        <w:t xml:space="preserve">599 </w:t>
      </w:r>
      <w:r w:rsidRPr="00774773">
        <w:rPr>
          <w:rFonts w:cs="Times New Roman"/>
          <w:iCs/>
          <w:szCs w:val="24"/>
        </w:rPr>
        <w:tab/>
        <w:t>*</w:t>
      </w:r>
      <w:proofErr w:type="spellStart"/>
      <w:r w:rsidRPr="00774773">
        <w:rPr>
          <w:rFonts w:cs="Times New Roman"/>
          <w:iCs/>
          <w:szCs w:val="24"/>
        </w:rPr>
        <w:t>Mammalia</w:t>
      </w:r>
      <w:proofErr w:type="spellEnd"/>
      <w:r w:rsidRPr="00774773">
        <w:rPr>
          <w:rFonts w:cs="Times New Roman"/>
          <w:iCs/>
          <w:szCs w:val="24"/>
        </w:rPr>
        <w:t xml:space="preserve"> (Mammals)</w:t>
      </w:r>
    </w:p>
    <w:p w:rsidR="00696970" w:rsidRPr="00774773" w:rsidRDefault="00696970" w:rsidP="00120719">
      <w:pPr>
        <w:autoSpaceDE w:val="0"/>
        <w:autoSpaceDN w:val="0"/>
        <w:adjustRightInd w:val="0"/>
        <w:spacing w:before="0" w:after="120"/>
        <w:rPr>
          <w:rFonts w:cs="Times New Roman"/>
          <w:iCs/>
          <w:szCs w:val="24"/>
        </w:rPr>
      </w:pPr>
      <w:r w:rsidRPr="00774773">
        <w:rPr>
          <w:rFonts w:cs="Times New Roman"/>
          <w:iCs/>
          <w:szCs w:val="24"/>
        </w:rPr>
        <w:t>. . .</w:t>
      </w:r>
    </w:p>
    <w:p w:rsidR="00042241" w:rsidRPr="00774773" w:rsidRDefault="00120719" w:rsidP="00120719">
      <w:pPr>
        <w:autoSpaceDE w:val="0"/>
        <w:autoSpaceDN w:val="0"/>
        <w:adjustRightInd w:val="0"/>
        <w:spacing w:before="0" w:after="120"/>
        <w:rPr>
          <w:rFonts w:cs="Times New Roman"/>
          <w:iCs/>
          <w:szCs w:val="24"/>
        </w:rPr>
      </w:pPr>
      <w:r w:rsidRPr="00774773">
        <w:rPr>
          <w:rFonts w:cs="Times New Roman"/>
          <w:iCs/>
          <w:szCs w:val="24"/>
        </w:rPr>
        <w:t>599.94</w:t>
      </w:r>
      <w:r w:rsidRPr="00774773">
        <w:rPr>
          <w:rFonts w:cs="Times New Roman"/>
          <w:iCs/>
          <w:szCs w:val="24"/>
        </w:rPr>
        <w:tab/>
      </w:r>
      <w:r w:rsidRPr="00774773">
        <w:rPr>
          <w:rFonts w:cs="Times New Roman"/>
          <w:iCs/>
          <w:szCs w:val="24"/>
        </w:rPr>
        <w:tab/>
      </w:r>
      <w:r w:rsidR="00696970" w:rsidRPr="00774773">
        <w:rPr>
          <w:rFonts w:cs="Times New Roman"/>
          <w:iCs/>
          <w:szCs w:val="24"/>
        </w:rPr>
        <w:tab/>
      </w:r>
      <w:r w:rsidRPr="00774773">
        <w:rPr>
          <w:rFonts w:cs="Times New Roman"/>
          <w:iCs/>
          <w:szCs w:val="24"/>
        </w:rPr>
        <w:t>Anthropometry</w:t>
      </w:r>
    </w:p>
    <w:p w:rsidR="00120719" w:rsidRPr="00774773" w:rsidRDefault="00120719" w:rsidP="00120719">
      <w:pPr>
        <w:autoSpaceDE w:val="0"/>
        <w:autoSpaceDN w:val="0"/>
        <w:adjustRightInd w:val="0"/>
        <w:spacing w:before="0" w:after="120"/>
        <w:rPr>
          <w:rFonts w:cs="Times New Roman"/>
          <w:iCs/>
          <w:szCs w:val="24"/>
        </w:rPr>
      </w:pPr>
      <w:r w:rsidRPr="00774773">
        <w:rPr>
          <w:rFonts w:cs="Times New Roman"/>
          <w:iCs/>
          <w:szCs w:val="24"/>
        </w:rPr>
        <w:t>599.945</w:t>
      </w:r>
      <w:r w:rsidRPr="00774773">
        <w:rPr>
          <w:rFonts w:cs="Times New Roman"/>
          <w:iCs/>
          <w:szCs w:val="24"/>
        </w:rPr>
        <w:tab/>
      </w:r>
      <w:r w:rsidRPr="00774773">
        <w:rPr>
          <w:rFonts w:cs="Times New Roman"/>
          <w:iCs/>
          <w:szCs w:val="24"/>
        </w:rPr>
        <w:tab/>
      </w:r>
      <w:r w:rsidR="00696970" w:rsidRPr="00774773">
        <w:rPr>
          <w:rFonts w:cs="Times New Roman"/>
          <w:iCs/>
          <w:szCs w:val="24"/>
        </w:rPr>
        <w:tab/>
      </w:r>
      <w:r w:rsidRPr="00774773">
        <w:rPr>
          <w:rFonts w:cs="Times New Roman"/>
          <w:iCs/>
          <w:szCs w:val="24"/>
        </w:rPr>
        <w:t>Skin</w:t>
      </w:r>
    </w:p>
    <w:p w:rsidR="00120719" w:rsidRPr="00774773" w:rsidRDefault="00120719" w:rsidP="00696970">
      <w:pPr>
        <w:autoSpaceDE w:val="0"/>
        <w:autoSpaceDN w:val="0"/>
        <w:adjustRightInd w:val="0"/>
        <w:spacing w:before="0" w:after="120"/>
        <w:ind w:left="2160"/>
        <w:rPr>
          <w:rFonts w:cs="Times New Roman"/>
          <w:iCs/>
          <w:szCs w:val="24"/>
        </w:rPr>
      </w:pPr>
      <w:r w:rsidRPr="00774773">
        <w:rPr>
          <w:rFonts w:cs="Times New Roman"/>
          <w:iCs/>
          <w:szCs w:val="24"/>
        </w:rPr>
        <w:t xml:space="preserve">Including </w:t>
      </w:r>
      <w:proofErr w:type="spellStart"/>
      <w:r w:rsidRPr="00774773">
        <w:rPr>
          <w:rFonts w:cs="Times New Roman"/>
          <w:iCs/>
          <w:szCs w:val="24"/>
        </w:rPr>
        <w:t>dermatoglyphics</w:t>
      </w:r>
      <w:proofErr w:type="spellEnd"/>
      <w:r w:rsidRPr="00774773">
        <w:rPr>
          <w:rFonts w:cs="Times New Roman"/>
          <w:iCs/>
          <w:szCs w:val="24"/>
        </w:rPr>
        <w:t>, fingerprints</w:t>
      </w:r>
    </w:p>
    <w:p w:rsidR="00120719" w:rsidRPr="00774773" w:rsidRDefault="00120719" w:rsidP="00696970">
      <w:pPr>
        <w:autoSpaceDE w:val="0"/>
        <w:autoSpaceDN w:val="0"/>
        <w:adjustRightInd w:val="0"/>
        <w:spacing w:before="0" w:after="120"/>
        <w:ind w:left="2160"/>
        <w:rPr>
          <w:rFonts w:cs="Times New Roman"/>
          <w:iCs/>
          <w:szCs w:val="24"/>
        </w:rPr>
      </w:pPr>
      <w:r w:rsidRPr="00774773">
        <w:rPr>
          <w:rFonts w:cs="Times New Roman"/>
          <w:iCs/>
          <w:szCs w:val="24"/>
          <w:u w:val="single"/>
        </w:rPr>
        <w:t>Class use of fingerprints in biometric identification in 006.</w:t>
      </w:r>
      <w:r w:rsidR="00406BEF" w:rsidRPr="00774773">
        <w:rPr>
          <w:rFonts w:cs="Times New Roman"/>
          <w:iCs/>
          <w:szCs w:val="24"/>
          <w:u w:val="single"/>
        </w:rPr>
        <w:t>2</w:t>
      </w:r>
      <w:r w:rsidRPr="00774773">
        <w:rPr>
          <w:rFonts w:cs="Times New Roman"/>
          <w:iCs/>
          <w:szCs w:val="24"/>
          <w:u w:val="single"/>
        </w:rPr>
        <w:t>4</w:t>
      </w:r>
      <w:r w:rsidR="003645FD" w:rsidRPr="00774773">
        <w:rPr>
          <w:rFonts w:cs="Times New Roman"/>
          <w:iCs/>
          <w:szCs w:val="24"/>
          <w:u w:val="single"/>
        </w:rPr>
        <w:t>8</w:t>
      </w:r>
      <w:r w:rsidR="008E48AF" w:rsidRPr="00774773">
        <w:rPr>
          <w:rFonts w:cs="Times New Roman"/>
          <w:iCs/>
          <w:szCs w:val="24"/>
          <w:u w:val="single"/>
        </w:rPr>
        <w:t>3</w:t>
      </w:r>
      <w:r w:rsidR="00543BE6" w:rsidRPr="00774773">
        <w:rPr>
          <w:rFonts w:cs="Times New Roman"/>
          <w:iCs/>
          <w:szCs w:val="24"/>
          <w:u w:val="single"/>
        </w:rPr>
        <w:t>998</w:t>
      </w:r>
      <w:r w:rsidRPr="00774773">
        <w:rPr>
          <w:rFonts w:cs="Times New Roman"/>
          <w:iCs/>
          <w:szCs w:val="24"/>
        </w:rPr>
        <w:t>; class use of fingerprints in criminal investigation in 363.258</w:t>
      </w:r>
    </w:p>
    <w:p w:rsidR="00CA2AF6" w:rsidRPr="00774773" w:rsidRDefault="00CA2AF6" w:rsidP="00C53823">
      <w:pPr>
        <w:pStyle w:val="ListParagraph"/>
        <w:keepNext/>
        <w:spacing w:before="0" w:after="0"/>
        <w:rPr>
          <w:rFonts w:cs="Times New Roman"/>
          <w:b/>
          <w:szCs w:val="24"/>
        </w:rPr>
      </w:pPr>
    </w:p>
    <w:p w:rsidR="00707921" w:rsidRPr="00774773" w:rsidRDefault="00707921" w:rsidP="003B6FA6">
      <w:pPr>
        <w:pStyle w:val="ListParagraph"/>
        <w:keepNext/>
        <w:spacing w:before="0" w:after="120"/>
        <w:ind w:left="0"/>
        <w:contextualSpacing w:val="0"/>
        <w:rPr>
          <w:rFonts w:cs="Times New Roman"/>
          <w:szCs w:val="24"/>
        </w:rPr>
      </w:pPr>
      <w:r w:rsidRPr="00774773">
        <w:rPr>
          <w:rFonts w:cs="Times New Roman"/>
          <w:szCs w:val="24"/>
        </w:rPr>
        <w:t>Related indexing:</w:t>
      </w:r>
    </w:p>
    <w:tbl>
      <w:tblPr>
        <w:tblStyle w:val="TableGrid"/>
        <w:tblW w:w="0" w:type="auto"/>
        <w:tblLook w:val="04A0"/>
      </w:tblPr>
      <w:tblGrid>
        <w:gridCol w:w="6386"/>
        <w:gridCol w:w="2272"/>
      </w:tblGrid>
      <w:tr w:rsidR="00027CA5" w:rsidRPr="00774773" w:rsidTr="00323CE0">
        <w:tc>
          <w:tcPr>
            <w:tcW w:w="0" w:type="auto"/>
          </w:tcPr>
          <w:p w:rsidR="00027CA5" w:rsidRPr="00774773" w:rsidRDefault="00027CA5" w:rsidP="00805385">
            <w:pPr>
              <w:pStyle w:val="ListParagraph"/>
              <w:keepNext/>
              <w:spacing w:before="0" w:after="0"/>
              <w:ind w:left="0"/>
              <w:rPr>
                <w:rFonts w:cs="Times New Roman"/>
                <w:szCs w:val="24"/>
              </w:rPr>
            </w:pPr>
            <w:r w:rsidRPr="00774773">
              <w:rPr>
                <w:rFonts w:cs="Times New Roman"/>
                <w:szCs w:val="24"/>
              </w:rPr>
              <w:t>Biometric identification</w:t>
            </w:r>
          </w:p>
        </w:tc>
        <w:tc>
          <w:tcPr>
            <w:tcW w:w="2272" w:type="dxa"/>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006.248</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Biometric identification—</w:t>
            </w:r>
            <w:bookmarkStart w:id="0" w:name="_GoBack"/>
            <w:bookmarkEnd w:id="0"/>
            <w:r w:rsidRPr="00774773">
              <w:rPr>
                <w:rFonts w:cs="Times New Roman"/>
                <w:iCs/>
                <w:szCs w:val="24"/>
              </w:rPr>
              <w:t>criminal investigation</w:t>
            </w:r>
          </w:p>
        </w:tc>
        <w:tc>
          <w:tcPr>
            <w:tcW w:w="2272" w:type="dxa"/>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363.258</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Biometric identification—computer science</w:t>
            </w:r>
          </w:p>
        </w:tc>
        <w:tc>
          <w:tcPr>
            <w:tcW w:w="2272" w:type="dxa"/>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006.248</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Biometrics</w:t>
            </w:r>
          </w:p>
        </w:tc>
        <w:tc>
          <w:tcPr>
            <w:tcW w:w="2272" w:type="dxa"/>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570.151 95</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Biometrics—computer science</w:t>
            </w:r>
          </w:p>
        </w:tc>
        <w:tc>
          <w:tcPr>
            <w:tcW w:w="2272" w:type="dxa"/>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006.248</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Biometrics—statistics</w:t>
            </w:r>
          </w:p>
        </w:tc>
        <w:tc>
          <w:tcPr>
            <w:tcW w:w="2272" w:type="dxa"/>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570.151 95</w:t>
            </w:r>
          </w:p>
        </w:tc>
      </w:tr>
      <w:tr w:rsidR="003B6FA6" w:rsidRPr="00774773" w:rsidTr="00323CE0">
        <w:tc>
          <w:tcPr>
            <w:tcW w:w="0" w:type="auto"/>
          </w:tcPr>
          <w:p w:rsidR="003B6FA6" w:rsidRPr="00774773" w:rsidRDefault="003B6FA6" w:rsidP="00F16024">
            <w:pPr>
              <w:pStyle w:val="ListParagraph"/>
              <w:keepNext/>
              <w:spacing w:before="0" w:after="0"/>
              <w:ind w:left="0"/>
              <w:rPr>
                <w:rFonts w:cs="Times New Roman"/>
                <w:szCs w:val="24"/>
              </w:rPr>
            </w:pPr>
            <w:r w:rsidRPr="00774773">
              <w:rPr>
                <w:rFonts w:cs="Times New Roman"/>
                <w:szCs w:val="24"/>
              </w:rPr>
              <w:t>DNA fingerprinting</w:t>
            </w:r>
          </w:p>
        </w:tc>
        <w:tc>
          <w:tcPr>
            <w:tcW w:w="2272" w:type="dxa"/>
          </w:tcPr>
          <w:p w:rsidR="003B6FA6" w:rsidRPr="00774773" w:rsidRDefault="003B6FA6" w:rsidP="00323CE0">
            <w:pPr>
              <w:pStyle w:val="ListParagraph"/>
              <w:keepNext/>
              <w:spacing w:before="0" w:after="0"/>
              <w:ind w:left="0"/>
              <w:rPr>
                <w:rFonts w:cs="Times New Roman"/>
                <w:szCs w:val="24"/>
              </w:rPr>
            </w:pPr>
            <w:r w:rsidRPr="003B6FA6">
              <w:rPr>
                <w:rFonts w:cs="Times New Roman"/>
                <w:szCs w:val="24"/>
              </w:rPr>
              <w:t>572.8633</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DNA fingerprinting—biometric identification—computer science</w:t>
            </w:r>
          </w:p>
        </w:tc>
        <w:tc>
          <w:tcPr>
            <w:tcW w:w="2272" w:type="dxa"/>
          </w:tcPr>
          <w:p w:rsidR="00027CA5" w:rsidRPr="00774773" w:rsidRDefault="00176C41" w:rsidP="00323CE0">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2</w:t>
            </w:r>
          </w:p>
        </w:tc>
      </w:tr>
      <w:tr w:rsidR="00027CA5" w:rsidRPr="00774773" w:rsidTr="00323CE0">
        <w:tc>
          <w:tcPr>
            <w:tcW w:w="0" w:type="auto"/>
          </w:tcPr>
          <w:p w:rsidR="00027CA5" w:rsidRPr="00774773" w:rsidRDefault="00027CA5" w:rsidP="00F16024">
            <w:pPr>
              <w:pStyle w:val="ListParagraph"/>
              <w:keepNext/>
              <w:spacing w:before="0" w:after="0"/>
              <w:ind w:left="0"/>
              <w:rPr>
                <w:rFonts w:cs="Times New Roman"/>
                <w:szCs w:val="24"/>
              </w:rPr>
            </w:pPr>
            <w:r w:rsidRPr="00774773">
              <w:rPr>
                <w:rFonts w:cs="Times New Roman"/>
                <w:szCs w:val="24"/>
              </w:rPr>
              <w:t xml:space="preserve">Facial recognition—biometric identification—computer science </w:t>
            </w:r>
          </w:p>
        </w:tc>
        <w:tc>
          <w:tcPr>
            <w:tcW w:w="2272" w:type="dxa"/>
          </w:tcPr>
          <w:p w:rsidR="00027CA5" w:rsidRPr="00774773" w:rsidRDefault="00027CA5"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99</w:t>
            </w:r>
            <w:r w:rsidR="00323CE0" w:rsidRPr="00774773">
              <w:rPr>
                <w:rFonts w:cs="Times New Roman"/>
                <w:szCs w:val="24"/>
              </w:rPr>
              <w:t xml:space="preserve"> </w:t>
            </w:r>
            <w:r w:rsidR="00543BE6" w:rsidRPr="00774773">
              <w:rPr>
                <w:rFonts w:cs="Times New Roman"/>
                <w:szCs w:val="24"/>
              </w:rPr>
              <w:t>5</w:t>
            </w:r>
          </w:p>
        </w:tc>
      </w:tr>
      <w:tr w:rsidR="00CF560F" w:rsidRPr="00774773" w:rsidTr="00323CE0">
        <w:tc>
          <w:tcPr>
            <w:tcW w:w="0" w:type="auto"/>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Fingerprints—biometric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99</w:t>
            </w:r>
            <w:r w:rsidR="00323CE0" w:rsidRPr="00774773">
              <w:rPr>
                <w:rFonts w:cs="Times New Roman"/>
                <w:szCs w:val="24"/>
              </w:rPr>
              <w:t xml:space="preserve"> </w:t>
            </w:r>
            <w:r w:rsidR="00543BE6" w:rsidRPr="00774773">
              <w:rPr>
                <w:rFonts w:cs="Times New Roman"/>
                <w:szCs w:val="24"/>
              </w:rPr>
              <w:t>8</w:t>
            </w:r>
          </w:p>
        </w:tc>
      </w:tr>
      <w:tr w:rsidR="00CF560F" w:rsidRPr="00774773" w:rsidTr="00323CE0">
        <w:tc>
          <w:tcPr>
            <w:tcW w:w="0" w:type="auto"/>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Fingerprints—biometric identification—</w:t>
            </w:r>
            <w:r w:rsidRPr="00774773">
              <w:rPr>
                <w:rFonts w:cs="Times New Roman"/>
                <w:iCs/>
                <w:szCs w:val="24"/>
              </w:rPr>
              <w:t xml:space="preserve"> criminal investigation</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363.258</w:t>
            </w:r>
          </w:p>
        </w:tc>
      </w:tr>
      <w:tr w:rsidR="00CF560F" w:rsidRPr="00774773"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Gait analysis—biometric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79</w:t>
            </w:r>
          </w:p>
        </w:tc>
      </w:tr>
      <w:tr w:rsidR="00CF560F" w:rsidRPr="00774773"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Hand geometry—biometric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99</w:t>
            </w:r>
            <w:r w:rsidR="00323CE0" w:rsidRPr="00774773">
              <w:rPr>
                <w:rFonts w:cs="Times New Roman"/>
                <w:szCs w:val="24"/>
              </w:rPr>
              <w:t xml:space="preserve"> </w:t>
            </w:r>
            <w:r w:rsidR="00543BE6" w:rsidRPr="00774773">
              <w:rPr>
                <w:rFonts w:cs="Times New Roman"/>
                <w:szCs w:val="24"/>
              </w:rPr>
              <w:t>8</w:t>
            </w:r>
          </w:p>
        </w:tc>
      </w:tr>
      <w:tr w:rsidR="00CF560F" w:rsidRPr="00774773" w:rsidTr="00323CE0">
        <w:tc>
          <w:tcPr>
            <w:tcW w:w="0" w:type="auto"/>
          </w:tcPr>
          <w:p w:rsidR="00CF560F" w:rsidRPr="00774773" w:rsidRDefault="00CF560F" w:rsidP="00027CA5">
            <w:pPr>
              <w:pStyle w:val="ListParagraph"/>
              <w:keepNext/>
              <w:spacing w:before="0" w:after="0"/>
              <w:ind w:left="0"/>
              <w:rPr>
                <w:rFonts w:cs="Times New Roman"/>
                <w:szCs w:val="24"/>
              </w:rPr>
            </w:pPr>
            <w:r w:rsidRPr="00774773">
              <w:rPr>
                <w:rFonts w:cs="Times New Roman"/>
                <w:szCs w:val="24"/>
              </w:rPr>
              <w:t xml:space="preserve">Human face recognition—biometric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99</w:t>
            </w:r>
            <w:r w:rsidR="00323CE0" w:rsidRPr="00774773">
              <w:rPr>
                <w:rFonts w:cs="Times New Roman"/>
                <w:szCs w:val="24"/>
              </w:rPr>
              <w:t xml:space="preserve"> </w:t>
            </w:r>
            <w:r w:rsidR="00543BE6" w:rsidRPr="00774773">
              <w:rPr>
                <w:rFonts w:cs="Times New Roman"/>
                <w:szCs w:val="24"/>
              </w:rPr>
              <w:t>5</w:t>
            </w:r>
          </w:p>
        </w:tc>
      </w:tr>
      <w:tr w:rsidR="00CF560F" w:rsidRPr="00774773"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Iris scan—biometric identification—computer science </w:t>
            </w:r>
          </w:p>
        </w:tc>
        <w:tc>
          <w:tcPr>
            <w:tcW w:w="2272" w:type="dxa"/>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88</w:t>
            </w:r>
          </w:p>
        </w:tc>
      </w:tr>
      <w:tr w:rsidR="00CF560F" w:rsidRPr="00774773" w:rsidTr="00323CE0">
        <w:tc>
          <w:tcPr>
            <w:tcW w:w="0" w:type="auto"/>
          </w:tcPr>
          <w:p w:rsidR="00CF560F" w:rsidRPr="00774773" w:rsidRDefault="00CF560F" w:rsidP="00027CA5">
            <w:pPr>
              <w:pStyle w:val="ListParagraph"/>
              <w:keepNext/>
              <w:spacing w:before="0" w:after="0"/>
              <w:ind w:left="0"/>
              <w:rPr>
                <w:rFonts w:cs="Times New Roman"/>
                <w:szCs w:val="24"/>
              </w:rPr>
            </w:pPr>
            <w:r w:rsidRPr="00774773">
              <w:rPr>
                <w:rFonts w:cs="Times New Roman"/>
                <w:szCs w:val="24"/>
              </w:rPr>
              <w:t xml:space="preserve">Retinal scan—biometric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88</w:t>
            </w:r>
          </w:p>
        </w:tc>
      </w:tr>
      <w:tr w:rsidR="00CF560F" w:rsidRPr="00774773"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Scent recognition—biometric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53</w:t>
            </w:r>
            <w:r w:rsidR="00323CE0" w:rsidRPr="00774773">
              <w:rPr>
                <w:rFonts w:cs="Times New Roman"/>
                <w:szCs w:val="24"/>
              </w:rPr>
              <w:t xml:space="preserve"> </w:t>
            </w:r>
            <w:r w:rsidR="00543BE6" w:rsidRPr="00774773">
              <w:rPr>
                <w:rFonts w:cs="Times New Roman"/>
                <w:szCs w:val="24"/>
              </w:rPr>
              <w:t>79</w:t>
            </w:r>
          </w:p>
        </w:tc>
      </w:tr>
      <w:tr w:rsidR="00CF560F" w:rsidRPr="00774773"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Speaker recognition—biometric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92</w:t>
            </w:r>
          </w:p>
        </w:tc>
      </w:tr>
      <w:tr w:rsidR="00CF560F" w:rsidRPr="00774773"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 xml:space="preserve">Voice recognition—biometric identification—computer science </w:t>
            </w:r>
          </w:p>
        </w:tc>
        <w:tc>
          <w:tcPr>
            <w:tcW w:w="2272" w:type="dxa"/>
          </w:tcPr>
          <w:p w:rsidR="00CF560F" w:rsidRPr="00774773" w:rsidRDefault="00CF560F" w:rsidP="00543BE6">
            <w:pPr>
              <w:pStyle w:val="ListParagraph"/>
              <w:keepNext/>
              <w:spacing w:before="0" w:after="0"/>
              <w:ind w:left="0"/>
              <w:rPr>
                <w:rFonts w:cs="Times New Roman"/>
                <w:szCs w:val="24"/>
              </w:rPr>
            </w:pPr>
            <w:r w:rsidRPr="00774773">
              <w:rPr>
                <w:rFonts w:cs="Times New Roman"/>
                <w:szCs w:val="24"/>
              </w:rPr>
              <w:t xml:space="preserve">006.248 </w:t>
            </w:r>
            <w:r w:rsidR="00323CE0" w:rsidRPr="00774773">
              <w:rPr>
                <w:rFonts w:cs="Times New Roman"/>
                <w:szCs w:val="24"/>
              </w:rPr>
              <w:t>3</w:t>
            </w:r>
            <w:r w:rsidR="00543BE6" w:rsidRPr="00774773">
              <w:rPr>
                <w:rFonts w:cs="Times New Roman"/>
                <w:szCs w:val="24"/>
              </w:rPr>
              <w:t>92</w:t>
            </w:r>
          </w:p>
        </w:tc>
      </w:tr>
      <w:tr w:rsidR="00CF560F" w:rsidRPr="00805385" w:rsidTr="00323CE0">
        <w:tc>
          <w:tcPr>
            <w:tcW w:w="0" w:type="auto"/>
          </w:tcPr>
          <w:p w:rsidR="00CF560F" w:rsidRPr="00774773" w:rsidRDefault="00CF560F" w:rsidP="00F16024">
            <w:pPr>
              <w:pStyle w:val="ListParagraph"/>
              <w:keepNext/>
              <w:spacing w:before="0" w:after="0"/>
              <w:ind w:left="0"/>
              <w:rPr>
                <w:rFonts w:cs="Times New Roman"/>
                <w:szCs w:val="24"/>
              </w:rPr>
            </w:pPr>
            <w:r w:rsidRPr="00774773">
              <w:rPr>
                <w:rFonts w:cs="Times New Roman"/>
                <w:szCs w:val="24"/>
              </w:rPr>
              <w:t>Voice recognition—biometric identification—</w:t>
            </w:r>
            <w:r w:rsidRPr="00774773">
              <w:rPr>
                <w:rFonts w:cs="Times New Roman"/>
                <w:iCs/>
                <w:szCs w:val="24"/>
              </w:rPr>
              <w:t xml:space="preserve"> criminal investigation</w:t>
            </w:r>
          </w:p>
        </w:tc>
        <w:tc>
          <w:tcPr>
            <w:tcW w:w="2272" w:type="dxa"/>
          </w:tcPr>
          <w:p w:rsidR="00CF560F" w:rsidRPr="00805385" w:rsidRDefault="00CF560F" w:rsidP="00F16024">
            <w:pPr>
              <w:pStyle w:val="ListParagraph"/>
              <w:keepNext/>
              <w:spacing w:before="0" w:after="0"/>
              <w:ind w:left="0"/>
              <w:rPr>
                <w:rFonts w:cs="Times New Roman"/>
                <w:szCs w:val="24"/>
              </w:rPr>
            </w:pPr>
            <w:r w:rsidRPr="00774773">
              <w:rPr>
                <w:rFonts w:cs="Times New Roman"/>
                <w:szCs w:val="24"/>
              </w:rPr>
              <w:t>363.258</w:t>
            </w:r>
          </w:p>
        </w:tc>
      </w:tr>
    </w:tbl>
    <w:p w:rsidR="00707921" w:rsidRPr="00707921" w:rsidRDefault="00707921" w:rsidP="00805385">
      <w:pPr>
        <w:pStyle w:val="ListParagraph"/>
        <w:keepNext/>
        <w:spacing w:before="0" w:after="0"/>
        <w:ind w:left="0"/>
        <w:rPr>
          <w:rFonts w:cs="Times New Roman"/>
          <w:szCs w:val="24"/>
        </w:rPr>
      </w:pPr>
    </w:p>
    <w:sectPr w:rsidR="00707921" w:rsidRPr="00707921" w:rsidSect="008E15C3">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53" w:rsidRDefault="00281B53" w:rsidP="00107136">
      <w:pPr>
        <w:spacing w:before="0" w:after="0"/>
      </w:pPr>
      <w:r>
        <w:separator/>
      </w:r>
    </w:p>
  </w:endnote>
  <w:endnote w:type="continuationSeparator" w:id="0">
    <w:p w:rsidR="00281B53" w:rsidRDefault="00281B53" w:rsidP="0010713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34247"/>
      <w:docPartObj>
        <w:docPartGallery w:val="Page Numbers (Bottom of Page)"/>
        <w:docPartUnique/>
      </w:docPartObj>
    </w:sdtPr>
    <w:sdtContent>
      <w:p w:rsidR="00D8628D" w:rsidRDefault="00893B57">
        <w:pPr>
          <w:pStyle w:val="Footer"/>
          <w:jc w:val="center"/>
        </w:pPr>
        <w:r>
          <w:fldChar w:fldCharType="begin"/>
        </w:r>
        <w:r w:rsidR="009009CA">
          <w:instrText xml:space="preserve"> PAGE   \* MERGEFORMAT </w:instrText>
        </w:r>
        <w:r>
          <w:fldChar w:fldCharType="separate"/>
        </w:r>
        <w:r w:rsidR="003B6FA6">
          <w:rPr>
            <w:noProof/>
          </w:rPr>
          <w:t>8</w:t>
        </w:r>
        <w:r>
          <w:rPr>
            <w:noProof/>
          </w:rPr>
          <w:fldChar w:fldCharType="end"/>
        </w:r>
      </w:p>
    </w:sdtContent>
  </w:sdt>
  <w:p w:rsidR="00D8628D" w:rsidRDefault="00D862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53" w:rsidRDefault="00281B53" w:rsidP="00107136">
      <w:pPr>
        <w:spacing w:before="0" w:after="0"/>
      </w:pPr>
      <w:r>
        <w:separator/>
      </w:r>
    </w:p>
  </w:footnote>
  <w:footnote w:type="continuationSeparator" w:id="0">
    <w:p w:rsidR="00281B53" w:rsidRDefault="00281B53" w:rsidP="00107136">
      <w:pPr>
        <w:spacing w:before="0" w:after="0"/>
      </w:pPr>
      <w:r>
        <w:continuationSeparator/>
      </w:r>
    </w:p>
  </w:footnote>
  <w:footnote w:id="1">
    <w:p w:rsidR="00D8628D" w:rsidRDefault="00D8628D">
      <w:pPr>
        <w:pStyle w:val="FootnoteText"/>
      </w:pPr>
      <w:r>
        <w:rPr>
          <w:rStyle w:val="FootnoteReference"/>
        </w:rPr>
        <w:footnoteRef/>
      </w:r>
      <w:r>
        <w:t xml:space="preserve"> </w:t>
      </w:r>
      <w:r>
        <w:rPr>
          <w:sz w:val="22"/>
          <w:szCs w:val="22"/>
        </w:rPr>
        <w:t xml:space="preserve">Searches were of the form </w:t>
      </w:r>
      <w:proofErr w:type="spellStart"/>
      <w:proofErr w:type="gramStart"/>
      <w:r w:rsidRPr="00565F39">
        <w:rPr>
          <w:i/>
          <w:sz w:val="22"/>
          <w:szCs w:val="22"/>
        </w:rPr>
        <w:t>dd</w:t>
      </w:r>
      <w:proofErr w:type="spellEnd"/>
      <w:r>
        <w:rPr>
          <w:i/>
          <w:sz w:val="22"/>
          <w:szCs w:val="22"/>
        </w:rPr>
        <w:t>:</w:t>
      </w:r>
      <w:proofErr w:type="gramEnd"/>
      <w:r w:rsidRPr="00565F39">
        <w:rPr>
          <w:i/>
          <w:sz w:val="22"/>
          <w:szCs w:val="22"/>
        </w:rPr>
        <w:t xml:space="preserve">(004* or 005* or </w:t>
      </w:r>
      <w:r>
        <w:rPr>
          <w:i/>
          <w:sz w:val="22"/>
          <w:szCs w:val="22"/>
        </w:rPr>
        <w:t xml:space="preserve">006* or 621.3* or  025.04*) and </w:t>
      </w:r>
      <w:proofErr w:type="spellStart"/>
      <w:r w:rsidRPr="00565F39">
        <w:rPr>
          <w:i/>
          <w:sz w:val="22"/>
          <w:szCs w:val="22"/>
        </w:rPr>
        <w:t>su</w:t>
      </w:r>
      <w:proofErr w:type="spellEnd"/>
      <w:r>
        <w:rPr>
          <w:i/>
          <w:sz w:val="22"/>
          <w:szCs w:val="22"/>
        </w:rPr>
        <w:t>:</w:t>
      </w:r>
      <w:r w:rsidRPr="00565F39">
        <w:rPr>
          <w:i/>
          <w:sz w:val="22"/>
          <w:szCs w:val="22"/>
        </w:rPr>
        <w:t>“xxx”</w:t>
      </w:r>
      <w:r w:rsidRPr="007C35EB">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374"/>
    <w:multiLevelType w:val="multilevel"/>
    <w:tmpl w:val="466E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D61F9"/>
    <w:multiLevelType w:val="hybridMultilevel"/>
    <w:tmpl w:val="CDAA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3008"/>
    <w:multiLevelType w:val="hybridMultilevel"/>
    <w:tmpl w:val="DD1C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4649E"/>
    <w:multiLevelType w:val="hybridMultilevel"/>
    <w:tmpl w:val="4688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E6DE7"/>
    <w:multiLevelType w:val="hybridMultilevel"/>
    <w:tmpl w:val="009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974"/>
    <w:multiLevelType w:val="hybridMultilevel"/>
    <w:tmpl w:val="AE1E4E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97C98"/>
    <w:multiLevelType w:val="hybridMultilevel"/>
    <w:tmpl w:val="471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23655"/>
    <w:multiLevelType w:val="hybridMultilevel"/>
    <w:tmpl w:val="498C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A109E"/>
    <w:multiLevelType w:val="hybridMultilevel"/>
    <w:tmpl w:val="76DC5A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30C833E3"/>
    <w:multiLevelType w:val="hybridMultilevel"/>
    <w:tmpl w:val="165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12726"/>
    <w:multiLevelType w:val="hybridMultilevel"/>
    <w:tmpl w:val="16F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16C6E"/>
    <w:multiLevelType w:val="hybridMultilevel"/>
    <w:tmpl w:val="F08A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430A3"/>
    <w:multiLevelType w:val="hybridMultilevel"/>
    <w:tmpl w:val="12EE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A52B2"/>
    <w:multiLevelType w:val="hybridMultilevel"/>
    <w:tmpl w:val="76DC5A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nsid w:val="51A907A0"/>
    <w:multiLevelType w:val="hybridMultilevel"/>
    <w:tmpl w:val="7134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255D9"/>
    <w:multiLevelType w:val="multilevel"/>
    <w:tmpl w:val="637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0768DA"/>
    <w:multiLevelType w:val="multilevel"/>
    <w:tmpl w:val="7AB8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D1000E"/>
    <w:multiLevelType w:val="hybridMultilevel"/>
    <w:tmpl w:val="7382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D138F"/>
    <w:multiLevelType w:val="multilevel"/>
    <w:tmpl w:val="04AE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20F34"/>
    <w:multiLevelType w:val="hybridMultilevel"/>
    <w:tmpl w:val="D4F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C7A7F"/>
    <w:multiLevelType w:val="hybridMultilevel"/>
    <w:tmpl w:val="599AC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5615D"/>
    <w:multiLevelType w:val="hybridMultilevel"/>
    <w:tmpl w:val="F2C2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D08DC"/>
    <w:multiLevelType w:val="multilevel"/>
    <w:tmpl w:val="1CBC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FB3A0C"/>
    <w:multiLevelType w:val="multilevel"/>
    <w:tmpl w:val="2DE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
  </w:num>
  <w:num w:numId="4">
    <w:abstractNumId w:val="5"/>
  </w:num>
  <w:num w:numId="5">
    <w:abstractNumId w:val="4"/>
  </w:num>
  <w:num w:numId="6">
    <w:abstractNumId w:val="6"/>
  </w:num>
  <w:num w:numId="7">
    <w:abstractNumId w:val="18"/>
  </w:num>
  <w:num w:numId="8">
    <w:abstractNumId w:val="10"/>
  </w:num>
  <w:num w:numId="9">
    <w:abstractNumId w:val="12"/>
  </w:num>
  <w:num w:numId="10">
    <w:abstractNumId w:val="9"/>
  </w:num>
  <w:num w:numId="11">
    <w:abstractNumId w:val="11"/>
  </w:num>
  <w:num w:numId="12">
    <w:abstractNumId w:val="7"/>
  </w:num>
  <w:num w:numId="13">
    <w:abstractNumId w:val="22"/>
  </w:num>
  <w:num w:numId="14">
    <w:abstractNumId w:val="23"/>
  </w:num>
  <w:num w:numId="15">
    <w:abstractNumId w:val="0"/>
  </w:num>
  <w:num w:numId="16">
    <w:abstractNumId w:val="16"/>
  </w:num>
  <w:num w:numId="17">
    <w:abstractNumId w:val="15"/>
  </w:num>
  <w:num w:numId="18">
    <w:abstractNumId w:val="1"/>
  </w:num>
  <w:num w:numId="19">
    <w:abstractNumId w:val="20"/>
  </w:num>
  <w:num w:numId="20">
    <w:abstractNumId w:val="21"/>
  </w:num>
  <w:num w:numId="21">
    <w:abstractNumId w:val="17"/>
  </w:num>
  <w:num w:numId="22">
    <w:abstractNumId w:val="3"/>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360"/>
  <w:drawingGridHorizontalSpacing w:val="120"/>
  <w:displayHorizontalDrawingGridEvery w:val="2"/>
  <w:characterSpacingControl w:val="doNotCompress"/>
  <w:footnotePr>
    <w:footnote w:id="-1"/>
    <w:footnote w:id="0"/>
  </w:footnotePr>
  <w:endnotePr>
    <w:endnote w:id="-1"/>
    <w:endnote w:id="0"/>
  </w:endnotePr>
  <w:compat/>
  <w:rsids>
    <w:rsidRoot w:val="00E105BF"/>
    <w:rsid w:val="00005703"/>
    <w:rsid w:val="0001022D"/>
    <w:rsid w:val="000104CD"/>
    <w:rsid w:val="0001354A"/>
    <w:rsid w:val="00025A26"/>
    <w:rsid w:val="00025CAE"/>
    <w:rsid w:val="00027CA5"/>
    <w:rsid w:val="000312F7"/>
    <w:rsid w:val="000379C7"/>
    <w:rsid w:val="0004042F"/>
    <w:rsid w:val="00042241"/>
    <w:rsid w:val="00045995"/>
    <w:rsid w:val="00052F7D"/>
    <w:rsid w:val="00054A77"/>
    <w:rsid w:val="0005501C"/>
    <w:rsid w:val="00055C65"/>
    <w:rsid w:val="00057EE5"/>
    <w:rsid w:val="00062363"/>
    <w:rsid w:val="0006395A"/>
    <w:rsid w:val="00065EFD"/>
    <w:rsid w:val="00066FBE"/>
    <w:rsid w:val="00071936"/>
    <w:rsid w:val="00093EBA"/>
    <w:rsid w:val="0009551E"/>
    <w:rsid w:val="00095594"/>
    <w:rsid w:val="000A5098"/>
    <w:rsid w:val="000C55FD"/>
    <w:rsid w:val="000D177A"/>
    <w:rsid w:val="000D24A8"/>
    <w:rsid w:val="000D60EF"/>
    <w:rsid w:val="000E5428"/>
    <w:rsid w:val="000E6B42"/>
    <w:rsid w:val="000E7C30"/>
    <w:rsid w:val="000F1AF2"/>
    <w:rsid w:val="000F5BF4"/>
    <w:rsid w:val="00107136"/>
    <w:rsid w:val="00110FCF"/>
    <w:rsid w:val="0011263A"/>
    <w:rsid w:val="00115B1B"/>
    <w:rsid w:val="00120719"/>
    <w:rsid w:val="00125EC9"/>
    <w:rsid w:val="001277CD"/>
    <w:rsid w:val="00135DAB"/>
    <w:rsid w:val="00144984"/>
    <w:rsid w:val="00147CFD"/>
    <w:rsid w:val="0015728D"/>
    <w:rsid w:val="00160D34"/>
    <w:rsid w:val="00161A06"/>
    <w:rsid w:val="00167967"/>
    <w:rsid w:val="0017172A"/>
    <w:rsid w:val="00171FEE"/>
    <w:rsid w:val="00172C3E"/>
    <w:rsid w:val="00176C41"/>
    <w:rsid w:val="00181EA3"/>
    <w:rsid w:val="001854E7"/>
    <w:rsid w:val="001877B9"/>
    <w:rsid w:val="0019311B"/>
    <w:rsid w:val="00194A62"/>
    <w:rsid w:val="00196CD0"/>
    <w:rsid w:val="001A0F33"/>
    <w:rsid w:val="001A1932"/>
    <w:rsid w:val="001A2170"/>
    <w:rsid w:val="001A3E11"/>
    <w:rsid w:val="001A66B8"/>
    <w:rsid w:val="001B0BD7"/>
    <w:rsid w:val="001B2805"/>
    <w:rsid w:val="001B34CB"/>
    <w:rsid w:val="001B3B5A"/>
    <w:rsid w:val="001B5E78"/>
    <w:rsid w:val="001C265B"/>
    <w:rsid w:val="001C3D95"/>
    <w:rsid w:val="001C43F9"/>
    <w:rsid w:val="001C6CD0"/>
    <w:rsid w:val="001C7515"/>
    <w:rsid w:val="001C7843"/>
    <w:rsid w:val="001D05B0"/>
    <w:rsid w:val="001D2763"/>
    <w:rsid w:val="001D6E48"/>
    <w:rsid w:val="001E05AA"/>
    <w:rsid w:val="001F105D"/>
    <w:rsid w:val="00203F1B"/>
    <w:rsid w:val="00205227"/>
    <w:rsid w:val="00213089"/>
    <w:rsid w:val="002154C0"/>
    <w:rsid w:val="002161C4"/>
    <w:rsid w:val="002176DF"/>
    <w:rsid w:val="00222904"/>
    <w:rsid w:val="00225E00"/>
    <w:rsid w:val="00232E6A"/>
    <w:rsid w:val="00233F22"/>
    <w:rsid w:val="002357D7"/>
    <w:rsid w:val="00235EF7"/>
    <w:rsid w:val="00237E97"/>
    <w:rsid w:val="00241C2B"/>
    <w:rsid w:val="00244D5D"/>
    <w:rsid w:val="002534F9"/>
    <w:rsid w:val="00253FE3"/>
    <w:rsid w:val="00255745"/>
    <w:rsid w:val="002629B8"/>
    <w:rsid w:val="00262A34"/>
    <w:rsid w:val="002637CC"/>
    <w:rsid w:val="0026659A"/>
    <w:rsid w:val="00267CEE"/>
    <w:rsid w:val="00270C59"/>
    <w:rsid w:val="00274CF0"/>
    <w:rsid w:val="00275961"/>
    <w:rsid w:val="002802D4"/>
    <w:rsid w:val="00281B53"/>
    <w:rsid w:val="00287A46"/>
    <w:rsid w:val="00294796"/>
    <w:rsid w:val="00294A1A"/>
    <w:rsid w:val="002A14F8"/>
    <w:rsid w:val="002A5F5C"/>
    <w:rsid w:val="002A61FC"/>
    <w:rsid w:val="002B1F05"/>
    <w:rsid w:val="002B4C22"/>
    <w:rsid w:val="002B540D"/>
    <w:rsid w:val="002C28C1"/>
    <w:rsid w:val="002C31D8"/>
    <w:rsid w:val="002C40A2"/>
    <w:rsid w:val="002C5511"/>
    <w:rsid w:val="002C793A"/>
    <w:rsid w:val="002D26AA"/>
    <w:rsid w:val="002D6090"/>
    <w:rsid w:val="002E083C"/>
    <w:rsid w:val="002E1E24"/>
    <w:rsid w:val="002E3A62"/>
    <w:rsid w:val="002E50E6"/>
    <w:rsid w:val="002F62F0"/>
    <w:rsid w:val="002F7F5C"/>
    <w:rsid w:val="00300607"/>
    <w:rsid w:val="003027AF"/>
    <w:rsid w:val="00302DA8"/>
    <w:rsid w:val="00303A7A"/>
    <w:rsid w:val="0030749C"/>
    <w:rsid w:val="00307EBA"/>
    <w:rsid w:val="0031020A"/>
    <w:rsid w:val="0031112C"/>
    <w:rsid w:val="00317B9C"/>
    <w:rsid w:val="00323CE0"/>
    <w:rsid w:val="00332E61"/>
    <w:rsid w:val="00340C28"/>
    <w:rsid w:val="00344270"/>
    <w:rsid w:val="003445CE"/>
    <w:rsid w:val="00345F79"/>
    <w:rsid w:val="00346082"/>
    <w:rsid w:val="003540EF"/>
    <w:rsid w:val="0035651B"/>
    <w:rsid w:val="00361994"/>
    <w:rsid w:val="003645FD"/>
    <w:rsid w:val="00364848"/>
    <w:rsid w:val="003671E3"/>
    <w:rsid w:val="00372885"/>
    <w:rsid w:val="0037598B"/>
    <w:rsid w:val="00375B72"/>
    <w:rsid w:val="00376BFF"/>
    <w:rsid w:val="003820E3"/>
    <w:rsid w:val="00384BC6"/>
    <w:rsid w:val="00386F54"/>
    <w:rsid w:val="00391CD5"/>
    <w:rsid w:val="003A031B"/>
    <w:rsid w:val="003A23E9"/>
    <w:rsid w:val="003A330D"/>
    <w:rsid w:val="003A5B0E"/>
    <w:rsid w:val="003A6268"/>
    <w:rsid w:val="003B0954"/>
    <w:rsid w:val="003B1602"/>
    <w:rsid w:val="003B2995"/>
    <w:rsid w:val="003B48C1"/>
    <w:rsid w:val="003B5E3D"/>
    <w:rsid w:val="003B6EB6"/>
    <w:rsid w:val="003B6FA6"/>
    <w:rsid w:val="003C0BFA"/>
    <w:rsid w:val="003C37AD"/>
    <w:rsid w:val="003C6D99"/>
    <w:rsid w:val="003C7546"/>
    <w:rsid w:val="003D0612"/>
    <w:rsid w:val="003D0C83"/>
    <w:rsid w:val="003D4047"/>
    <w:rsid w:val="003D69E4"/>
    <w:rsid w:val="003E2C95"/>
    <w:rsid w:val="003E48DB"/>
    <w:rsid w:val="003E59C0"/>
    <w:rsid w:val="003E715E"/>
    <w:rsid w:val="003E7786"/>
    <w:rsid w:val="003F2A50"/>
    <w:rsid w:val="003F4CCD"/>
    <w:rsid w:val="003F5ABA"/>
    <w:rsid w:val="00403805"/>
    <w:rsid w:val="00406BEF"/>
    <w:rsid w:val="00411431"/>
    <w:rsid w:val="00412E67"/>
    <w:rsid w:val="004147D6"/>
    <w:rsid w:val="00420F55"/>
    <w:rsid w:val="0042194A"/>
    <w:rsid w:val="00421B0E"/>
    <w:rsid w:val="00425FFF"/>
    <w:rsid w:val="00427172"/>
    <w:rsid w:val="004404EE"/>
    <w:rsid w:val="0044117D"/>
    <w:rsid w:val="0044525E"/>
    <w:rsid w:val="0045223B"/>
    <w:rsid w:val="004557F8"/>
    <w:rsid w:val="00455C42"/>
    <w:rsid w:val="00461650"/>
    <w:rsid w:val="00470B4C"/>
    <w:rsid w:val="00483AA7"/>
    <w:rsid w:val="00491BF9"/>
    <w:rsid w:val="0049217F"/>
    <w:rsid w:val="004944F3"/>
    <w:rsid w:val="00497955"/>
    <w:rsid w:val="004A280E"/>
    <w:rsid w:val="004A7DFD"/>
    <w:rsid w:val="004B1138"/>
    <w:rsid w:val="004C057E"/>
    <w:rsid w:val="004C2FC2"/>
    <w:rsid w:val="004C48E1"/>
    <w:rsid w:val="004D2E5B"/>
    <w:rsid w:val="004E343B"/>
    <w:rsid w:val="004E68F6"/>
    <w:rsid w:val="004E7340"/>
    <w:rsid w:val="004F2006"/>
    <w:rsid w:val="004F231A"/>
    <w:rsid w:val="004F23DC"/>
    <w:rsid w:val="004F2B3C"/>
    <w:rsid w:val="00500593"/>
    <w:rsid w:val="00505FA7"/>
    <w:rsid w:val="0051055E"/>
    <w:rsid w:val="00511085"/>
    <w:rsid w:val="00516183"/>
    <w:rsid w:val="005163AF"/>
    <w:rsid w:val="0051767B"/>
    <w:rsid w:val="00527E1F"/>
    <w:rsid w:val="0053169A"/>
    <w:rsid w:val="0053492D"/>
    <w:rsid w:val="005357C7"/>
    <w:rsid w:val="0053765D"/>
    <w:rsid w:val="00540A41"/>
    <w:rsid w:val="0054124A"/>
    <w:rsid w:val="00543A52"/>
    <w:rsid w:val="00543BE6"/>
    <w:rsid w:val="00544F6B"/>
    <w:rsid w:val="005459E3"/>
    <w:rsid w:val="005462C9"/>
    <w:rsid w:val="005502A5"/>
    <w:rsid w:val="00550368"/>
    <w:rsid w:val="00550B4E"/>
    <w:rsid w:val="00555F53"/>
    <w:rsid w:val="00557338"/>
    <w:rsid w:val="00563F8D"/>
    <w:rsid w:val="00565F39"/>
    <w:rsid w:val="005666FA"/>
    <w:rsid w:val="00567051"/>
    <w:rsid w:val="005756B3"/>
    <w:rsid w:val="00580B0B"/>
    <w:rsid w:val="00583402"/>
    <w:rsid w:val="00586708"/>
    <w:rsid w:val="0059249D"/>
    <w:rsid w:val="005949BD"/>
    <w:rsid w:val="00596BBD"/>
    <w:rsid w:val="005A0138"/>
    <w:rsid w:val="005A1D32"/>
    <w:rsid w:val="005A35FA"/>
    <w:rsid w:val="005B07BB"/>
    <w:rsid w:val="005B564F"/>
    <w:rsid w:val="005B639B"/>
    <w:rsid w:val="005C0A58"/>
    <w:rsid w:val="005C0F77"/>
    <w:rsid w:val="005C1C66"/>
    <w:rsid w:val="005C2192"/>
    <w:rsid w:val="005C5740"/>
    <w:rsid w:val="005D1161"/>
    <w:rsid w:val="005D116F"/>
    <w:rsid w:val="005D1444"/>
    <w:rsid w:val="005D2013"/>
    <w:rsid w:val="005D316F"/>
    <w:rsid w:val="005E1AC7"/>
    <w:rsid w:val="005E3BF7"/>
    <w:rsid w:val="005E56D0"/>
    <w:rsid w:val="00602252"/>
    <w:rsid w:val="00606735"/>
    <w:rsid w:val="006121CD"/>
    <w:rsid w:val="0061337E"/>
    <w:rsid w:val="00613BA8"/>
    <w:rsid w:val="00620F5A"/>
    <w:rsid w:val="00621840"/>
    <w:rsid w:val="00622D17"/>
    <w:rsid w:val="00623777"/>
    <w:rsid w:val="00623C22"/>
    <w:rsid w:val="00626921"/>
    <w:rsid w:val="00627218"/>
    <w:rsid w:val="006437B5"/>
    <w:rsid w:val="006508EE"/>
    <w:rsid w:val="006513AB"/>
    <w:rsid w:val="00653337"/>
    <w:rsid w:val="00655858"/>
    <w:rsid w:val="00672348"/>
    <w:rsid w:val="00677226"/>
    <w:rsid w:val="00680122"/>
    <w:rsid w:val="0068544A"/>
    <w:rsid w:val="00686366"/>
    <w:rsid w:val="00687508"/>
    <w:rsid w:val="00690056"/>
    <w:rsid w:val="00694088"/>
    <w:rsid w:val="006940E3"/>
    <w:rsid w:val="0069442F"/>
    <w:rsid w:val="0069503D"/>
    <w:rsid w:val="0069659C"/>
    <w:rsid w:val="00696970"/>
    <w:rsid w:val="006A0DAF"/>
    <w:rsid w:val="006A351C"/>
    <w:rsid w:val="006A689E"/>
    <w:rsid w:val="006B0182"/>
    <w:rsid w:val="006B4744"/>
    <w:rsid w:val="006B547E"/>
    <w:rsid w:val="006B71F2"/>
    <w:rsid w:val="006C2130"/>
    <w:rsid w:val="006C2FC5"/>
    <w:rsid w:val="006C701C"/>
    <w:rsid w:val="006C7A57"/>
    <w:rsid w:val="006D08A7"/>
    <w:rsid w:val="006D1724"/>
    <w:rsid w:val="006D1AAA"/>
    <w:rsid w:val="006D42C5"/>
    <w:rsid w:val="006D6690"/>
    <w:rsid w:val="006D6CB8"/>
    <w:rsid w:val="006E10D4"/>
    <w:rsid w:val="006E1E33"/>
    <w:rsid w:val="006E2954"/>
    <w:rsid w:val="006E3BE5"/>
    <w:rsid w:val="006E7ED3"/>
    <w:rsid w:val="006F0220"/>
    <w:rsid w:val="006F6375"/>
    <w:rsid w:val="006F7868"/>
    <w:rsid w:val="0070273C"/>
    <w:rsid w:val="007030B9"/>
    <w:rsid w:val="007046E0"/>
    <w:rsid w:val="00707921"/>
    <w:rsid w:val="007115DC"/>
    <w:rsid w:val="0071619C"/>
    <w:rsid w:val="00721109"/>
    <w:rsid w:val="00722E93"/>
    <w:rsid w:val="0073350B"/>
    <w:rsid w:val="00736A41"/>
    <w:rsid w:val="00736C9B"/>
    <w:rsid w:val="007426A8"/>
    <w:rsid w:val="007574AA"/>
    <w:rsid w:val="0075764C"/>
    <w:rsid w:val="0075778E"/>
    <w:rsid w:val="00766273"/>
    <w:rsid w:val="007673AE"/>
    <w:rsid w:val="00767BCD"/>
    <w:rsid w:val="0077274F"/>
    <w:rsid w:val="00774773"/>
    <w:rsid w:val="00774924"/>
    <w:rsid w:val="0078431A"/>
    <w:rsid w:val="00786F84"/>
    <w:rsid w:val="00794325"/>
    <w:rsid w:val="00794ADA"/>
    <w:rsid w:val="007A57AF"/>
    <w:rsid w:val="007A5E26"/>
    <w:rsid w:val="007A695F"/>
    <w:rsid w:val="007B03A4"/>
    <w:rsid w:val="007B26E9"/>
    <w:rsid w:val="007C29C7"/>
    <w:rsid w:val="007C35EB"/>
    <w:rsid w:val="007C5E4B"/>
    <w:rsid w:val="007E29DD"/>
    <w:rsid w:val="007E2DF4"/>
    <w:rsid w:val="007E4E51"/>
    <w:rsid w:val="007E62E9"/>
    <w:rsid w:val="007E7FAF"/>
    <w:rsid w:val="007F15FF"/>
    <w:rsid w:val="007F34D3"/>
    <w:rsid w:val="007F58B1"/>
    <w:rsid w:val="007F7302"/>
    <w:rsid w:val="008007A3"/>
    <w:rsid w:val="00800991"/>
    <w:rsid w:val="00805385"/>
    <w:rsid w:val="008072D8"/>
    <w:rsid w:val="008107B8"/>
    <w:rsid w:val="008120D3"/>
    <w:rsid w:val="0081316E"/>
    <w:rsid w:val="0081430E"/>
    <w:rsid w:val="00826D99"/>
    <w:rsid w:val="00830602"/>
    <w:rsid w:val="00833554"/>
    <w:rsid w:val="00834906"/>
    <w:rsid w:val="00834A32"/>
    <w:rsid w:val="00843C28"/>
    <w:rsid w:val="008441D0"/>
    <w:rsid w:val="00846FDC"/>
    <w:rsid w:val="00850442"/>
    <w:rsid w:val="00851973"/>
    <w:rsid w:val="00855707"/>
    <w:rsid w:val="00855E4F"/>
    <w:rsid w:val="00857A6E"/>
    <w:rsid w:val="0086200E"/>
    <w:rsid w:val="008635ED"/>
    <w:rsid w:val="0087342B"/>
    <w:rsid w:val="00874AF1"/>
    <w:rsid w:val="00874E63"/>
    <w:rsid w:val="008771AC"/>
    <w:rsid w:val="0088596E"/>
    <w:rsid w:val="0088753F"/>
    <w:rsid w:val="00893B57"/>
    <w:rsid w:val="008944DA"/>
    <w:rsid w:val="008947DC"/>
    <w:rsid w:val="008A0120"/>
    <w:rsid w:val="008A14ED"/>
    <w:rsid w:val="008A45DB"/>
    <w:rsid w:val="008B1C47"/>
    <w:rsid w:val="008B20E6"/>
    <w:rsid w:val="008B7586"/>
    <w:rsid w:val="008C0AB9"/>
    <w:rsid w:val="008C3899"/>
    <w:rsid w:val="008D370C"/>
    <w:rsid w:val="008D38D6"/>
    <w:rsid w:val="008D390F"/>
    <w:rsid w:val="008E15C3"/>
    <w:rsid w:val="008E48AF"/>
    <w:rsid w:val="008E506A"/>
    <w:rsid w:val="008E56FE"/>
    <w:rsid w:val="008F08A2"/>
    <w:rsid w:val="008F0FB6"/>
    <w:rsid w:val="008F48A7"/>
    <w:rsid w:val="008F515E"/>
    <w:rsid w:val="009009CA"/>
    <w:rsid w:val="00900D8D"/>
    <w:rsid w:val="00913F39"/>
    <w:rsid w:val="00914293"/>
    <w:rsid w:val="00917297"/>
    <w:rsid w:val="00920E7E"/>
    <w:rsid w:val="00922860"/>
    <w:rsid w:val="00924AC1"/>
    <w:rsid w:val="00933111"/>
    <w:rsid w:val="009572A0"/>
    <w:rsid w:val="00960EE8"/>
    <w:rsid w:val="00964221"/>
    <w:rsid w:val="00967A38"/>
    <w:rsid w:val="009724DF"/>
    <w:rsid w:val="0097257B"/>
    <w:rsid w:val="0097394B"/>
    <w:rsid w:val="0097494E"/>
    <w:rsid w:val="0097574A"/>
    <w:rsid w:val="009816C2"/>
    <w:rsid w:val="009845A6"/>
    <w:rsid w:val="00991DBA"/>
    <w:rsid w:val="00996E39"/>
    <w:rsid w:val="009B3321"/>
    <w:rsid w:val="009B3B9B"/>
    <w:rsid w:val="009B3DBF"/>
    <w:rsid w:val="009B4CCD"/>
    <w:rsid w:val="009B7554"/>
    <w:rsid w:val="009B7717"/>
    <w:rsid w:val="009C0447"/>
    <w:rsid w:val="009C43F6"/>
    <w:rsid w:val="009C4F0A"/>
    <w:rsid w:val="009D1BD6"/>
    <w:rsid w:val="009D3C06"/>
    <w:rsid w:val="009D4728"/>
    <w:rsid w:val="009D5ED3"/>
    <w:rsid w:val="009D7506"/>
    <w:rsid w:val="009E0F22"/>
    <w:rsid w:val="009E48A0"/>
    <w:rsid w:val="009E581E"/>
    <w:rsid w:val="009E6AA8"/>
    <w:rsid w:val="009F2574"/>
    <w:rsid w:val="009F3EB9"/>
    <w:rsid w:val="009F45F8"/>
    <w:rsid w:val="00A07A80"/>
    <w:rsid w:val="00A15698"/>
    <w:rsid w:val="00A15FFE"/>
    <w:rsid w:val="00A210B9"/>
    <w:rsid w:val="00A216E8"/>
    <w:rsid w:val="00A2379F"/>
    <w:rsid w:val="00A238C5"/>
    <w:rsid w:val="00A27277"/>
    <w:rsid w:val="00A31235"/>
    <w:rsid w:val="00A3172F"/>
    <w:rsid w:val="00A324D7"/>
    <w:rsid w:val="00A43329"/>
    <w:rsid w:val="00A436E0"/>
    <w:rsid w:val="00A444C8"/>
    <w:rsid w:val="00A46822"/>
    <w:rsid w:val="00A46E5A"/>
    <w:rsid w:val="00A50EA5"/>
    <w:rsid w:val="00A51A9A"/>
    <w:rsid w:val="00A7023C"/>
    <w:rsid w:val="00A7145F"/>
    <w:rsid w:val="00A73362"/>
    <w:rsid w:val="00A733BA"/>
    <w:rsid w:val="00A76484"/>
    <w:rsid w:val="00A778F5"/>
    <w:rsid w:val="00AA43F5"/>
    <w:rsid w:val="00AA50A9"/>
    <w:rsid w:val="00AA5AA5"/>
    <w:rsid w:val="00AB114B"/>
    <w:rsid w:val="00AC1013"/>
    <w:rsid w:val="00AC2931"/>
    <w:rsid w:val="00AD326A"/>
    <w:rsid w:val="00AF23B4"/>
    <w:rsid w:val="00AF3CD3"/>
    <w:rsid w:val="00B03E82"/>
    <w:rsid w:val="00B07729"/>
    <w:rsid w:val="00B132CD"/>
    <w:rsid w:val="00B25E13"/>
    <w:rsid w:val="00B30D62"/>
    <w:rsid w:val="00B3491F"/>
    <w:rsid w:val="00B35FC3"/>
    <w:rsid w:val="00B372FE"/>
    <w:rsid w:val="00B3781F"/>
    <w:rsid w:val="00B41372"/>
    <w:rsid w:val="00B51FD7"/>
    <w:rsid w:val="00B51FDB"/>
    <w:rsid w:val="00B73E96"/>
    <w:rsid w:val="00B76144"/>
    <w:rsid w:val="00B82CE7"/>
    <w:rsid w:val="00B83391"/>
    <w:rsid w:val="00B8512F"/>
    <w:rsid w:val="00B8690D"/>
    <w:rsid w:val="00B8754A"/>
    <w:rsid w:val="00B87E5A"/>
    <w:rsid w:val="00B92CEF"/>
    <w:rsid w:val="00B95908"/>
    <w:rsid w:val="00B95B0F"/>
    <w:rsid w:val="00B9780A"/>
    <w:rsid w:val="00BA02B2"/>
    <w:rsid w:val="00BA0E24"/>
    <w:rsid w:val="00BA3606"/>
    <w:rsid w:val="00BB3AA3"/>
    <w:rsid w:val="00BB4FF1"/>
    <w:rsid w:val="00BB648C"/>
    <w:rsid w:val="00BB698B"/>
    <w:rsid w:val="00BC02EC"/>
    <w:rsid w:val="00BC4849"/>
    <w:rsid w:val="00BC7770"/>
    <w:rsid w:val="00BD7C7D"/>
    <w:rsid w:val="00BE02F0"/>
    <w:rsid w:val="00BE4F08"/>
    <w:rsid w:val="00BF576A"/>
    <w:rsid w:val="00C032FA"/>
    <w:rsid w:val="00C034B8"/>
    <w:rsid w:val="00C11CA7"/>
    <w:rsid w:val="00C12A0A"/>
    <w:rsid w:val="00C13630"/>
    <w:rsid w:val="00C139C9"/>
    <w:rsid w:val="00C207ED"/>
    <w:rsid w:val="00C23CB1"/>
    <w:rsid w:val="00C24F60"/>
    <w:rsid w:val="00C25248"/>
    <w:rsid w:val="00C25308"/>
    <w:rsid w:val="00C25AFC"/>
    <w:rsid w:val="00C318AD"/>
    <w:rsid w:val="00C34357"/>
    <w:rsid w:val="00C36695"/>
    <w:rsid w:val="00C36AA6"/>
    <w:rsid w:val="00C52DC5"/>
    <w:rsid w:val="00C53823"/>
    <w:rsid w:val="00C56FD5"/>
    <w:rsid w:val="00C57947"/>
    <w:rsid w:val="00C610B0"/>
    <w:rsid w:val="00C610C8"/>
    <w:rsid w:val="00C61F76"/>
    <w:rsid w:val="00C63929"/>
    <w:rsid w:val="00C645B7"/>
    <w:rsid w:val="00C6579D"/>
    <w:rsid w:val="00C76ACB"/>
    <w:rsid w:val="00C8128C"/>
    <w:rsid w:val="00C90824"/>
    <w:rsid w:val="00C91D4C"/>
    <w:rsid w:val="00C935E4"/>
    <w:rsid w:val="00C96E45"/>
    <w:rsid w:val="00C97762"/>
    <w:rsid w:val="00CA03BF"/>
    <w:rsid w:val="00CA2AF6"/>
    <w:rsid w:val="00CB1C28"/>
    <w:rsid w:val="00CB1D33"/>
    <w:rsid w:val="00CB2013"/>
    <w:rsid w:val="00CB31ED"/>
    <w:rsid w:val="00CB4576"/>
    <w:rsid w:val="00CC4547"/>
    <w:rsid w:val="00CC5689"/>
    <w:rsid w:val="00CD0000"/>
    <w:rsid w:val="00CD0165"/>
    <w:rsid w:val="00CD411B"/>
    <w:rsid w:val="00CE0DCF"/>
    <w:rsid w:val="00CE12C6"/>
    <w:rsid w:val="00CE2FBE"/>
    <w:rsid w:val="00CE5669"/>
    <w:rsid w:val="00CF560F"/>
    <w:rsid w:val="00CF5D29"/>
    <w:rsid w:val="00CF6ECC"/>
    <w:rsid w:val="00CF70FD"/>
    <w:rsid w:val="00D0243F"/>
    <w:rsid w:val="00D15F99"/>
    <w:rsid w:val="00D160D7"/>
    <w:rsid w:val="00D16321"/>
    <w:rsid w:val="00D21BA7"/>
    <w:rsid w:val="00D23C73"/>
    <w:rsid w:val="00D24CB5"/>
    <w:rsid w:val="00D24CDE"/>
    <w:rsid w:val="00D25423"/>
    <w:rsid w:val="00D25B27"/>
    <w:rsid w:val="00D323BF"/>
    <w:rsid w:val="00D419BC"/>
    <w:rsid w:val="00D41AF6"/>
    <w:rsid w:val="00D428CA"/>
    <w:rsid w:val="00D445DC"/>
    <w:rsid w:val="00D448A0"/>
    <w:rsid w:val="00D45A35"/>
    <w:rsid w:val="00D54396"/>
    <w:rsid w:val="00D644C7"/>
    <w:rsid w:val="00D725C9"/>
    <w:rsid w:val="00D7354E"/>
    <w:rsid w:val="00D76FE2"/>
    <w:rsid w:val="00D77262"/>
    <w:rsid w:val="00D82850"/>
    <w:rsid w:val="00D8486D"/>
    <w:rsid w:val="00D8628D"/>
    <w:rsid w:val="00D93C45"/>
    <w:rsid w:val="00D9565D"/>
    <w:rsid w:val="00DA2480"/>
    <w:rsid w:val="00DB1C86"/>
    <w:rsid w:val="00DB1EE9"/>
    <w:rsid w:val="00DB2BC0"/>
    <w:rsid w:val="00DC4017"/>
    <w:rsid w:val="00DC58FF"/>
    <w:rsid w:val="00DD603A"/>
    <w:rsid w:val="00DE1EAB"/>
    <w:rsid w:val="00DE34DE"/>
    <w:rsid w:val="00DE5B64"/>
    <w:rsid w:val="00DF0C60"/>
    <w:rsid w:val="00DF27B3"/>
    <w:rsid w:val="00E020CD"/>
    <w:rsid w:val="00E02B9F"/>
    <w:rsid w:val="00E03797"/>
    <w:rsid w:val="00E045D7"/>
    <w:rsid w:val="00E1039F"/>
    <w:rsid w:val="00E105BF"/>
    <w:rsid w:val="00E13AC0"/>
    <w:rsid w:val="00E20A3C"/>
    <w:rsid w:val="00E2472F"/>
    <w:rsid w:val="00E24B8A"/>
    <w:rsid w:val="00E304CC"/>
    <w:rsid w:val="00E32D8F"/>
    <w:rsid w:val="00E32DF1"/>
    <w:rsid w:val="00E332DF"/>
    <w:rsid w:val="00E36E03"/>
    <w:rsid w:val="00E37C41"/>
    <w:rsid w:val="00E441B0"/>
    <w:rsid w:val="00E460CF"/>
    <w:rsid w:val="00E47C5F"/>
    <w:rsid w:val="00E5525E"/>
    <w:rsid w:val="00E62CEA"/>
    <w:rsid w:val="00E64C30"/>
    <w:rsid w:val="00E74126"/>
    <w:rsid w:val="00E80327"/>
    <w:rsid w:val="00E829A1"/>
    <w:rsid w:val="00E906DA"/>
    <w:rsid w:val="00E92217"/>
    <w:rsid w:val="00EA3247"/>
    <w:rsid w:val="00EB0434"/>
    <w:rsid w:val="00EC0A54"/>
    <w:rsid w:val="00ED41F2"/>
    <w:rsid w:val="00ED4A3E"/>
    <w:rsid w:val="00ED6821"/>
    <w:rsid w:val="00EE023C"/>
    <w:rsid w:val="00EE3B14"/>
    <w:rsid w:val="00EE5F81"/>
    <w:rsid w:val="00EE7630"/>
    <w:rsid w:val="00EF0FFB"/>
    <w:rsid w:val="00EF103B"/>
    <w:rsid w:val="00EF1D41"/>
    <w:rsid w:val="00EF4FB0"/>
    <w:rsid w:val="00EF569A"/>
    <w:rsid w:val="00F04BA9"/>
    <w:rsid w:val="00F0705B"/>
    <w:rsid w:val="00F1252B"/>
    <w:rsid w:val="00F14FE4"/>
    <w:rsid w:val="00F16024"/>
    <w:rsid w:val="00F21888"/>
    <w:rsid w:val="00F25BDA"/>
    <w:rsid w:val="00F276C3"/>
    <w:rsid w:val="00F30688"/>
    <w:rsid w:val="00F323E8"/>
    <w:rsid w:val="00F35CFD"/>
    <w:rsid w:val="00F426F0"/>
    <w:rsid w:val="00F45B90"/>
    <w:rsid w:val="00F46258"/>
    <w:rsid w:val="00F55DCF"/>
    <w:rsid w:val="00F63A6D"/>
    <w:rsid w:val="00F6439A"/>
    <w:rsid w:val="00F740B3"/>
    <w:rsid w:val="00F77447"/>
    <w:rsid w:val="00F85786"/>
    <w:rsid w:val="00F90B8F"/>
    <w:rsid w:val="00F91EAA"/>
    <w:rsid w:val="00F92DC4"/>
    <w:rsid w:val="00F978CD"/>
    <w:rsid w:val="00FA06B6"/>
    <w:rsid w:val="00FB0B57"/>
    <w:rsid w:val="00FB5610"/>
    <w:rsid w:val="00FB7812"/>
    <w:rsid w:val="00FC1B68"/>
    <w:rsid w:val="00FC266A"/>
    <w:rsid w:val="00FC627C"/>
    <w:rsid w:val="00FC7EE5"/>
    <w:rsid w:val="00FD0074"/>
    <w:rsid w:val="00FD56EA"/>
    <w:rsid w:val="00FD605E"/>
    <w:rsid w:val="00FE31E2"/>
    <w:rsid w:val="00FE520A"/>
    <w:rsid w:val="00FE5D46"/>
    <w:rsid w:val="00FE7B39"/>
    <w:rsid w:val="00FF1FAD"/>
    <w:rsid w:val="00FF4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546"/>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B82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C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3B4"/>
    <w:pPr>
      <w:spacing w:after="0" w:line="240" w:lineRule="auto"/>
    </w:pPr>
  </w:style>
  <w:style w:type="paragraph" w:styleId="BalloonText">
    <w:name w:val="Balloon Text"/>
    <w:basedOn w:val="Normal"/>
    <w:link w:val="BalloonTextChar"/>
    <w:uiPriority w:val="99"/>
    <w:semiHidden/>
    <w:unhideWhenUsed/>
    <w:rsid w:val="00AF2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B4"/>
    <w:rPr>
      <w:rFonts w:ascii="Tahoma" w:hAnsi="Tahoma" w:cs="Tahoma"/>
      <w:sz w:val="16"/>
      <w:szCs w:val="16"/>
    </w:rPr>
  </w:style>
  <w:style w:type="paragraph" w:styleId="Title">
    <w:name w:val="Title"/>
    <w:basedOn w:val="Normal"/>
    <w:next w:val="Normal"/>
    <w:link w:val="TitleChar"/>
    <w:qFormat/>
    <w:rsid w:val="00B82C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CE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2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2C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C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1E33"/>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semiHidden/>
    <w:unhideWhenUsed/>
    <w:rsid w:val="00107136"/>
    <w:pPr>
      <w:tabs>
        <w:tab w:val="center" w:pos="4680"/>
        <w:tab w:val="right" w:pos="9360"/>
      </w:tabs>
      <w:spacing w:before="0" w:after="0"/>
    </w:pPr>
  </w:style>
  <w:style w:type="character" w:customStyle="1" w:styleId="HeaderChar">
    <w:name w:val="Header Char"/>
    <w:basedOn w:val="DefaultParagraphFont"/>
    <w:link w:val="Header"/>
    <w:uiPriority w:val="99"/>
    <w:semiHidden/>
    <w:rsid w:val="00107136"/>
    <w:rPr>
      <w:rFonts w:ascii="Times New Roman" w:hAnsi="Times New Roman"/>
      <w:sz w:val="24"/>
    </w:rPr>
  </w:style>
  <w:style w:type="paragraph" w:styleId="Footer">
    <w:name w:val="footer"/>
    <w:basedOn w:val="Normal"/>
    <w:link w:val="FooterChar"/>
    <w:uiPriority w:val="99"/>
    <w:unhideWhenUsed/>
    <w:rsid w:val="00107136"/>
    <w:pPr>
      <w:tabs>
        <w:tab w:val="center" w:pos="4680"/>
        <w:tab w:val="right" w:pos="9360"/>
      </w:tabs>
      <w:spacing w:before="0" w:after="0"/>
    </w:pPr>
  </w:style>
  <w:style w:type="character" w:customStyle="1" w:styleId="FooterChar">
    <w:name w:val="Footer Char"/>
    <w:basedOn w:val="DefaultParagraphFont"/>
    <w:link w:val="Footer"/>
    <w:uiPriority w:val="99"/>
    <w:rsid w:val="00107136"/>
    <w:rPr>
      <w:rFonts w:ascii="Times New Roman" w:hAnsi="Times New Roman"/>
      <w:sz w:val="24"/>
    </w:rPr>
  </w:style>
  <w:style w:type="paragraph" w:styleId="ListParagraph">
    <w:name w:val="List Paragraph"/>
    <w:basedOn w:val="Normal"/>
    <w:uiPriority w:val="34"/>
    <w:qFormat/>
    <w:rsid w:val="00516183"/>
    <w:pPr>
      <w:ind w:left="720"/>
      <w:contextualSpacing/>
    </w:pPr>
  </w:style>
  <w:style w:type="character" w:styleId="Hyperlink">
    <w:name w:val="Hyperlink"/>
    <w:basedOn w:val="DefaultParagraphFont"/>
    <w:uiPriority w:val="99"/>
    <w:unhideWhenUsed/>
    <w:rsid w:val="00850442"/>
    <w:rPr>
      <w:color w:val="0000FF" w:themeColor="hyperlink"/>
      <w:u w:val="single"/>
    </w:rPr>
  </w:style>
  <w:style w:type="character" w:customStyle="1" w:styleId="citation">
    <w:name w:val="citation"/>
    <w:basedOn w:val="DefaultParagraphFont"/>
    <w:rsid w:val="00255745"/>
  </w:style>
  <w:style w:type="paragraph" w:customStyle="1" w:styleId="bodytext">
    <w:name w:val="bodytext"/>
    <w:basedOn w:val="Normal"/>
    <w:rsid w:val="00D45A35"/>
    <w:pPr>
      <w:spacing w:before="100" w:beforeAutospacing="1" w:after="100" w:afterAutospacing="1"/>
    </w:pPr>
    <w:rPr>
      <w:rFonts w:eastAsia="Times New Roman" w:cs="Times New Roman"/>
      <w:szCs w:val="24"/>
    </w:rPr>
  </w:style>
  <w:style w:type="paragraph" w:styleId="NormalWeb">
    <w:name w:val="Normal (Web)"/>
    <w:basedOn w:val="Normal"/>
    <w:uiPriority w:val="99"/>
    <w:semiHidden/>
    <w:unhideWhenUsed/>
    <w:rsid w:val="00D45A35"/>
    <w:pPr>
      <w:spacing w:before="100" w:beforeAutospacing="1" w:after="100" w:afterAutospacing="1"/>
    </w:pPr>
    <w:rPr>
      <w:rFonts w:eastAsia="Times New Roman" w:cs="Times New Roman"/>
      <w:szCs w:val="24"/>
    </w:rPr>
  </w:style>
  <w:style w:type="character" w:customStyle="1" w:styleId="citation-abbreviation">
    <w:name w:val="citation-abbreviation"/>
    <w:basedOn w:val="DefaultParagraphFont"/>
    <w:rsid w:val="00D45A35"/>
  </w:style>
  <w:style w:type="character" w:customStyle="1" w:styleId="citation-publication-date">
    <w:name w:val="citation-publication-date"/>
    <w:basedOn w:val="DefaultParagraphFont"/>
    <w:rsid w:val="00D45A35"/>
  </w:style>
  <w:style w:type="character" w:customStyle="1" w:styleId="citation-volume">
    <w:name w:val="citation-volume"/>
    <w:basedOn w:val="DefaultParagraphFont"/>
    <w:rsid w:val="00D45A35"/>
  </w:style>
  <w:style w:type="character" w:customStyle="1" w:styleId="citation-issue">
    <w:name w:val="citation-issue"/>
    <w:basedOn w:val="DefaultParagraphFont"/>
    <w:rsid w:val="00D45A35"/>
  </w:style>
  <w:style w:type="character" w:customStyle="1" w:styleId="citation-flpages">
    <w:name w:val="citation-flpages"/>
    <w:basedOn w:val="DefaultParagraphFont"/>
    <w:rsid w:val="00D45A35"/>
  </w:style>
  <w:style w:type="character" w:styleId="Emphasis">
    <w:name w:val="Emphasis"/>
    <w:basedOn w:val="DefaultParagraphFont"/>
    <w:uiPriority w:val="20"/>
    <w:qFormat/>
    <w:rsid w:val="00461650"/>
    <w:rPr>
      <w:i/>
      <w:iCs/>
    </w:rPr>
  </w:style>
  <w:style w:type="character" w:styleId="FollowedHyperlink">
    <w:name w:val="FollowedHyperlink"/>
    <w:basedOn w:val="DefaultParagraphFont"/>
    <w:uiPriority w:val="99"/>
    <w:semiHidden/>
    <w:unhideWhenUsed/>
    <w:rsid w:val="00D25423"/>
    <w:rPr>
      <w:color w:val="800080" w:themeColor="followedHyperlink"/>
      <w:u w:val="single"/>
    </w:rPr>
  </w:style>
  <w:style w:type="character" w:customStyle="1" w:styleId="reference-text">
    <w:name w:val="reference-text"/>
    <w:basedOn w:val="DefaultParagraphFont"/>
    <w:rsid w:val="00557338"/>
  </w:style>
  <w:style w:type="character" w:customStyle="1" w:styleId="reference-accessdate">
    <w:name w:val="reference-accessdate"/>
    <w:basedOn w:val="DefaultParagraphFont"/>
    <w:rsid w:val="00557338"/>
  </w:style>
  <w:style w:type="paragraph" w:styleId="FootnoteText">
    <w:name w:val="footnote text"/>
    <w:basedOn w:val="Normal"/>
    <w:link w:val="FootnoteTextChar"/>
    <w:uiPriority w:val="99"/>
    <w:semiHidden/>
    <w:unhideWhenUsed/>
    <w:rsid w:val="006B0182"/>
    <w:pPr>
      <w:spacing w:before="0" w:after="0"/>
    </w:pPr>
    <w:rPr>
      <w:sz w:val="20"/>
      <w:szCs w:val="20"/>
    </w:rPr>
  </w:style>
  <w:style w:type="character" w:customStyle="1" w:styleId="FootnoteTextChar">
    <w:name w:val="Footnote Text Char"/>
    <w:basedOn w:val="DefaultParagraphFont"/>
    <w:link w:val="FootnoteText"/>
    <w:uiPriority w:val="99"/>
    <w:semiHidden/>
    <w:rsid w:val="006B0182"/>
    <w:rPr>
      <w:rFonts w:ascii="Times New Roman" w:hAnsi="Times New Roman"/>
      <w:sz w:val="20"/>
      <w:szCs w:val="20"/>
    </w:rPr>
  </w:style>
  <w:style w:type="character" w:styleId="FootnoteReference">
    <w:name w:val="footnote reference"/>
    <w:basedOn w:val="DefaultParagraphFont"/>
    <w:uiPriority w:val="99"/>
    <w:semiHidden/>
    <w:unhideWhenUsed/>
    <w:rsid w:val="006B0182"/>
    <w:rPr>
      <w:vertAlign w:val="superscript"/>
    </w:rPr>
  </w:style>
  <w:style w:type="table" w:styleId="TableGrid">
    <w:name w:val="Table Grid"/>
    <w:basedOn w:val="TableNormal"/>
    <w:uiPriority w:val="59"/>
    <w:rsid w:val="0068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6366"/>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686366"/>
    <w:rPr>
      <w:rFonts w:ascii="Consolas" w:hAnsi="Consolas"/>
      <w:sz w:val="21"/>
      <w:szCs w:val="21"/>
    </w:rPr>
  </w:style>
  <w:style w:type="character" w:customStyle="1" w:styleId="matchterm0">
    <w:name w:val="matchterm0"/>
    <w:basedOn w:val="DefaultParagraphFont"/>
    <w:rsid w:val="003A6268"/>
  </w:style>
  <w:style w:type="character" w:customStyle="1" w:styleId="tocnumber">
    <w:name w:val="tocnumber"/>
    <w:basedOn w:val="DefaultParagraphFont"/>
    <w:rsid w:val="008F0FB6"/>
  </w:style>
  <w:style w:type="character" w:customStyle="1" w:styleId="toctext">
    <w:name w:val="toctext"/>
    <w:basedOn w:val="DefaultParagraphFont"/>
    <w:rsid w:val="008F0FB6"/>
  </w:style>
  <w:style w:type="paragraph" w:customStyle="1" w:styleId="headline-title">
    <w:name w:val="headline-title"/>
    <w:basedOn w:val="Normal"/>
    <w:rsid w:val="0059249D"/>
    <w:pPr>
      <w:spacing w:before="100" w:beforeAutospacing="1" w:after="100" w:afterAutospacing="1"/>
    </w:pPr>
    <w:rPr>
      <w:rFonts w:eastAsia="Times New Roman" w:cs="Times New Roman"/>
      <w:szCs w:val="24"/>
    </w:rPr>
  </w:style>
  <w:style w:type="character" w:customStyle="1" w:styleId="locality">
    <w:name w:val="locality"/>
    <w:basedOn w:val="DefaultParagraphFont"/>
    <w:rsid w:val="0059249D"/>
  </w:style>
  <w:style w:type="character" w:customStyle="1" w:styleId="st">
    <w:name w:val="st"/>
    <w:basedOn w:val="DefaultParagraphFont"/>
    <w:rsid w:val="0053492D"/>
  </w:style>
  <w:style w:type="character" w:customStyle="1" w:styleId="showmorelesscontentelement">
    <w:name w:val="showmorelesscontentelement"/>
    <w:basedOn w:val="DefaultParagraphFont"/>
    <w:rsid w:val="003820E3"/>
  </w:style>
</w:styles>
</file>

<file path=word/webSettings.xml><?xml version="1.0" encoding="utf-8"?>
<w:webSettings xmlns:r="http://schemas.openxmlformats.org/officeDocument/2006/relationships" xmlns:w="http://schemas.openxmlformats.org/wordprocessingml/2006/main">
  <w:divs>
    <w:div w:id="9720627">
      <w:bodyDiv w:val="1"/>
      <w:marLeft w:val="0"/>
      <w:marRight w:val="0"/>
      <w:marTop w:val="0"/>
      <w:marBottom w:val="0"/>
      <w:divBdr>
        <w:top w:val="none" w:sz="0" w:space="0" w:color="auto"/>
        <w:left w:val="none" w:sz="0" w:space="0" w:color="auto"/>
        <w:bottom w:val="none" w:sz="0" w:space="0" w:color="auto"/>
        <w:right w:val="none" w:sz="0" w:space="0" w:color="auto"/>
      </w:divBdr>
    </w:div>
    <w:div w:id="1228198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748">
          <w:marLeft w:val="0"/>
          <w:marRight w:val="0"/>
          <w:marTop w:val="0"/>
          <w:marBottom w:val="0"/>
          <w:divBdr>
            <w:top w:val="none" w:sz="0" w:space="0" w:color="auto"/>
            <w:left w:val="none" w:sz="0" w:space="0" w:color="auto"/>
            <w:bottom w:val="none" w:sz="0" w:space="0" w:color="auto"/>
            <w:right w:val="none" w:sz="0" w:space="0" w:color="auto"/>
          </w:divBdr>
        </w:div>
      </w:divsChild>
    </w:div>
    <w:div w:id="142239197">
      <w:bodyDiv w:val="1"/>
      <w:marLeft w:val="0"/>
      <w:marRight w:val="0"/>
      <w:marTop w:val="0"/>
      <w:marBottom w:val="0"/>
      <w:divBdr>
        <w:top w:val="none" w:sz="0" w:space="0" w:color="auto"/>
        <w:left w:val="none" w:sz="0" w:space="0" w:color="auto"/>
        <w:bottom w:val="none" w:sz="0" w:space="0" w:color="auto"/>
        <w:right w:val="none" w:sz="0" w:space="0" w:color="auto"/>
      </w:divBdr>
    </w:div>
    <w:div w:id="207499945">
      <w:bodyDiv w:val="1"/>
      <w:marLeft w:val="0"/>
      <w:marRight w:val="0"/>
      <w:marTop w:val="0"/>
      <w:marBottom w:val="0"/>
      <w:divBdr>
        <w:top w:val="none" w:sz="0" w:space="0" w:color="auto"/>
        <w:left w:val="none" w:sz="0" w:space="0" w:color="auto"/>
        <w:bottom w:val="none" w:sz="0" w:space="0" w:color="auto"/>
        <w:right w:val="none" w:sz="0" w:space="0" w:color="auto"/>
      </w:divBdr>
    </w:div>
    <w:div w:id="379669469">
      <w:bodyDiv w:val="1"/>
      <w:marLeft w:val="0"/>
      <w:marRight w:val="0"/>
      <w:marTop w:val="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sChild>
            <w:div w:id="172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6527">
      <w:bodyDiv w:val="1"/>
      <w:marLeft w:val="0"/>
      <w:marRight w:val="0"/>
      <w:marTop w:val="0"/>
      <w:marBottom w:val="0"/>
      <w:divBdr>
        <w:top w:val="none" w:sz="0" w:space="0" w:color="auto"/>
        <w:left w:val="none" w:sz="0" w:space="0" w:color="auto"/>
        <w:bottom w:val="none" w:sz="0" w:space="0" w:color="auto"/>
        <w:right w:val="none" w:sz="0" w:space="0" w:color="auto"/>
      </w:divBdr>
    </w:div>
    <w:div w:id="464390315">
      <w:bodyDiv w:val="1"/>
      <w:marLeft w:val="0"/>
      <w:marRight w:val="0"/>
      <w:marTop w:val="0"/>
      <w:marBottom w:val="0"/>
      <w:divBdr>
        <w:top w:val="none" w:sz="0" w:space="0" w:color="auto"/>
        <w:left w:val="none" w:sz="0" w:space="0" w:color="auto"/>
        <w:bottom w:val="none" w:sz="0" w:space="0" w:color="auto"/>
        <w:right w:val="none" w:sz="0" w:space="0" w:color="auto"/>
      </w:divBdr>
      <w:divsChild>
        <w:div w:id="1949509722">
          <w:marLeft w:val="0"/>
          <w:marRight w:val="0"/>
          <w:marTop w:val="0"/>
          <w:marBottom w:val="0"/>
          <w:divBdr>
            <w:top w:val="none" w:sz="0" w:space="0" w:color="auto"/>
            <w:left w:val="none" w:sz="0" w:space="0" w:color="auto"/>
            <w:bottom w:val="none" w:sz="0" w:space="0" w:color="auto"/>
            <w:right w:val="none" w:sz="0" w:space="0" w:color="auto"/>
          </w:divBdr>
        </w:div>
      </w:divsChild>
    </w:div>
    <w:div w:id="498038301">
      <w:bodyDiv w:val="1"/>
      <w:marLeft w:val="0"/>
      <w:marRight w:val="0"/>
      <w:marTop w:val="0"/>
      <w:marBottom w:val="0"/>
      <w:divBdr>
        <w:top w:val="none" w:sz="0" w:space="0" w:color="auto"/>
        <w:left w:val="none" w:sz="0" w:space="0" w:color="auto"/>
        <w:bottom w:val="none" w:sz="0" w:space="0" w:color="auto"/>
        <w:right w:val="none" w:sz="0" w:space="0" w:color="auto"/>
      </w:divBdr>
    </w:div>
    <w:div w:id="509031010">
      <w:bodyDiv w:val="1"/>
      <w:marLeft w:val="0"/>
      <w:marRight w:val="0"/>
      <w:marTop w:val="0"/>
      <w:marBottom w:val="0"/>
      <w:divBdr>
        <w:top w:val="none" w:sz="0" w:space="0" w:color="auto"/>
        <w:left w:val="none" w:sz="0" w:space="0" w:color="auto"/>
        <w:bottom w:val="none" w:sz="0" w:space="0" w:color="auto"/>
        <w:right w:val="none" w:sz="0" w:space="0" w:color="auto"/>
      </w:divBdr>
    </w:div>
    <w:div w:id="533005273">
      <w:bodyDiv w:val="1"/>
      <w:marLeft w:val="0"/>
      <w:marRight w:val="0"/>
      <w:marTop w:val="0"/>
      <w:marBottom w:val="0"/>
      <w:divBdr>
        <w:top w:val="none" w:sz="0" w:space="0" w:color="auto"/>
        <w:left w:val="none" w:sz="0" w:space="0" w:color="auto"/>
        <w:bottom w:val="none" w:sz="0" w:space="0" w:color="auto"/>
        <w:right w:val="none" w:sz="0" w:space="0" w:color="auto"/>
      </w:divBdr>
    </w:div>
    <w:div w:id="547449032">
      <w:bodyDiv w:val="1"/>
      <w:marLeft w:val="0"/>
      <w:marRight w:val="0"/>
      <w:marTop w:val="0"/>
      <w:marBottom w:val="0"/>
      <w:divBdr>
        <w:top w:val="none" w:sz="0" w:space="0" w:color="auto"/>
        <w:left w:val="none" w:sz="0" w:space="0" w:color="auto"/>
        <w:bottom w:val="none" w:sz="0" w:space="0" w:color="auto"/>
        <w:right w:val="none" w:sz="0" w:space="0" w:color="auto"/>
      </w:divBdr>
    </w:div>
    <w:div w:id="565797602">
      <w:bodyDiv w:val="1"/>
      <w:marLeft w:val="0"/>
      <w:marRight w:val="0"/>
      <w:marTop w:val="0"/>
      <w:marBottom w:val="0"/>
      <w:divBdr>
        <w:top w:val="none" w:sz="0" w:space="0" w:color="auto"/>
        <w:left w:val="none" w:sz="0" w:space="0" w:color="auto"/>
        <w:bottom w:val="none" w:sz="0" w:space="0" w:color="auto"/>
        <w:right w:val="none" w:sz="0" w:space="0" w:color="auto"/>
      </w:divBdr>
    </w:div>
    <w:div w:id="600188481">
      <w:bodyDiv w:val="1"/>
      <w:marLeft w:val="0"/>
      <w:marRight w:val="0"/>
      <w:marTop w:val="0"/>
      <w:marBottom w:val="0"/>
      <w:divBdr>
        <w:top w:val="none" w:sz="0" w:space="0" w:color="auto"/>
        <w:left w:val="none" w:sz="0" w:space="0" w:color="auto"/>
        <w:bottom w:val="none" w:sz="0" w:space="0" w:color="auto"/>
        <w:right w:val="none" w:sz="0" w:space="0" w:color="auto"/>
      </w:divBdr>
      <w:divsChild>
        <w:div w:id="705955004">
          <w:marLeft w:val="0"/>
          <w:marRight w:val="0"/>
          <w:marTop w:val="0"/>
          <w:marBottom w:val="0"/>
          <w:divBdr>
            <w:top w:val="none" w:sz="0" w:space="0" w:color="auto"/>
            <w:left w:val="none" w:sz="0" w:space="0" w:color="auto"/>
            <w:bottom w:val="none" w:sz="0" w:space="0" w:color="auto"/>
            <w:right w:val="none" w:sz="0" w:space="0" w:color="auto"/>
          </w:divBdr>
          <w:divsChild>
            <w:div w:id="1813016778">
              <w:marLeft w:val="0"/>
              <w:marRight w:val="0"/>
              <w:marTop w:val="0"/>
              <w:marBottom w:val="0"/>
              <w:divBdr>
                <w:top w:val="none" w:sz="0" w:space="0" w:color="auto"/>
                <w:left w:val="none" w:sz="0" w:space="0" w:color="auto"/>
                <w:bottom w:val="none" w:sz="0" w:space="0" w:color="auto"/>
                <w:right w:val="none" w:sz="0" w:space="0" w:color="auto"/>
              </w:divBdr>
            </w:div>
          </w:divsChild>
        </w:div>
        <w:div w:id="1219247444">
          <w:marLeft w:val="0"/>
          <w:marRight w:val="0"/>
          <w:marTop w:val="0"/>
          <w:marBottom w:val="0"/>
          <w:divBdr>
            <w:top w:val="none" w:sz="0" w:space="0" w:color="auto"/>
            <w:left w:val="none" w:sz="0" w:space="0" w:color="auto"/>
            <w:bottom w:val="none" w:sz="0" w:space="0" w:color="auto"/>
            <w:right w:val="none" w:sz="0" w:space="0" w:color="auto"/>
          </w:divBdr>
          <w:divsChild>
            <w:div w:id="1586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656">
      <w:bodyDiv w:val="1"/>
      <w:marLeft w:val="0"/>
      <w:marRight w:val="0"/>
      <w:marTop w:val="0"/>
      <w:marBottom w:val="0"/>
      <w:divBdr>
        <w:top w:val="none" w:sz="0" w:space="0" w:color="auto"/>
        <w:left w:val="none" w:sz="0" w:space="0" w:color="auto"/>
        <w:bottom w:val="none" w:sz="0" w:space="0" w:color="auto"/>
        <w:right w:val="none" w:sz="0" w:space="0" w:color="auto"/>
      </w:divBdr>
      <w:divsChild>
        <w:div w:id="462505539">
          <w:marLeft w:val="0"/>
          <w:marRight w:val="0"/>
          <w:marTop w:val="0"/>
          <w:marBottom w:val="0"/>
          <w:divBdr>
            <w:top w:val="none" w:sz="0" w:space="0" w:color="auto"/>
            <w:left w:val="none" w:sz="0" w:space="0" w:color="auto"/>
            <w:bottom w:val="none" w:sz="0" w:space="0" w:color="auto"/>
            <w:right w:val="none" w:sz="0" w:space="0" w:color="auto"/>
          </w:divBdr>
        </w:div>
        <w:div w:id="1715999476">
          <w:marLeft w:val="0"/>
          <w:marRight w:val="0"/>
          <w:marTop w:val="0"/>
          <w:marBottom w:val="0"/>
          <w:divBdr>
            <w:top w:val="none" w:sz="0" w:space="0" w:color="auto"/>
            <w:left w:val="none" w:sz="0" w:space="0" w:color="auto"/>
            <w:bottom w:val="none" w:sz="0" w:space="0" w:color="auto"/>
            <w:right w:val="none" w:sz="0" w:space="0" w:color="auto"/>
          </w:divBdr>
        </w:div>
      </w:divsChild>
    </w:div>
    <w:div w:id="658506040">
      <w:bodyDiv w:val="1"/>
      <w:marLeft w:val="0"/>
      <w:marRight w:val="0"/>
      <w:marTop w:val="0"/>
      <w:marBottom w:val="0"/>
      <w:divBdr>
        <w:top w:val="none" w:sz="0" w:space="0" w:color="auto"/>
        <w:left w:val="none" w:sz="0" w:space="0" w:color="auto"/>
        <w:bottom w:val="none" w:sz="0" w:space="0" w:color="auto"/>
        <w:right w:val="none" w:sz="0" w:space="0" w:color="auto"/>
      </w:divBdr>
    </w:div>
    <w:div w:id="665475278">
      <w:bodyDiv w:val="1"/>
      <w:marLeft w:val="0"/>
      <w:marRight w:val="0"/>
      <w:marTop w:val="0"/>
      <w:marBottom w:val="0"/>
      <w:divBdr>
        <w:top w:val="none" w:sz="0" w:space="0" w:color="auto"/>
        <w:left w:val="none" w:sz="0" w:space="0" w:color="auto"/>
        <w:bottom w:val="none" w:sz="0" w:space="0" w:color="auto"/>
        <w:right w:val="none" w:sz="0" w:space="0" w:color="auto"/>
      </w:divBdr>
    </w:div>
    <w:div w:id="673000899">
      <w:bodyDiv w:val="1"/>
      <w:marLeft w:val="0"/>
      <w:marRight w:val="0"/>
      <w:marTop w:val="0"/>
      <w:marBottom w:val="0"/>
      <w:divBdr>
        <w:top w:val="none" w:sz="0" w:space="0" w:color="auto"/>
        <w:left w:val="none" w:sz="0" w:space="0" w:color="auto"/>
        <w:bottom w:val="none" w:sz="0" w:space="0" w:color="auto"/>
        <w:right w:val="none" w:sz="0" w:space="0" w:color="auto"/>
      </w:divBdr>
    </w:div>
    <w:div w:id="681782892">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4">
          <w:marLeft w:val="0"/>
          <w:marRight w:val="0"/>
          <w:marTop w:val="0"/>
          <w:marBottom w:val="0"/>
          <w:divBdr>
            <w:top w:val="none" w:sz="0" w:space="0" w:color="auto"/>
            <w:left w:val="none" w:sz="0" w:space="0" w:color="auto"/>
            <w:bottom w:val="none" w:sz="0" w:space="0" w:color="auto"/>
            <w:right w:val="none" w:sz="0" w:space="0" w:color="auto"/>
          </w:divBdr>
          <w:divsChild>
            <w:div w:id="2142839845">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0"/>
                  <w:marTop w:val="0"/>
                  <w:marBottom w:val="0"/>
                  <w:divBdr>
                    <w:top w:val="none" w:sz="0" w:space="0" w:color="auto"/>
                    <w:left w:val="none" w:sz="0" w:space="0" w:color="auto"/>
                    <w:bottom w:val="none" w:sz="0" w:space="0" w:color="auto"/>
                    <w:right w:val="none" w:sz="0" w:space="0" w:color="auto"/>
                  </w:divBdr>
                  <w:divsChild>
                    <w:div w:id="893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61418766">
      <w:bodyDiv w:val="1"/>
      <w:marLeft w:val="0"/>
      <w:marRight w:val="0"/>
      <w:marTop w:val="0"/>
      <w:marBottom w:val="0"/>
      <w:divBdr>
        <w:top w:val="none" w:sz="0" w:space="0" w:color="auto"/>
        <w:left w:val="none" w:sz="0" w:space="0" w:color="auto"/>
        <w:bottom w:val="none" w:sz="0" w:space="0" w:color="auto"/>
        <w:right w:val="none" w:sz="0" w:space="0" w:color="auto"/>
      </w:divBdr>
    </w:div>
    <w:div w:id="806094870">
      <w:bodyDiv w:val="1"/>
      <w:marLeft w:val="0"/>
      <w:marRight w:val="0"/>
      <w:marTop w:val="0"/>
      <w:marBottom w:val="0"/>
      <w:divBdr>
        <w:top w:val="none" w:sz="0" w:space="0" w:color="auto"/>
        <w:left w:val="none" w:sz="0" w:space="0" w:color="auto"/>
        <w:bottom w:val="none" w:sz="0" w:space="0" w:color="auto"/>
        <w:right w:val="none" w:sz="0" w:space="0" w:color="auto"/>
      </w:divBdr>
    </w:div>
    <w:div w:id="845904330">
      <w:bodyDiv w:val="1"/>
      <w:marLeft w:val="0"/>
      <w:marRight w:val="0"/>
      <w:marTop w:val="0"/>
      <w:marBottom w:val="0"/>
      <w:divBdr>
        <w:top w:val="none" w:sz="0" w:space="0" w:color="auto"/>
        <w:left w:val="none" w:sz="0" w:space="0" w:color="auto"/>
        <w:bottom w:val="none" w:sz="0" w:space="0" w:color="auto"/>
        <w:right w:val="none" w:sz="0" w:space="0" w:color="auto"/>
      </w:divBdr>
    </w:div>
    <w:div w:id="862591534">
      <w:bodyDiv w:val="1"/>
      <w:marLeft w:val="0"/>
      <w:marRight w:val="0"/>
      <w:marTop w:val="0"/>
      <w:marBottom w:val="0"/>
      <w:divBdr>
        <w:top w:val="none" w:sz="0" w:space="0" w:color="auto"/>
        <w:left w:val="none" w:sz="0" w:space="0" w:color="auto"/>
        <w:bottom w:val="none" w:sz="0" w:space="0" w:color="auto"/>
        <w:right w:val="none" w:sz="0" w:space="0" w:color="auto"/>
      </w:divBdr>
      <w:divsChild>
        <w:div w:id="1527406470">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sChild>
                <w:div w:id="383260100">
                  <w:marLeft w:val="0"/>
                  <w:marRight w:val="0"/>
                  <w:marTop w:val="0"/>
                  <w:marBottom w:val="0"/>
                  <w:divBdr>
                    <w:top w:val="none" w:sz="0" w:space="0" w:color="auto"/>
                    <w:left w:val="none" w:sz="0" w:space="0" w:color="auto"/>
                    <w:bottom w:val="none" w:sz="0" w:space="0" w:color="auto"/>
                    <w:right w:val="none" w:sz="0" w:space="0" w:color="auto"/>
                  </w:divBdr>
                </w:div>
              </w:divsChild>
            </w:div>
            <w:div w:id="35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543">
      <w:bodyDiv w:val="1"/>
      <w:marLeft w:val="0"/>
      <w:marRight w:val="0"/>
      <w:marTop w:val="0"/>
      <w:marBottom w:val="0"/>
      <w:divBdr>
        <w:top w:val="none" w:sz="0" w:space="0" w:color="auto"/>
        <w:left w:val="none" w:sz="0" w:space="0" w:color="auto"/>
        <w:bottom w:val="none" w:sz="0" w:space="0" w:color="auto"/>
        <w:right w:val="none" w:sz="0" w:space="0" w:color="auto"/>
      </w:divBdr>
    </w:div>
    <w:div w:id="1019352240">
      <w:bodyDiv w:val="1"/>
      <w:marLeft w:val="0"/>
      <w:marRight w:val="0"/>
      <w:marTop w:val="0"/>
      <w:marBottom w:val="0"/>
      <w:divBdr>
        <w:top w:val="none" w:sz="0" w:space="0" w:color="auto"/>
        <w:left w:val="none" w:sz="0" w:space="0" w:color="auto"/>
        <w:bottom w:val="none" w:sz="0" w:space="0" w:color="auto"/>
        <w:right w:val="none" w:sz="0" w:space="0" w:color="auto"/>
      </w:divBdr>
    </w:div>
    <w:div w:id="1080445798">
      <w:bodyDiv w:val="1"/>
      <w:marLeft w:val="0"/>
      <w:marRight w:val="0"/>
      <w:marTop w:val="0"/>
      <w:marBottom w:val="0"/>
      <w:divBdr>
        <w:top w:val="none" w:sz="0" w:space="0" w:color="auto"/>
        <w:left w:val="none" w:sz="0" w:space="0" w:color="auto"/>
        <w:bottom w:val="none" w:sz="0" w:space="0" w:color="auto"/>
        <w:right w:val="none" w:sz="0" w:space="0" w:color="auto"/>
      </w:divBdr>
      <w:divsChild>
        <w:div w:id="353726101">
          <w:marLeft w:val="0"/>
          <w:marRight w:val="0"/>
          <w:marTop w:val="0"/>
          <w:marBottom w:val="0"/>
          <w:divBdr>
            <w:top w:val="none" w:sz="0" w:space="0" w:color="auto"/>
            <w:left w:val="none" w:sz="0" w:space="0" w:color="auto"/>
            <w:bottom w:val="none" w:sz="0" w:space="0" w:color="auto"/>
            <w:right w:val="none" w:sz="0" w:space="0" w:color="auto"/>
          </w:divBdr>
        </w:div>
        <w:div w:id="1824735772">
          <w:marLeft w:val="0"/>
          <w:marRight w:val="0"/>
          <w:marTop w:val="0"/>
          <w:marBottom w:val="0"/>
          <w:divBdr>
            <w:top w:val="none" w:sz="0" w:space="0" w:color="auto"/>
            <w:left w:val="none" w:sz="0" w:space="0" w:color="auto"/>
            <w:bottom w:val="none" w:sz="0" w:space="0" w:color="auto"/>
            <w:right w:val="none" w:sz="0" w:space="0" w:color="auto"/>
          </w:divBdr>
        </w:div>
      </w:divsChild>
    </w:div>
    <w:div w:id="1284574596">
      <w:bodyDiv w:val="1"/>
      <w:marLeft w:val="0"/>
      <w:marRight w:val="0"/>
      <w:marTop w:val="0"/>
      <w:marBottom w:val="0"/>
      <w:divBdr>
        <w:top w:val="none" w:sz="0" w:space="0" w:color="auto"/>
        <w:left w:val="none" w:sz="0" w:space="0" w:color="auto"/>
        <w:bottom w:val="none" w:sz="0" w:space="0" w:color="auto"/>
        <w:right w:val="none" w:sz="0" w:space="0" w:color="auto"/>
      </w:divBdr>
    </w:div>
    <w:div w:id="1319072627">
      <w:bodyDiv w:val="1"/>
      <w:marLeft w:val="0"/>
      <w:marRight w:val="0"/>
      <w:marTop w:val="0"/>
      <w:marBottom w:val="0"/>
      <w:divBdr>
        <w:top w:val="none" w:sz="0" w:space="0" w:color="auto"/>
        <w:left w:val="none" w:sz="0" w:space="0" w:color="auto"/>
        <w:bottom w:val="none" w:sz="0" w:space="0" w:color="auto"/>
        <w:right w:val="none" w:sz="0" w:space="0" w:color="auto"/>
      </w:divBdr>
    </w:div>
    <w:div w:id="1372192839">
      <w:bodyDiv w:val="1"/>
      <w:marLeft w:val="0"/>
      <w:marRight w:val="0"/>
      <w:marTop w:val="0"/>
      <w:marBottom w:val="0"/>
      <w:divBdr>
        <w:top w:val="none" w:sz="0" w:space="0" w:color="auto"/>
        <w:left w:val="none" w:sz="0" w:space="0" w:color="auto"/>
        <w:bottom w:val="none" w:sz="0" w:space="0" w:color="auto"/>
        <w:right w:val="none" w:sz="0" w:space="0" w:color="auto"/>
      </w:divBdr>
    </w:div>
    <w:div w:id="1517647275">
      <w:bodyDiv w:val="1"/>
      <w:marLeft w:val="0"/>
      <w:marRight w:val="0"/>
      <w:marTop w:val="0"/>
      <w:marBottom w:val="0"/>
      <w:divBdr>
        <w:top w:val="none" w:sz="0" w:space="0" w:color="auto"/>
        <w:left w:val="none" w:sz="0" w:space="0" w:color="auto"/>
        <w:bottom w:val="none" w:sz="0" w:space="0" w:color="auto"/>
        <w:right w:val="none" w:sz="0" w:space="0" w:color="auto"/>
      </w:divBdr>
    </w:div>
    <w:div w:id="1541865940">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2">
          <w:marLeft w:val="0"/>
          <w:marRight w:val="0"/>
          <w:marTop w:val="0"/>
          <w:marBottom w:val="0"/>
          <w:divBdr>
            <w:top w:val="none" w:sz="0" w:space="0" w:color="auto"/>
            <w:left w:val="none" w:sz="0" w:space="0" w:color="auto"/>
            <w:bottom w:val="none" w:sz="0" w:space="0" w:color="auto"/>
            <w:right w:val="none" w:sz="0" w:space="0" w:color="auto"/>
          </w:divBdr>
          <w:divsChild>
            <w:div w:id="2142264235">
              <w:marLeft w:val="0"/>
              <w:marRight w:val="0"/>
              <w:marTop w:val="0"/>
              <w:marBottom w:val="0"/>
              <w:divBdr>
                <w:top w:val="none" w:sz="0" w:space="0" w:color="auto"/>
                <w:left w:val="none" w:sz="0" w:space="0" w:color="auto"/>
                <w:bottom w:val="none" w:sz="0" w:space="0" w:color="auto"/>
                <w:right w:val="none" w:sz="0" w:space="0" w:color="auto"/>
              </w:divBdr>
              <w:divsChild>
                <w:div w:id="4520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5062">
      <w:bodyDiv w:val="1"/>
      <w:marLeft w:val="0"/>
      <w:marRight w:val="0"/>
      <w:marTop w:val="0"/>
      <w:marBottom w:val="0"/>
      <w:divBdr>
        <w:top w:val="none" w:sz="0" w:space="0" w:color="auto"/>
        <w:left w:val="none" w:sz="0" w:space="0" w:color="auto"/>
        <w:bottom w:val="none" w:sz="0" w:space="0" w:color="auto"/>
        <w:right w:val="none" w:sz="0" w:space="0" w:color="auto"/>
      </w:divBdr>
    </w:div>
    <w:div w:id="1726483621">
      <w:bodyDiv w:val="1"/>
      <w:marLeft w:val="0"/>
      <w:marRight w:val="0"/>
      <w:marTop w:val="0"/>
      <w:marBottom w:val="0"/>
      <w:divBdr>
        <w:top w:val="none" w:sz="0" w:space="0" w:color="auto"/>
        <w:left w:val="none" w:sz="0" w:space="0" w:color="auto"/>
        <w:bottom w:val="none" w:sz="0" w:space="0" w:color="auto"/>
        <w:right w:val="none" w:sz="0" w:space="0" w:color="auto"/>
      </w:divBdr>
    </w:div>
    <w:div w:id="1755127255">
      <w:bodyDiv w:val="1"/>
      <w:marLeft w:val="0"/>
      <w:marRight w:val="0"/>
      <w:marTop w:val="0"/>
      <w:marBottom w:val="0"/>
      <w:divBdr>
        <w:top w:val="none" w:sz="0" w:space="0" w:color="auto"/>
        <w:left w:val="none" w:sz="0" w:space="0" w:color="auto"/>
        <w:bottom w:val="none" w:sz="0" w:space="0" w:color="auto"/>
        <w:right w:val="none" w:sz="0" w:space="0" w:color="auto"/>
      </w:divBdr>
    </w:div>
    <w:div w:id="1797333378">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73576702">
      <w:bodyDiv w:val="1"/>
      <w:marLeft w:val="0"/>
      <w:marRight w:val="0"/>
      <w:marTop w:val="0"/>
      <w:marBottom w:val="0"/>
      <w:divBdr>
        <w:top w:val="none" w:sz="0" w:space="0" w:color="auto"/>
        <w:left w:val="none" w:sz="0" w:space="0" w:color="auto"/>
        <w:bottom w:val="none" w:sz="0" w:space="0" w:color="auto"/>
        <w:right w:val="none" w:sz="0" w:space="0" w:color="auto"/>
      </w:divBdr>
    </w:div>
    <w:div w:id="2133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1e867eb-0ccf-46b3-a8be-678a344b5681" ContentTypeId="0x0101" PreviousValue="false"/>
</file>

<file path=customXml/itemProps1.xml><?xml version="1.0" encoding="utf-8"?>
<ds:datastoreItem xmlns:ds="http://schemas.openxmlformats.org/officeDocument/2006/customXml" ds:itemID="{2A731285-7F9D-4CB8-8CD7-2AC0B867E616}"/>
</file>

<file path=customXml/itemProps2.xml><?xml version="1.0" encoding="utf-8"?>
<ds:datastoreItem xmlns:ds="http://schemas.openxmlformats.org/officeDocument/2006/customXml" ds:itemID="{E0DC4FC2-8D7C-4024-BA6B-1BEACB1D32F3}"/>
</file>

<file path=customXml/itemProps3.xml><?xml version="1.0" encoding="utf-8"?>
<ds:datastoreItem xmlns:ds="http://schemas.openxmlformats.org/officeDocument/2006/customXml" ds:itemID="{9CE652B7-9BC6-4E2F-A6E7-64C0253A623F}"/>
</file>

<file path=customXml/itemProps4.xml><?xml version="1.0" encoding="utf-8"?>
<ds:datastoreItem xmlns:ds="http://schemas.openxmlformats.org/officeDocument/2006/customXml" ds:itemID="{429C5057-DD86-4784-B4CB-DE63397E6D4C}"/>
</file>

<file path=customXml/itemProps5.xml><?xml version="1.0" encoding="utf-8"?>
<ds:datastoreItem xmlns:ds="http://schemas.openxmlformats.org/officeDocument/2006/customXml" ds:itemID="{95195AC1-F045-4E5F-8429-863C31F2168B}"/>
</file>

<file path=docProps/app.xml><?xml version="1.0" encoding="utf-8"?>
<Properties xmlns="http://schemas.openxmlformats.org/officeDocument/2006/extended-properties" xmlns:vt="http://schemas.openxmlformats.org/officeDocument/2006/docPropsVTypes">
  <Template>Normal.dotm</Template>
  <TotalTime>1</TotalTime>
  <Pages>8</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marting</dc:creator>
  <cp:lastModifiedBy>Windows User</cp:lastModifiedBy>
  <cp:revision>2</cp:revision>
  <cp:lastPrinted>2013-01-24T15:40:00Z</cp:lastPrinted>
  <dcterms:created xsi:type="dcterms:W3CDTF">2014-04-17T20:03:00Z</dcterms:created>
  <dcterms:modified xsi:type="dcterms:W3CDTF">2014-04-17T20:03:00Z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