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0E2B" w14:textId="77777777" w:rsidR="00CE12C6" w:rsidRPr="00F01A4E" w:rsidRDefault="00CE12C6" w:rsidP="000004F1">
      <w:pPr>
        <w:spacing w:before="0" w:after="0"/>
        <w:jc w:val="right"/>
        <w:rPr>
          <w:rFonts w:cs="Times New Roman"/>
          <w:b/>
          <w:bCs/>
          <w:szCs w:val="24"/>
        </w:rPr>
      </w:pPr>
      <w:r w:rsidRPr="00F01A4E">
        <w:rPr>
          <w:rFonts w:cs="Times New Roman"/>
          <w:szCs w:val="24"/>
        </w:rPr>
        <w:t>EPC Exhibit 13</w:t>
      </w:r>
      <w:r w:rsidR="00AC7080">
        <w:rPr>
          <w:rFonts w:cs="Times New Roman"/>
          <w:szCs w:val="24"/>
        </w:rPr>
        <w:t>8-</w:t>
      </w:r>
      <w:r w:rsidR="00034E59">
        <w:rPr>
          <w:rFonts w:cs="Times New Roman"/>
          <w:szCs w:val="24"/>
        </w:rPr>
        <w:t>1</w:t>
      </w:r>
      <w:r w:rsidR="0059725F">
        <w:rPr>
          <w:rFonts w:cs="Times New Roman"/>
          <w:szCs w:val="24"/>
        </w:rPr>
        <w:t>5</w:t>
      </w:r>
      <w:r w:rsidR="00034E59">
        <w:rPr>
          <w:rFonts w:cs="Times New Roman"/>
          <w:szCs w:val="24"/>
        </w:rPr>
        <w:t>.1</w:t>
      </w:r>
    </w:p>
    <w:p w14:paraId="599D0E2C" w14:textId="096F70AB" w:rsidR="003D4E24" w:rsidRPr="00F01A4E" w:rsidRDefault="00076357" w:rsidP="00433171">
      <w:pPr>
        <w:spacing w:before="0" w:after="200"/>
        <w:jc w:val="right"/>
        <w:rPr>
          <w:rFonts w:cs="Times New Roman"/>
          <w:szCs w:val="24"/>
        </w:rPr>
      </w:pPr>
      <w:r>
        <w:rPr>
          <w:rFonts w:cs="Times New Roman"/>
          <w:szCs w:val="24"/>
        </w:rPr>
        <w:t>February</w:t>
      </w:r>
      <w:r w:rsidR="00CD20B0">
        <w:rPr>
          <w:rFonts w:cs="Times New Roman"/>
          <w:szCs w:val="24"/>
        </w:rPr>
        <w:t xml:space="preserve"> </w:t>
      </w:r>
      <w:r>
        <w:rPr>
          <w:rFonts w:cs="Times New Roman"/>
          <w:szCs w:val="24"/>
        </w:rPr>
        <w:t>27</w:t>
      </w:r>
      <w:bookmarkStart w:id="0" w:name="_GoBack"/>
      <w:bookmarkEnd w:id="0"/>
      <w:r w:rsidR="00264A0B" w:rsidRPr="00F01A4E">
        <w:rPr>
          <w:rFonts w:cs="Times New Roman"/>
          <w:szCs w:val="24"/>
        </w:rPr>
        <w:t>,</w:t>
      </w:r>
      <w:r w:rsidR="000C21D7">
        <w:rPr>
          <w:rFonts w:cs="Times New Roman"/>
          <w:szCs w:val="24"/>
        </w:rPr>
        <w:t xml:space="preserve"> 201</w:t>
      </w:r>
      <w:r w:rsidR="00307B3A">
        <w:rPr>
          <w:rFonts w:cs="Times New Roman"/>
          <w:szCs w:val="24"/>
        </w:rPr>
        <w:t>5</w:t>
      </w:r>
    </w:p>
    <w:p w14:paraId="599D0E2D" w14:textId="77777777" w:rsidR="00CE12C6" w:rsidRPr="00F01A4E" w:rsidRDefault="00CE12C6" w:rsidP="00433171">
      <w:pPr>
        <w:suppressAutoHyphens/>
        <w:spacing w:before="0" w:after="200"/>
        <w:jc w:val="center"/>
        <w:rPr>
          <w:rFonts w:cs="Times New Roman"/>
          <w:szCs w:val="24"/>
        </w:rPr>
      </w:pPr>
      <w:r w:rsidRPr="00F01A4E">
        <w:rPr>
          <w:rFonts w:cs="Times New Roman"/>
          <w:szCs w:val="24"/>
        </w:rPr>
        <w:t>THE LIBRARY OF CONGRESS</w:t>
      </w:r>
    </w:p>
    <w:p w14:paraId="599D0E2E" w14:textId="77777777" w:rsidR="00CE12C6" w:rsidRPr="00F01A4E" w:rsidRDefault="00CE12C6" w:rsidP="00433171">
      <w:pPr>
        <w:suppressAutoHyphens/>
        <w:spacing w:before="0" w:after="200"/>
        <w:jc w:val="center"/>
        <w:rPr>
          <w:rFonts w:cs="Times New Roman"/>
          <w:szCs w:val="24"/>
        </w:rPr>
      </w:pPr>
      <w:r w:rsidRPr="00F01A4E">
        <w:rPr>
          <w:rFonts w:cs="Times New Roman"/>
          <w:szCs w:val="24"/>
        </w:rPr>
        <w:t>Dewey Section</w:t>
      </w:r>
    </w:p>
    <w:p w14:paraId="599D0E2F" w14:textId="77777777" w:rsidR="00264A0B" w:rsidRPr="00F01A4E" w:rsidRDefault="00264A0B" w:rsidP="000004F1">
      <w:pPr>
        <w:suppressAutoHyphens/>
        <w:spacing w:before="0" w:after="0"/>
        <w:rPr>
          <w:rFonts w:cs="Times New Roman"/>
          <w:szCs w:val="24"/>
        </w:rPr>
      </w:pPr>
      <w:r w:rsidRPr="00F01A4E">
        <w:rPr>
          <w:rFonts w:cs="Times New Roman"/>
          <w:szCs w:val="24"/>
        </w:rPr>
        <w:t>To:</w:t>
      </w:r>
      <w:r w:rsidRPr="00F01A4E">
        <w:rPr>
          <w:rFonts w:cs="Times New Roman"/>
          <w:szCs w:val="24"/>
        </w:rPr>
        <w:tab/>
      </w:r>
      <w:r w:rsidR="003139B3" w:rsidRPr="00F01A4E">
        <w:rPr>
          <w:rFonts w:cs="Times New Roman"/>
          <w:szCs w:val="24"/>
        </w:rPr>
        <w:tab/>
      </w:r>
      <w:r w:rsidRPr="00F01A4E">
        <w:rPr>
          <w:rFonts w:cs="Times New Roman"/>
          <w:szCs w:val="24"/>
        </w:rPr>
        <w:t>Jonathan Furner, Chair</w:t>
      </w:r>
    </w:p>
    <w:p w14:paraId="599D0E30" w14:textId="77777777" w:rsidR="00264A0B" w:rsidRPr="00F01A4E" w:rsidRDefault="00264A0B" w:rsidP="00433171">
      <w:pPr>
        <w:suppressAutoHyphens/>
        <w:spacing w:before="0" w:after="20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Decimal Classification Editorial Policy Committee</w:t>
      </w:r>
    </w:p>
    <w:p w14:paraId="599D0E31" w14:textId="77777777" w:rsidR="00264A0B" w:rsidRPr="00F01A4E" w:rsidRDefault="00264A0B" w:rsidP="00433171">
      <w:pPr>
        <w:suppressAutoHyphens/>
        <w:spacing w:before="0" w:after="0"/>
        <w:ind w:left="720" w:hanging="720"/>
        <w:rPr>
          <w:rFonts w:cs="Times New Roman"/>
          <w:szCs w:val="24"/>
        </w:rPr>
      </w:pPr>
      <w:r w:rsidRPr="00F01A4E">
        <w:rPr>
          <w:rFonts w:cs="Times New Roman"/>
          <w:szCs w:val="24"/>
        </w:rPr>
        <w:t>Cc:</w:t>
      </w:r>
      <w:r w:rsidRPr="00F01A4E">
        <w:rPr>
          <w:rFonts w:cs="Times New Roman"/>
          <w:szCs w:val="24"/>
        </w:rPr>
        <w:tab/>
        <w:t>Members of the Decimal Classification Editorial Policy Committee</w:t>
      </w:r>
    </w:p>
    <w:p w14:paraId="599D0E32" w14:textId="77777777" w:rsidR="00264A0B" w:rsidRPr="00F01A4E" w:rsidRDefault="00264A0B" w:rsidP="00433171">
      <w:pPr>
        <w:suppressAutoHyphens/>
        <w:spacing w:before="0" w:after="20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Karl E. Debus-López, Chief, U.S. Programs, Law, and Literature Division</w:t>
      </w:r>
    </w:p>
    <w:p w14:paraId="599D0E33" w14:textId="77777777" w:rsidR="00CE12C6" w:rsidRPr="00F01A4E" w:rsidRDefault="00CE12C6" w:rsidP="000004F1">
      <w:pPr>
        <w:suppressAutoHyphens/>
        <w:spacing w:before="0" w:after="0"/>
        <w:rPr>
          <w:rFonts w:cs="Times New Roman"/>
          <w:szCs w:val="24"/>
        </w:rPr>
      </w:pPr>
      <w:r w:rsidRPr="00F01A4E">
        <w:rPr>
          <w:rFonts w:cs="Times New Roman"/>
          <w:szCs w:val="24"/>
        </w:rPr>
        <w:t>From:</w:t>
      </w:r>
      <w:r w:rsidRPr="00F01A4E">
        <w:rPr>
          <w:rFonts w:cs="Times New Roman"/>
          <w:szCs w:val="24"/>
        </w:rPr>
        <w:tab/>
        <w:t>Rebecca Green, Assistant Editor</w:t>
      </w:r>
    </w:p>
    <w:p w14:paraId="599D0E34" w14:textId="77777777" w:rsidR="00CE12C6" w:rsidRPr="00F01A4E" w:rsidRDefault="00CE12C6" w:rsidP="000004F1">
      <w:pPr>
        <w:spacing w:before="0" w:after="0"/>
        <w:ind w:left="720"/>
        <w:rPr>
          <w:rFonts w:cs="Times New Roman"/>
          <w:szCs w:val="24"/>
        </w:rPr>
      </w:pPr>
      <w:r w:rsidRPr="00F01A4E">
        <w:rPr>
          <w:rFonts w:cs="Times New Roman"/>
          <w:szCs w:val="24"/>
        </w:rPr>
        <w:t>Dewey Decimal Classification</w:t>
      </w:r>
    </w:p>
    <w:p w14:paraId="599D0E35" w14:textId="77777777" w:rsidR="00CE12C6" w:rsidRPr="00F01A4E" w:rsidRDefault="00CE12C6" w:rsidP="00433171">
      <w:pPr>
        <w:spacing w:before="0" w:after="200"/>
        <w:ind w:left="720"/>
        <w:rPr>
          <w:rFonts w:cs="Times New Roman"/>
          <w:szCs w:val="24"/>
        </w:rPr>
      </w:pPr>
      <w:r w:rsidRPr="00F01A4E">
        <w:rPr>
          <w:rFonts w:cs="Times New Roman"/>
          <w:szCs w:val="24"/>
        </w:rPr>
        <w:t xml:space="preserve">OCLC Online Computer Library Center, Inc. </w:t>
      </w:r>
    </w:p>
    <w:p w14:paraId="599D0E36" w14:textId="77777777" w:rsidR="00CE12C6" w:rsidRPr="00F01A4E" w:rsidRDefault="00CE12C6" w:rsidP="000004F1">
      <w:pPr>
        <w:spacing w:before="0" w:after="0"/>
        <w:jc w:val="both"/>
        <w:rPr>
          <w:rFonts w:cs="Times New Roman"/>
          <w:szCs w:val="24"/>
        </w:rPr>
      </w:pPr>
      <w:r w:rsidRPr="00F01A4E">
        <w:rPr>
          <w:rFonts w:cs="Times New Roman"/>
          <w:szCs w:val="24"/>
        </w:rPr>
        <w:t>Via:</w:t>
      </w:r>
      <w:r w:rsidRPr="00F01A4E">
        <w:rPr>
          <w:rFonts w:cs="Times New Roman"/>
          <w:szCs w:val="24"/>
        </w:rPr>
        <w:tab/>
      </w:r>
      <w:r w:rsidR="000D24A8" w:rsidRPr="00F01A4E">
        <w:rPr>
          <w:rFonts w:cs="Times New Roman"/>
          <w:szCs w:val="24"/>
        </w:rPr>
        <w:t>Michael Panzer</w:t>
      </w:r>
      <w:r w:rsidRPr="00F01A4E">
        <w:rPr>
          <w:rFonts w:cs="Times New Roman"/>
          <w:szCs w:val="24"/>
        </w:rPr>
        <w:t>, Editor in Chief</w:t>
      </w:r>
    </w:p>
    <w:p w14:paraId="599D0E37" w14:textId="77777777" w:rsidR="00CE12C6" w:rsidRPr="00F01A4E" w:rsidRDefault="00CE12C6" w:rsidP="000004F1">
      <w:pPr>
        <w:spacing w:before="0" w:after="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Dewey Decimal Classification</w:t>
      </w:r>
    </w:p>
    <w:p w14:paraId="599D0E38" w14:textId="77777777" w:rsidR="00CE12C6" w:rsidRDefault="00CE12C6" w:rsidP="00433171">
      <w:pPr>
        <w:suppressAutoHyphens/>
        <w:spacing w:before="0" w:after="20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OCLC Online Computer Library Center, Inc</w:t>
      </w:r>
      <w:r w:rsidR="00867FE8" w:rsidRPr="00F01A4E">
        <w:rPr>
          <w:rFonts w:cs="Times New Roman"/>
          <w:szCs w:val="24"/>
        </w:rPr>
        <w:t>.</w:t>
      </w:r>
    </w:p>
    <w:p w14:paraId="599D0E39" w14:textId="77777777" w:rsidR="00CE12C6" w:rsidRDefault="00CE12C6" w:rsidP="0059725F">
      <w:pPr>
        <w:tabs>
          <w:tab w:val="left" w:pos="270"/>
        </w:tabs>
        <w:spacing w:after="200"/>
      </w:pPr>
      <w:r w:rsidRPr="00F01A4E">
        <w:rPr>
          <w:rFonts w:cs="Times New Roman"/>
          <w:szCs w:val="24"/>
        </w:rPr>
        <w:t>Re:</w:t>
      </w:r>
      <w:r w:rsidR="0059725F">
        <w:rPr>
          <w:rFonts w:cs="Times New Roman"/>
          <w:szCs w:val="24"/>
        </w:rPr>
        <w:tab/>
      </w:r>
      <w:r w:rsidRPr="00F01A4E">
        <w:rPr>
          <w:rFonts w:cs="Times New Roman"/>
          <w:szCs w:val="24"/>
        </w:rPr>
        <w:tab/>
      </w:r>
      <w:r w:rsidR="0059725F">
        <w:rPr>
          <w:rFonts w:cs="Times New Roman"/>
          <w:szCs w:val="24"/>
        </w:rPr>
        <w:t>Malcolm X</w:t>
      </w:r>
      <w:r w:rsidR="008D1C2A">
        <w:rPr>
          <w:rFonts w:cs="Times New Roman"/>
          <w:szCs w:val="24"/>
        </w:rPr>
        <w:t>,</w:t>
      </w:r>
      <w:r w:rsidR="00802A85">
        <w:rPr>
          <w:rFonts w:cs="Times New Roman"/>
          <w:szCs w:val="24"/>
        </w:rPr>
        <w:t xml:space="preserve"> the Black Muslim movement</w:t>
      </w:r>
      <w:r w:rsidR="008D1C2A">
        <w:rPr>
          <w:rFonts w:cs="Times New Roman"/>
          <w:szCs w:val="24"/>
        </w:rPr>
        <w:t>, and African American political ideologies</w:t>
      </w:r>
    </w:p>
    <w:p w14:paraId="599D0E3A" w14:textId="77777777" w:rsidR="00941D8D" w:rsidRDefault="0059725F" w:rsidP="0059725F">
      <w:pPr>
        <w:spacing w:after="200"/>
      </w:pPr>
      <w:r>
        <w:t>Malcolm X has a certain Janus-like presence in the DDC, with the LCSH “X, Malcolm, </w:t>
      </w:r>
      <w:r w:rsidRPr="0059725F">
        <w:t>1925-1965</w:t>
      </w:r>
      <w:r>
        <w:t xml:space="preserve">” mapped to </w:t>
      </w:r>
      <w:r w:rsidRPr="0059725F">
        <w:t>320.546092</w:t>
      </w:r>
      <w:r w:rsidR="00670596">
        <w:t xml:space="preserve"> </w:t>
      </w:r>
      <w:r w:rsidR="00192537">
        <w:t xml:space="preserve">Black </w:t>
      </w:r>
      <w:r w:rsidR="00670596">
        <w:t>nationalism--biography</w:t>
      </w:r>
      <w:r>
        <w:t xml:space="preserve">, </w:t>
      </w:r>
      <w:r w:rsidR="00E27DE8">
        <w:t xml:space="preserve">while </w:t>
      </w:r>
      <w:r>
        <w:t xml:space="preserve">the RI “X, Malcolm” </w:t>
      </w:r>
      <w:r w:rsidR="00E27DE8">
        <w:t xml:space="preserve">is </w:t>
      </w:r>
      <w:r>
        <w:t xml:space="preserve">indexed to </w:t>
      </w:r>
      <w:r w:rsidRPr="0059725F">
        <w:t>320.558092</w:t>
      </w:r>
      <w:r w:rsidR="00192537">
        <w:t xml:space="preserve"> Black Muslim movement—biography.</w:t>
      </w:r>
      <w:r>
        <w:t xml:space="preserve">  </w:t>
      </w:r>
    </w:p>
    <w:p w14:paraId="599D0E3B" w14:textId="77777777" w:rsidR="00C262D9" w:rsidRDefault="00E27DE8" w:rsidP="000004F1">
      <w:pPr>
        <w:spacing w:before="120" w:after="240"/>
      </w:pPr>
      <w:r>
        <w:t xml:space="preserve">The LCSH </w:t>
      </w:r>
      <w:r w:rsidR="00670596">
        <w:t xml:space="preserve">mapping </w:t>
      </w:r>
      <w:r>
        <w:t xml:space="preserve">is based on the entry for Malcolm X in </w:t>
      </w:r>
      <w:r w:rsidR="00670596">
        <w:t>the LC name authority file in the Dewey Section</w:t>
      </w:r>
      <w:r>
        <w:t xml:space="preserve">, and we have received a request from a classifier in the Dewey Section to switch the indexing of the RI to match the mapping of the LCSH.  </w:t>
      </w:r>
    </w:p>
    <w:p w14:paraId="599D0E3C" w14:textId="77777777" w:rsidR="00C262D9" w:rsidRDefault="00C262D9" w:rsidP="000004F1">
      <w:pPr>
        <w:spacing w:before="120" w:after="240"/>
      </w:pPr>
      <w:r>
        <w:t>The following chart shows changes in this area over the past several editions</w:t>
      </w:r>
      <w:r w:rsidR="00057090">
        <w:t xml:space="preserve"> (the discontinuation of T1—0924 Individual treatment that took place in DDC 20 occur</w:t>
      </w:r>
      <w:r w:rsidR="00FB7347">
        <w:t>s</w:t>
      </w:r>
      <w:r w:rsidR="00057090">
        <w:t xml:space="preserve"> silently below)</w:t>
      </w:r>
      <w:r>
        <w:t>:</w:t>
      </w:r>
    </w:p>
    <w:tbl>
      <w:tblPr>
        <w:tblStyle w:val="TableGrid"/>
        <w:tblW w:w="0" w:type="auto"/>
        <w:tblInd w:w="108" w:type="dxa"/>
        <w:tblLook w:val="04A0" w:firstRow="1" w:lastRow="0" w:firstColumn="1" w:lastColumn="0" w:noHBand="0" w:noVBand="1"/>
      </w:tblPr>
      <w:tblGrid>
        <w:gridCol w:w="984"/>
        <w:gridCol w:w="4776"/>
        <w:gridCol w:w="1980"/>
        <w:gridCol w:w="1620"/>
      </w:tblGrid>
      <w:tr w:rsidR="00057090" w14:paraId="599D0E41" w14:textId="77777777" w:rsidTr="005D1BD6">
        <w:tc>
          <w:tcPr>
            <w:tcW w:w="984" w:type="dxa"/>
            <w:vAlign w:val="center"/>
          </w:tcPr>
          <w:p w14:paraId="599D0E3D" w14:textId="77777777" w:rsidR="00057090" w:rsidRDefault="00057090" w:rsidP="00635492">
            <w:pPr>
              <w:spacing w:before="120" w:after="0"/>
              <w:jc w:val="center"/>
            </w:pPr>
            <w:r>
              <w:t>Edition</w:t>
            </w:r>
          </w:p>
        </w:tc>
        <w:tc>
          <w:tcPr>
            <w:tcW w:w="4776" w:type="dxa"/>
            <w:vAlign w:val="center"/>
          </w:tcPr>
          <w:p w14:paraId="599D0E3E" w14:textId="77777777" w:rsidR="00057090" w:rsidRDefault="00057090" w:rsidP="00635492">
            <w:pPr>
              <w:spacing w:before="120" w:after="0"/>
              <w:jc w:val="center"/>
            </w:pPr>
            <w:r>
              <w:t>Schedule development</w:t>
            </w:r>
          </w:p>
        </w:tc>
        <w:tc>
          <w:tcPr>
            <w:tcW w:w="1980" w:type="dxa"/>
            <w:vAlign w:val="center"/>
          </w:tcPr>
          <w:p w14:paraId="599D0E3F" w14:textId="77777777" w:rsidR="00057090" w:rsidRDefault="00057090" w:rsidP="00635492">
            <w:pPr>
              <w:spacing w:before="120" w:after="0"/>
              <w:jc w:val="center"/>
            </w:pPr>
            <w:r>
              <w:t>Treatment of LCSH</w:t>
            </w:r>
            <w:r w:rsidR="00635492">
              <w:t xml:space="preserve"> in Dewey Section name authority file</w:t>
            </w:r>
          </w:p>
        </w:tc>
        <w:tc>
          <w:tcPr>
            <w:tcW w:w="1620" w:type="dxa"/>
            <w:vAlign w:val="center"/>
          </w:tcPr>
          <w:p w14:paraId="599D0E40" w14:textId="77777777" w:rsidR="00057090" w:rsidRDefault="00057090" w:rsidP="00635492">
            <w:pPr>
              <w:spacing w:before="120" w:after="0"/>
              <w:jc w:val="center"/>
            </w:pPr>
            <w:r>
              <w:t>Treatment of RI</w:t>
            </w:r>
          </w:p>
        </w:tc>
      </w:tr>
      <w:tr w:rsidR="00057090" w14:paraId="599D0E47" w14:textId="77777777" w:rsidTr="005D1BD6">
        <w:tc>
          <w:tcPr>
            <w:tcW w:w="984" w:type="dxa"/>
          </w:tcPr>
          <w:p w14:paraId="599D0E42" w14:textId="77777777" w:rsidR="00057090" w:rsidRDefault="00057090" w:rsidP="00057090">
            <w:pPr>
              <w:spacing w:before="0" w:after="0"/>
              <w:jc w:val="center"/>
            </w:pPr>
            <w:r>
              <w:t>DDC 20</w:t>
            </w:r>
          </w:p>
        </w:tc>
        <w:tc>
          <w:tcPr>
            <w:tcW w:w="4776" w:type="dxa"/>
          </w:tcPr>
          <w:p w14:paraId="599D0E43" w14:textId="77777777" w:rsidR="00057090" w:rsidRDefault="00057090" w:rsidP="00057090">
            <w:pPr>
              <w:spacing w:before="0" w:after="0"/>
            </w:pPr>
            <w:r>
              <w:t>320.54 Nationalism</w:t>
            </w:r>
          </w:p>
          <w:p w14:paraId="599D0E44" w14:textId="77777777" w:rsidR="00057090" w:rsidRDefault="00057090" w:rsidP="00057090">
            <w:pPr>
              <w:spacing w:before="0" w:after="0"/>
            </w:pPr>
            <w:r>
              <w:t>320.55 Religiously oriented theories and ideologies</w:t>
            </w:r>
          </w:p>
        </w:tc>
        <w:tc>
          <w:tcPr>
            <w:tcW w:w="1980" w:type="dxa"/>
            <w:vAlign w:val="center"/>
          </w:tcPr>
          <w:p w14:paraId="599D0E45" w14:textId="77777777" w:rsidR="00057090" w:rsidRDefault="00057090" w:rsidP="00635492">
            <w:pPr>
              <w:spacing w:before="0" w:after="0"/>
              <w:jc w:val="center"/>
            </w:pPr>
            <w:r>
              <w:t>320.54092</w:t>
            </w:r>
          </w:p>
        </w:tc>
        <w:tc>
          <w:tcPr>
            <w:tcW w:w="1620" w:type="dxa"/>
            <w:vAlign w:val="center"/>
          </w:tcPr>
          <w:p w14:paraId="599D0E46" w14:textId="77777777" w:rsidR="00057090" w:rsidRDefault="00057090" w:rsidP="00635492">
            <w:pPr>
              <w:spacing w:before="0" w:after="0"/>
              <w:jc w:val="center"/>
            </w:pPr>
          </w:p>
        </w:tc>
      </w:tr>
      <w:tr w:rsidR="00057090" w14:paraId="599D0E4D" w14:textId="77777777" w:rsidTr="005D1BD6">
        <w:tc>
          <w:tcPr>
            <w:tcW w:w="984" w:type="dxa"/>
          </w:tcPr>
          <w:p w14:paraId="599D0E48" w14:textId="77777777" w:rsidR="00057090" w:rsidRDefault="00057090" w:rsidP="00057090">
            <w:pPr>
              <w:spacing w:before="0" w:after="0"/>
              <w:jc w:val="center"/>
            </w:pPr>
            <w:r w:rsidRPr="00F3248E">
              <w:t>DDC 21</w:t>
            </w:r>
          </w:p>
        </w:tc>
        <w:tc>
          <w:tcPr>
            <w:tcW w:w="4776" w:type="dxa"/>
          </w:tcPr>
          <w:p w14:paraId="599D0E49" w14:textId="77777777" w:rsidR="00057090" w:rsidRDefault="00057090" w:rsidP="00057090">
            <w:pPr>
              <w:spacing w:before="0" w:after="0"/>
            </w:pPr>
            <w:r>
              <w:t>320.54 Nationalism</w:t>
            </w:r>
          </w:p>
          <w:p w14:paraId="599D0E4A" w14:textId="77777777" w:rsidR="00057090" w:rsidRDefault="00057090" w:rsidP="00057090">
            <w:pPr>
              <w:spacing w:before="0" w:after="0"/>
            </w:pPr>
            <w:r>
              <w:t>320.55 Religiously oriented ideologies</w:t>
            </w:r>
          </w:p>
        </w:tc>
        <w:tc>
          <w:tcPr>
            <w:tcW w:w="1980" w:type="dxa"/>
            <w:vAlign w:val="center"/>
          </w:tcPr>
          <w:p w14:paraId="599D0E4B" w14:textId="77777777" w:rsidR="00057090" w:rsidRDefault="00057090" w:rsidP="00635492">
            <w:pPr>
              <w:spacing w:before="0" w:after="0"/>
              <w:jc w:val="center"/>
            </w:pPr>
            <w:r>
              <w:t>320.54092</w:t>
            </w:r>
          </w:p>
        </w:tc>
        <w:tc>
          <w:tcPr>
            <w:tcW w:w="1620" w:type="dxa"/>
            <w:vAlign w:val="center"/>
          </w:tcPr>
          <w:p w14:paraId="599D0E4C" w14:textId="77777777" w:rsidR="00057090" w:rsidRDefault="00635492" w:rsidP="00635492">
            <w:pPr>
              <w:spacing w:before="0" w:after="0"/>
              <w:jc w:val="center"/>
            </w:pPr>
            <w:r>
              <w:t>320.54092</w:t>
            </w:r>
          </w:p>
        </w:tc>
      </w:tr>
      <w:tr w:rsidR="00057090" w14:paraId="599D0E55" w14:textId="77777777" w:rsidTr="005D1BD6">
        <w:tc>
          <w:tcPr>
            <w:tcW w:w="984" w:type="dxa"/>
          </w:tcPr>
          <w:p w14:paraId="599D0E4E" w14:textId="77777777" w:rsidR="00057090" w:rsidRDefault="00057090" w:rsidP="00057090">
            <w:pPr>
              <w:spacing w:before="0" w:after="0"/>
              <w:jc w:val="center"/>
            </w:pPr>
            <w:r w:rsidRPr="00F3248E">
              <w:t>DDC 2</w:t>
            </w:r>
            <w:r>
              <w:t>2</w:t>
            </w:r>
          </w:p>
        </w:tc>
        <w:tc>
          <w:tcPr>
            <w:tcW w:w="4776" w:type="dxa"/>
          </w:tcPr>
          <w:p w14:paraId="599D0E4F" w14:textId="77777777" w:rsidR="00057090" w:rsidRDefault="00057090" w:rsidP="00057090">
            <w:pPr>
              <w:spacing w:before="0" w:after="0"/>
            </w:pPr>
            <w:r>
              <w:t>320.54 Nationalism</w:t>
            </w:r>
          </w:p>
          <w:p w14:paraId="599D0E50" w14:textId="77777777" w:rsidR="00057090" w:rsidRDefault="00057090" w:rsidP="00057090">
            <w:pPr>
              <w:spacing w:before="0" w:after="0"/>
            </w:pPr>
            <w:r>
              <w:t>320.546</w:t>
            </w:r>
            <w:r>
              <w:tab/>
            </w:r>
            <w:r>
              <w:tab/>
              <w:t>Black nationalism</w:t>
            </w:r>
          </w:p>
          <w:p w14:paraId="599D0E51" w14:textId="77777777" w:rsidR="00057090" w:rsidRDefault="00057090" w:rsidP="00057090">
            <w:pPr>
              <w:spacing w:before="0" w:after="0"/>
            </w:pPr>
            <w:r>
              <w:t>320.55 Religiously oriented ideologies</w:t>
            </w:r>
          </w:p>
          <w:p w14:paraId="599D0E52" w14:textId="77777777" w:rsidR="00057090" w:rsidRDefault="00057090" w:rsidP="00057090">
            <w:pPr>
              <w:spacing w:before="0" w:after="0"/>
            </w:pPr>
            <w:r>
              <w:t>320.558</w:t>
            </w:r>
            <w:r>
              <w:tab/>
            </w:r>
            <w:r>
              <w:tab/>
              <w:t>Black Muslim movement</w:t>
            </w:r>
          </w:p>
        </w:tc>
        <w:tc>
          <w:tcPr>
            <w:tcW w:w="1980" w:type="dxa"/>
            <w:vAlign w:val="center"/>
          </w:tcPr>
          <w:p w14:paraId="599D0E53" w14:textId="77777777" w:rsidR="00057090" w:rsidRDefault="00057090" w:rsidP="00635492">
            <w:pPr>
              <w:spacing w:before="0" w:after="0"/>
              <w:jc w:val="center"/>
            </w:pPr>
            <w:r>
              <w:t>320.546092</w:t>
            </w:r>
          </w:p>
        </w:tc>
        <w:tc>
          <w:tcPr>
            <w:tcW w:w="1620" w:type="dxa"/>
            <w:vAlign w:val="center"/>
          </w:tcPr>
          <w:p w14:paraId="599D0E54" w14:textId="77777777" w:rsidR="00057090" w:rsidRDefault="00635492" w:rsidP="00635492">
            <w:pPr>
              <w:spacing w:before="0" w:after="0"/>
              <w:jc w:val="center"/>
            </w:pPr>
            <w:r>
              <w:t>320.558092</w:t>
            </w:r>
          </w:p>
        </w:tc>
      </w:tr>
      <w:tr w:rsidR="00057090" w14:paraId="599D0E5D" w14:textId="77777777" w:rsidTr="005D1BD6">
        <w:tc>
          <w:tcPr>
            <w:tcW w:w="984" w:type="dxa"/>
          </w:tcPr>
          <w:p w14:paraId="599D0E56" w14:textId="77777777" w:rsidR="00057090" w:rsidRDefault="00057090" w:rsidP="00057090">
            <w:pPr>
              <w:spacing w:before="0" w:after="0"/>
              <w:jc w:val="center"/>
            </w:pPr>
            <w:r w:rsidRPr="00F3248E">
              <w:t>DDC 2</w:t>
            </w:r>
            <w:r>
              <w:t>3</w:t>
            </w:r>
          </w:p>
        </w:tc>
        <w:tc>
          <w:tcPr>
            <w:tcW w:w="4776" w:type="dxa"/>
          </w:tcPr>
          <w:p w14:paraId="599D0E57" w14:textId="77777777" w:rsidR="00057090" w:rsidRDefault="00057090" w:rsidP="00057090">
            <w:pPr>
              <w:spacing w:before="0" w:after="0"/>
            </w:pPr>
            <w:r>
              <w:t>320.54 Nationalism, regionalism, internationalism</w:t>
            </w:r>
          </w:p>
          <w:p w14:paraId="599D0E58" w14:textId="77777777" w:rsidR="00057090" w:rsidRDefault="00057090" w:rsidP="00057090">
            <w:pPr>
              <w:spacing w:before="0" w:after="0"/>
            </w:pPr>
            <w:r>
              <w:t>320.546</w:t>
            </w:r>
            <w:r>
              <w:tab/>
            </w:r>
            <w:r>
              <w:tab/>
              <w:t>Black nationalism</w:t>
            </w:r>
          </w:p>
          <w:p w14:paraId="599D0E59" w14:textId="77777777" w:rsidR="00057090" w:rsidRDefault="00057090" w:rsidP="00057090">
            <w:pPr>
              <w:spacing w:before="0" w:after="0"/>
            </w:pPr>
            <w:r>
              <w:t>320.55 Religiously oriented ideologies</w:t>
            </w:r>
          </w:p>
          <w:p w14:paraId="599D0E5A" w14:textId="77777777" w:rsidR="00057090" w:rsidRDefault="00057090" w:rsidP="00057090">
            <w:pPr>
              <w:spacing w:before="0" w:after="0"/>
            </w:pPr>
            <w:r>
              <w:t>320.558</w:t>
            </w:r>
            <w:r>
              <w:tab/>
            </w:r>
            <w:r>
              <w:tab/>
              <w:t>Black Muslim movement</w:t>
            </w:r>
          </w:p>
        </w:tc>
        <w:tc>
          <w:tcPr>
            <w:tcW w:w="1980" w:type="dxa"/>
            <w:vAlign w:val="center"/>
          </w:tcPr>
          <w:p w14:paraId="599D0E5B" w14:textId="77777777" w:rsidR="00057090" w:rsidRDefault="00057090" w:rsidP="00635492">
            <w:pPr>
              <w:spacing w:before="0" w:after="0"/>
              <w:jc w:val="center"/>
            </w:pPr>
            <w:r>
              <w:t>320.546092</w:t>
            </w:r>
          </w:p>
        </w:tc>
        <w:tc>
          <w:tcPr>
            <w:tcW w:w="1620" w:type="dxa"/>
            <w:vAlign w:val="center"/>
          </w:tcPr>
          <w:p w14:paraId="599D0E5C" w14:textId="77777777" w:rsidR="00057090" w:rsidRDefault="00635492" w:rsidP="00635492">
            <w:pPr>
              <w:spacing w:before="0" w:after="0"/>
              <w:jc w:val="center"/>
            </w:pPr>
            <w:r>
              <w:t>320.558092</w:t>
            </w:r>
          </w:p>
        </w:tc>
      </w:tr>
    </w:tbl>
    <w:p w14:paraId="599D0E5E" w14:textId="77777777" w:rsidR="00635492" w:rsidRDefault="00C953B9" w:rsidP="00581439">
      <w:pPr>
        <w:spacing w:before="120" w:after="120"/>
      </w:pPr>
      <w:r>
        <w:lastRenderedPageBreak/>
        <w:t>The indexing of Malcolm X has traversed the following arc:</w:t>
      </w:r>
    </w:p>
    <w:p w14:paraId="599D0E5F" w14:textId="77777777" w:rsidR="00C262D9" w:rsidRDefault="00635492" w:rsidP="00635492">
      <w:pPr>
        <w:pStyle w:val="ListParagraph"/>
        <w:numPr>
          <w:ilvl w:val="0"/>
          <w:numId w:val="20"/>
        </w:numPr>
        <w:spacing w:before="120" w:after="240"/>
      </w:pPr>
      <w:r>
        <w:t>Prior to the expansions for 320.546 Black nationalism and 320.558 Black Muslim movement, the indexing of the RI and the practices of the Dewey Section agreed in using 320.54092 Nationalism—biography</w:t>
      </w:r>
      <w:r w:rsidR="00C953B9">
        <w:t xml:space="preserve"> for Malcolm X</w:t>
      </w:r>
      <w:r w:rsidR="00CD20B0">
        <w:t>, even though, as a Black Muslim, Malcolm X could have been considered to be in standing room in 320.55</w:t>
      </w:r>
      <w:r>
        <w:t xml:space="preserve"> </w:t>
      </w:r>
      <w:r w:rsidR="00CD20B0">
        <w:t>Religiously oriented ideologies</w:t>
      </w:r>
      <w:r>
        <w:t xml:space="preserve">.  </w:t>
      </w:r>
    </w:p>
    <w:p w14:paraId="599D0E60" w14:textId="77777777" w:rsidR="00635492" w:rsidRDefault="00635492" w:rsidP="00635492">
      <w:pPr>
        <w:pStyle w:val="ListParagraph"/>
        <w:numPr>
          <w:ilvl w:val="0"/>
          <w:numId w:val="20"/>
        </w:numPr>
        <w:spacing w:before="120" w:after="240"/>
      </w:pPr>
      <w:r>
        <w:t>When the expansions for 320.546 Black nationalism and 320.558 Black Muslim movement</w:t>
      </w:r>
      <w:r w:rsidR="00581439">
        <w:t xml:space="preserve"> were developed, the indexing of the RI moved to 320.558092 Black Muslim movement—biography, but the Dewey </w:t>
      </w:r>
      <w:r w:rsidR="00C953B9">
        <w:t>S</w:t>
      </w:r>
      <w:r w:rsidR="00581439">
        <w:t>ection name authority file reflects a decision to associate Malcolm X with Black nationalism—biography</w:t>
      </w:r>
      <w:r w:rsidR="00C953B9">
        <w:t>.</w:t>
      </w:r>
    </w:p>
    <w:p w14:paraId="599D0E61" w14:textId="77777777" w:rsidR="00802A85" w:rsidRDefault="00C953B9" w:rsidP="00802A85">
      <w:pPr>
        <w:spacing w:before="120" w:after="240"/>
      </w:pPr>
      <w:r>
        <w:t>On the surface of the matter, the question before us is whether Malcolm X’s most noted contribution in the context of the 320s</w:t>
      </w:r>
      <w:r w:rsidR="00802A85">
        <w:t xml:space="preserve"> </w:t>
      </w:r>
      <w:r>
        <w:t>lies with black nationalism or with the Black Muslim movement.  But further consideration has led us to question whether the expansion for Black Muslim movement under 320.55 Religiously oriented ideologies was a wise move</w:t>
      </w:r>
      <w:r w:rsidR="00561E67">
        <w:t xml:space="preserve"> from the outset</w:t>
      </w:r>
      <w:r>
        <w:t xml:space="preserve">.  First, while the Black Muslim movement was involved politically, </w:t>
      </w:r>
      <w:r w:rsidR="005D1BD6">
        <w:t xml:space="preserve">does </w:t>
      </w:r>
      <w:r>
        <w:t xml:space="preserve">it </w:t>
      </w:r>
      <w:r w:rsidR="005D1BD6">
        <w:t xml:space="preserve">constitute </w:t>
      </w:r>
      <w:r>
        <w:t xml:space="preserve">a political ideology per se?  Second, if the Black Muslim movement </w:t>
      </w:r>
      <w:r w:rsidR="006B2AB8">
        <w:t>does qualify</w:t>
      </w:r>
      <w:r>
        <w:t xml:space="preserve"> as a political ideology, should it be treated as a religiously oriented ideology, or should it follow the same pattern as Zionism</w:t>
      </w:r>
      <w:r w:rsidR="00872A0E">
        <w:t>, which is drawn off by a class-elsewhere note from 320.55 Religiously oriented ideologies to a nationalism number?</w:t>
      </w:r>
    </w:p>
    <w:p w14:paraId="599D0E62" w14:textId="77777777" w:rsidR="00872A0E" w:rsidRDefault="00850250" w:rsidP="00802A85">
      <w:pPr>
        <w:spacing w:before="120" w:after="240"/>
      </w:pPr>
      <w:r>
        <w:t xml:space="preserve">We have </w:t>
      </w:r>
      <w:r w:rsidR="005E4FBD">
        <w:t>pursued these questions by investigating</w:t>
      </w:r>
      <w:r>
        <w:t xml:space="preserve"> political ideologies of African Americans.  While different sources</w:t>
      </w:r>
      <w:r>
        <w:rPr>
          <w:rStyle w:val="FootnoteReference"/>
        </w:rPr>
        <w:footnoteReference w:id="1"/>
      </w:r>
      <w:r>
        <w:t xml:space="preserve"> use somewhat different terminology and/or granularity, </w:t>
      </w:r>
      <w:r w:rsidR="001D1CFD">
        <w:t xml:space="preserve">the following political ideologies are </w:t>
      </w:r>
      <w:r w:rsidR="006B2AB8">
        <w:t xml:space="preserve">widely </w:t>
      </w:r>
      <w:r w:rsidR="00332290">
        <w:t>recognized</w:t>
      </w:r>
      <w:r w:rsidR="006B2AB8">
        <w:t xml:space="preserve"> as a comprehensive set</w:t>
      </w:r>
      <w:r w:rsidR="001D1CFD">
        <w:t>:  black nationalism, black liberalism</w:t>
      </w:r>
      <w:r w:rsidR="00332290">
        <w:t xml:space="preserve"> (i.e., modern li</w:t>
      </w:r>
      <w:r w:rsidR="006B2AB8">
        <w:t>b</w:t>
      </w:r>
      <w:r w:rsidR="00332290">
        <w:t xml:space="preserve">eralism), </w:t>
      </w:r>
      <w:r w:rsidR="001D1CFD">
        <w:t>black conservatism</w:t>
      </w:r>
      <w:r w:rsidR="00960084">
        <w:t xml:space="preserve"> </w:t>
      </w:r>
      <w:r w:rsidR="00332290">
        <w:t>(</w:t>
      </w:r>
      <w:r w:rsidR="00960084">
        <w:t>i.e., traditional liberalism</w:t>
      </w:r>
      <w:r w:rsidR="001D1CFD">
        <w:t>), black feminism, and black radicalism.  Of these, only black nationalism has an associated LCSH</w:t>
      </w:r>
      <w:r w:rsidR="008D1C2A">
        <w:t xml:space="preserve">, but each is easily recognized as a variant of a “mainstream” political ideology.  Thus, we can </w:t>
      </w:r>
      <w:r w:rsidR="00EA7C33">
        <w:t xml:space="preserve">easily obtain </w:t>
      </w:r>
      <w:r w:rsidR="00CD20B0">
        <w:t xml:space="preserve">rough </w:t>
      </w:r>
      <w:r w:rsidR="00EA7C33">
        <w:t>literary warrant counts:</w:t>
      </w:r>
    </w:p>
    <w:tbl>
      <w:tblPr>
        <w:tblStyle w:val="TableGrid"/>
        <w:tblW w:w="0" w:type="auto"/>
        <w:tblInd w:w="108" w:type="dxa"/>
        <w:tblLook w:val="04A0" w:firstRow="1" w:lastRow="0" w:firstColumn="1" w:lastColumn="0" w:noHBand="0" w:noVBand="1"/>
      </w:tblPr>
      <w:tblGrid>
        <w:gridCol w:w="7200"/>
        <w:gridCol w:w="2160"/>
      </w:tblGrid>
      <w:tr w:rsidR="008D1C2A" w14:paraId="599D0E65" w14:textId="77777777" w:rsidTr="00960084">
        <w:tc>
          <w:tcPr>
            <w:tcW w:w="7200" w:type="dxa"/>
          </w:tcPr>
          <w:p w14:paraId="599D0E63" w14:textId="77777777" w:rsidR="008D1C2A" w:rsidRPr="008D1C2A" w:rsidRDefault="008D1C2A" w:rsidP="00960084">
            <w:pPr>
              <w:spacing w:before="0" w:after="0"/>
              <w:jc w:val="center"/>
              <w:rPr>
                <w:b/>
              </w:rPr>
            </w:pPr>
            <w:r>
              <w:rPr>
                <w:b/>
              </w:rPr>
              <w:t>WorldCat s</w:t>
            </w:r>
            <w:r w:rsidRPr="008D1C2A">
              <w:rPr>
                <w:b/>
              </w:rPr>
              <w:t>earch statement</w:t>
            </w:r>
          </w:p>
        </w:tc>
        <w:tc>
          <w:tcPr>
            <w:tcW w:w="2160" w:type="dxa"/>
          </w:tcPr>
          <w:p w14:paraId="599D0E64" w14:textId="77777777" w:rsidR="008D1C2A" w:rsidRPr="008D1C2A" w:rsidRDefault="008D1C2A" w:rsidP="00960084">
            <w:pPr>
              <w:spacing w:before="0" w:after="0"/>
              <w:jc w:val="center"/>
              <w:rPr>
                <w:b/>
              </w:rPr>
            </w:pPr>
            <w:r w:rsidRPr="008D1C2A">
              <w:rPr>
                <w:b/>
              </w:rPr>
              <w:t>Retrieval results</w:t>
            </w:r>
          </w:p>
        </w:tc>
      </w:tr>
      <w:tr w:rsidR="008D1C2A" w14:paraId="599D0E68" w14:textId="77777777" w:rsidTr="00960084">
        <w:tc>
          <w:tcPr>
            <w:tcW w:w="7200" w:type="dxa"/>
          </w:tcPr>
          <w:p w14:paraId="599D0E66" w14:textId="77777777" w:rsidR="008D1C2A" w:rsidRDefault="008D1C2A" w:rsidP="005E4FBD">
            <w:pPr>
              <w:spacing w:before="0" w:after="0"/>
            </w:pPr>
            <w:r w:rsidRPr="008D1C2A">
              <w:t>:su</w:t>
            </w:r>
            <w:r w:rsidR="005E4FBD">
              <w:t>=</w:t>
            </w:r>
            <w:r w:rsidRPr="008D1C2A">
              <w:t>liberalism and :su="african americans" and :dd=32</w:t>
            </w:r>
            <w:r w:rsidR="00960084">
              <w:t>0.5</w:t>
            </w:r>
            <w:r w:rsidRPr="008D1C2A">
              <w:t>*</w:t>
            </w:r>
          </w:p>
        </w:tc>
        <w:tc>
          <w:tcPr>
            <w:tcW w:w="2160" w:type="dxa"/>
          </w:tcPr>
          <w:p w14:paraId="599D0E67" w14:textId="77777777" w:rsidR="008D1C2A" w:rsidRDefault="005E4FBD" w:rsidP="00960084">
            <w:pPr>
              <w:spacing w:before="0" w:after="0"/>
              <w:jc w:val="center"/>
            </w:pPr>
            <w:r>
              <w:t>4</w:t>
            </w:r>
            <w:r w:rsidR="00307B3A">
              <w:rPr>
                <w:rStyle w:val="FootnoteReference"/>
              </w:rPr>
              <w:footnoteReference w:id="2"/>
            </w:r>
          </w:p>
        </w:tc>
      </w:tr>
      <w:tr w:rsidR="00960084" w14:paraId="599D0E6B" w14:textId="77777777" w:rsidTr="00960084">
        <w:tc>
          <w:tcPr>
            <w:tcW w:w="7200" w:type="dxa"/>
          </w:tcPr>
          <w:p w14:paraId="599D0E69" w14:textId="77777777" w:rsidR="00960084" w:rsidRPr="008D1C2A" w:rsidRDefault="005E4FBD" w:rsidP="005E4FBD">
            <w:pPr>
              <w:spacing w:before="0" w:after="0"/>
            </w:pPr>
            <w:r w:rsidRPr="008D1C2A">
              <w:t>:su</w:t>
            </w:r>
            <w:r>
              <w:t>=</w:t>
            </w:r>
            <w:r w:rsidRPr="008D1C2A">
              <w:t>conservatism and :su="african americans" and :dd=32</w:t>
            </w:r>
            <w:r>
              <w:t>0.5</w:t>
            </w:r>
            <w:r w:rsidRPr="008D1C2A">
              <w:t>*</w:t>
            </w:r>
          </w:p>
        </w:tc>
        <w:tc>
          <w:tcPr>
            <w:tcW w:w="2160" w:type="dxa"/>
          </w:tcPr>
          <w:p w14:paraId="599D0E6A" w14:textId="77777777" w:rsidR="00960084" w:rsidRDefault="005E4FBD" w:rsidP="00960084">
            <w:pPr>
              <w:spacing w:before="0" w:after="0"/>
              <w:jc w:val="center"/>
            </w:pPr>
            <w:r>
              <w:t>39</w:t>
            </w:r>
          </w:p>
        </w:tc>
      </w:tr>
      <w:tr w:rsidR="008D1C2A" w14:paraId="599D0E6E" w14:textId="77777777" w:rsidTr="00960084">
        <w:tc>
          <w:tcPr>
            <w:tcW w:w="7200" w:type="dxa"/>
          </w:tcPr>
          <w:p w14:paraId="599D0E6C" w14:textId="77777777" w:rsidR="008D1C2A" w:rsidRDefault="008D1C2A" w:rsidP="008D1C2A">
            <w:pPr>
              <w:spacing w:before="0" w:after="0"/>
            </w:pPr>
            <w:r w:rsidRPr="008D1C2A">
              <w:t>:su=radicalism and :su="african americans" and :dd=32</w:t>
            </w:r>
            <w:r w:rsidR="00960084">
              <w:t>0.5</w:t>
            </w:r>
            <w:r w:rsidRPr="008D1C2A">
              <w:t>*</w:t>
            </w:r>
          </w:p>
        </w:tc>
        <w:tc>
          <w:tcPr>
            <w:tcW w:w="2160" w:type="dxa"/>
          </w:tcPr>
          <w:p w14:paraId="599D0E6D" w14:textId="77777777" w:rsidR="008D1C2A" w:rsidRDefault="00960084" w:rsidP="00960084">
            <w:pPr>
              <w:spacing w:before="0" w:after="0"/>
              <w:jc w:val="center"/>
            </w:pPr>
            <w:r>
              <w:t>1</w:t>
            </w:r>
          </w:p>
        </w:tc>
      </w:tr>
      <w:tr w:rsidR="008D1C2A" w14:paraId="599D0E71" w14:textId="77777777" w:rsidTr="00960084">
        <w:tc>
          <w:tcPr>
            <w:tcW w:w="7200" w:type="dxa"/>
          </w:tcPr>
          <w:p w14:paraId="599D0E6F" w14:textId="77777777" w:rsidR="008D1C2A" w:rsidRDefault="008D1C2A" w:rsidP="008D1C2A">
            <w:pPr>
              <w:spacing w:before="0" w:after="0"/>
            </w:pPr>
            <w:r>
              <w:t>:su=nation</w:t>
            </w:r>
            <w:r w:rsidRPr="008D1C2A">
              <w:t>alism and :su="african americans" and :dd=32</w:t>
            </w:r>
            <w:r w:rsidR="00960084">
              <w:t>0.5</w:t>
            </w:r>
            <w:r w:rsidRPr="008D1C2A">
              <w:t>*</w:t>
            </w:r>
          </w:p>
        </w:tc>
        <w:tc>
          <w:tcPr>
            <w:tcW w:w="2160" w:type="dxa"/>
          </w:tcPr>
          <w:p w14:paraId="599D0E70" w14:textId="77777777" w:rsidR="008D1C2A" w:rsidRDefault="00960084" w:rsidP="00960084">
            <w:pPr>
              <w:spacing w:before="0" w:after="0"/>
              <w:jc w:val="center"/>
            </w:pPr>
            <w:r>
              <w:t>108</w:t>
            </w:r>
          </w:p>
        </w:tc>
      </w:tr>
      <w:tr w:rsidR="008D1C2A" w14:paraId="599D0E74" w14:textId="77777777" w:rsidTr="00960084">
        <w:tc>
          <w:tcPr>
            <w:tcW w:w="7200" w:type="dxa"/>
          </w:tcPr>
          <w:p w14:paraId="599D0E72" w14:textId="77777777" w:rsidR="008D1C2A" w:rsidRDefault="008D1C2A" w:rsidP="008D1C2A">
            <w:pPr>
              <w:spacing w:before="0" w:after="0"/>
            </w:pPr>
            <w:r w:rsidRPr="008D1C2A">
              <w:t>:su=feminism and :su="african americans" and :dd=32</w:t>
            </w:r>
            <w:r w:rsidR="00960084">
              <w:t>0.5</w:t>
            </w:r>
            <w:r w:rsidRPr="008D1C2A">
              <w:t>*</w:t>
            </w:r>
          </w:p>
        </w:tc>
        <w:tc>
          <w:tcPr>
            <w:tcW w:w="2160" w:type="dxa"/>
          </w:tcPr>
          <w:p w14:paraId="599D0E73" w14:textId="77777777" w:rsidR="008D1C2A" w:rsidRDefault="00960084" w:rsidP="00960084">
            <w:pPr>
              <w:spacing w:before="0" w:after="0"/>
              <w:jc w:val="center"/>
            </w:pPr>
            <w:r>
              <w:t>13</w:t>
            </w:r>
          </w:p>
        </w:tc>
      </w:tr>
    </w:tbl>
    <w:p w14:paraId="599D0E75" w14:textId="77777777" w:rsidR="008D1C2A" w:rsidRDefault="005E4FBD" w:rsidP="005E4FBD">
      <w:pPr>
        <w:spacing w:before="240" w:after="240"/>
      </w:pPr>
      <w:r>
        <w:lastRenderedPageBreak/>
        <w:t xml:space="preserve">These results perhaps suggest that an expansion for black conservatism is in order; however, the </w:t>
      </w:r>
      <w:hyperlink r:id="rId12" w:history="1">
        <w:r w:rsidRPr="005E4FBD">
          <w:rPr>
            <w:rStyle w:val="Hyperlink"/>
          </w:rPr>
          <w:t>sources we have consulted</w:t>
        </w:r>
      </w:hyperlink>
      <w:r>
        <w:t xml:space="preserve"> indicate that “b</w:t>
      </w:r>
      <w:r w:rsidRPr="005E4FBD">
        <w:t>lack conservatism articulates better with its mainstream equivalent than do the other black ideologies.</w:t>
      </w:r>
      <w:r>
        <w:t>”  Therefore, the need for an expansion for black conservatism doesn’t really exist; meanwhile, the building of 320.5208996073</w:t>
      </w:r>
      <w:r>
        <w:rPr>
          <w:rStyle w:val="FootnoteReference"/>
        </w:rPr>
        <w:footnoteReference w:id="3"/>
      </w:r>
      <w:r>
        <w:t xml:space="preserve"> for black conservatism is commonplace.  </w:t>
      </w:r>
      <w:r w:rsidR="00EA7C33">
        <w:t xml:space="preserve">Thus, we see no need for a separate number for any African American political ideology other than black nationalism.  </w:t>
      </w:r>
      <w:r w:rsidR="00332290">
        <w:t>More specifically, w</w:t>
      </w:r>
      <w:r w:rsidR="00EA7C33">
        <w:t>e find no evidence for treating the Black Muslim movement as a political ideology.</w:t>
      </w:r>
    </w:p>
    <w:p w14:paraId="599D0E76" w14:textId="77777777" w:rsidR="005E4FBD" w:rsidRDefault="00EA7C33" w:rsidP="005E4FBD">
      <w:pPr>
        <w:spacing w:before="240" w:after="240"/>
      </w:pPr>
      <w:r>
        <w:t xml:space="preserve">At the </w:t>
      </w:r>
      <w:r w:rsidR="00CC5FF1">
        <w:t xml:space="preserve">same time, discussions of black </w:t>
      </w:r>
      <w:r>
        <w:t>nationalism often mention Malcolm X as a proponent.</w:t>
      </w:r>
    </w:p>
    <w:p w14:paraId="599D0E77" w14:textId="77777777" w:rsidR="00EA7C33" w:rsidRDefault="00EA7C33" w:rsidP="005E4FBD">
      <w:pPr>
        <w:spacing w:before="240" w:after="240"/>
      </w:pPr>
      <w:r>
        <w:t>In light of these findings, we recommend the following actions:</w:t>
      </w:r>
    </w:p>
    <w:p w14:paraId="599D0E78" w14:textId="77777777" w:rsidR="00EA7C33" w:rsidRDefault="00EA7C33" w:rsidP="00EA7C33">
      <w:pPr>
        <w:pStyle w:val="ListParagraph"/>
        <w:numPr>
          <w:ilvl w:val="0"/>
          <w:numId w:val="23"/>
        </w:numPr>
        <w:spacing w:before="240" w:after="240"/>
      </w:pPr>
      <w:r>
        <w:t>Moving the indexing of the RI for Malcolm X to match the mapping of the associated LCSH (that is, to 320.546092).</w:t>
      </w:r>
    </w:p>
    <w:p w14:paraId="599D0E79" w14:textId="77777777" w:rsidR="00EA7C33" w:rsidRDefault="00EA7C33" w:rsidP="00EA7C33">
      <w:pPr>
        <w:pStyle w:val="ListParagraph"/>
        <w:numPr>
          <w:ilvl w:val="0"/>
          <w:numId w:val="23"/>
        </w:numPr>
        <w:spacing w:before="240" w:after="240"/>
      </w:pPr>
      <w:r>
        <w:t xml:space="preserve">Discontinuing 320.558 as being without meaning in context.  </w:t>
      </w:r>
      <w:r w:rsidR="00CC5FF1">
        <w:t xml:space="preserve">(FYI:  </w:t>
      </w:r>
      <w:r>
        <w:t>The RIs Black Muslims—political science and Nation of Islam—political science currently index 320.558</w:t>
      </w:r>
      <w:r w:rsidR="00CC5FF1">
        <w:t xml:space="preserve">.  The LCSHs for the one work classed in 320.558 </w:t>
      </w:r>
      <w:r w:rsidR="006B2AB8">
        <w:t xml:space="preserve">proper </w:t>
      </w:r>
      <w:r w:rsidR="00CC5FF1">
        <w:t>have “History” or “Social conditions” subheadings, not “Politics and government</w:t>
      </w:r>
      <w:r w:rsidR="006B2AB8">
        <w:t>,</w:t>
      </w:r>
      <w:r w:rsidR="00CC5FF1">
        <w:t>”</w:t>
      </w:r>
      <w:r w:rsidR="00332290">
        <w:t xml:space="preserve"> and probably should be classed elsewhere.</w:t>
      </w:r>
      <w:r w:rsidR="00CC5FF1">
        <w:t>)</w:t>
      </w:r>
    </w:p>
    <w:sectPr w:rsidR="00EA7C33" w:rsidSect="000C21D7">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D0E7C" w14:textId="77777777" w:rsidR="000F65DD" w:rsidRDefault="000F65DD" w:rsidP="00107136">
      <w:pPr>
        <w:spacing w:before="0" w:after="0"/>
      </w:pPr>
      <w:r>
        <w:separator/>
      </w:r>
    </w:p>
  </w:endnote>
  <w:endnote w:type="continuationSeparator" w:id="0">
    <w:p w14:paraId="599D0E7D" w14:textId="77777777" w:rsidR="000F65DD" w:rsidRDefault="000F65DD" w:rsidP="001071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5121"/>
      <w:docPartObj>
        <w:docPartGallery w:val="Page Numbers (Bottom of Page)"/>
        <w:docPartUnique/>
      </w:docPartObj>
    </w:sdtPr>
    <w:sdtEndPr/>
    <w:sdtContent>
      <w:p w14:paraId="599D0E7E" w14:textId="77777777" w:rsidR="00EA7C33" w:rsidRDefault="000763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9D0E7F" w14:textId="77777777" w:rsidR="00EA7C33" w:rsidRDefault="00EA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0E7A" w14:textId="77777777" w:rsidR="000F65DD" w:rsidRDefault="000F65DD" w:rsidP="00107136">
      <w:pPr>
        <w:spacing w:before="0" w:after="0"/>
      </w:pPr>
      <w:r>
        <w:separator/>
      </w:r>
    </w:p>
  </w:footnote>
  <w:footnote w:type="continuationSeparator" w:id="0">
    <w:p w14:paraId="599D0E7B" w14:textId="77777777" w:rsidR="000F65DD" w:rsidRDefault="000F65DD" w:rsidP="00107136">
      <w:pPr>
        <w:spacing w:before="0" w:after="0"/>
      </w:pPr>
      <w:r>
        <w:continuationSeparator/>
      </w:r>
    </w:p>
  </w:footnote>
  <w:footnote w:id="1">
    <w:p w14:paraId="599D0E80" w14:textId="77777777" w:rsidR="00EA7C33" w:rsidRPr="001D1CFD" w:rsidRDefault="00EA7C33" w:rsidP="001D1CFD">
      <w:pPr>
        <w:rPr>
          <w:rFonts w:cs="Times New Roman"/>
          <w:b/>
          <w:bCs/>
          <w:szCs w:val="24"/>
        </w:rPr>
      </w:pPr>
      <w:r>
        <w:rPr>
          <w:rStyle w:val="FootnoteReference"/>
        </w:rPr>
        <w:footnoteRef/>
      </w:r>
      <w:r>
        <w:t xml:space="preserve"> </w:t>
      </w:r>
      <w:r w:rsidRPr="00960084">
        <w:rPr>
          <w:sz w:val="22"/>
        </w:rPr>
        <w:t xml:space="preserve">The following have been used:  (1) Dawson, Michael C. 2001. </w:t>
      </w:r>
      <w:r w:rsidRPr="00960084">
        <w:rPr>
          <w:i/>
          <w:iCs/>
          <w:sz w:val="22"/>
        </w:rPr>
        <w:t>Black visions: the roots of contemporary African-American political ideologies</w:t>
      </w:r>
      <w:r w:rsidRPr="00960084">
        <w:rPr>
          <w:sz w:val="22"/>
        </w:rPr>
        <w:t xml:space="preserve">. Chicago: University of Chicago Press (winner, Ralph J. Bunche Award, American Political Science Association; W.E.B. Du Bois Book Award, National Conference of Black Political Scientists); (2) </w:t>
      </w:r>
      <w:r w:rsidRPr="00960084">
        <w:rPr>
          <w:rFonts w:cs="Times New Roman"/>
          <w:sz w:val="22"/>
        </w:rPr>
        <w:t xml:space="preserve">Harris-Perry, Melissa V. 2004. </w:t>
      </w:r>
      <w:r w:rsidRPr="00960084">
        <w:rPr>
          <w:rFonts w:cs="Times New Roman"/>
          <w:i/>
          <w:iCs/>
          <w:sz w:val="22"/>
        </w:rPr>
        <w:t>Barbershops, bibles, and BET: everyday talk and Black political thought</w:t>
      </w:r>
      <w:r w:rsidRPr="00960084">
        <w:rPr>
          <w:rFonts w:cs="Times New Roman"/>
          <w:sz w:val="22"/>
        </w:rPr>
        <w:t xml:space="preserve">. Princeton, N.J.: Princeton University Press </w:t>
      </w:r>
      <w:r w:rsidRPr="00960084">
        <w:rPr>
          <w:sz w:val="22"/>
        </w:rPr>
        <w:t>(winner, Best Book Award in Racial and Ethnic Political Identities, Ideologies and Theories Category; Race, Ethnicity, and Politics Section of the American Political Science Association; W.E.B. Du Bois Book Award, National Conference of Black Political Scientists); and (3) the set of articles on political ideologies in the African-American Ideas section of the Science Encyclopedia at science.jrank.org.</w:t>
      </w:r>
    </w:p>
  </w:footnote>
  <w:footnote w:id="2">
    <w:p w14:paraId="599D0E81" w14:textId="77777777" w:rsidR="00307B3A" w:rsidRDefault="00307B3A">
      <w:pPr>
        <w:pStyle w:val="FootnoteText"/>
      </w:pPr>
      <w:r>
        <w:rPr>
          <w:rStyle w:val="FootnoteReference"/>
        </w:rPr>
        <w:footnoteRef/>
      </w:r>
      <w:r>
        <w:t xml:space="preserve"> A</w:t>
      </w:r>
      <w:r w:rsidRPr="00307B3A">
        <w:t xml:space="preserve">s it so happens, the </w:t>
      </w:r>
      <w:r>
        <w:t xml:space="preserve">retrieval results here are </w:t>
      </w:r>
      <w:r w:rsidRPr="00307B3A">
        <w:t>all based on the BISAC POLITICAL SCIENCE $x Political Ideologi</w:t>
      </w:r>
      <w:r>
        <w:t>es $x Conservatism &amp; Liberalism; all are titles about conservatism.</w:t>
      </w:r>
    </w:p>
  </w:footnote>
  <w:footnote w:id="3">
    <w:p w14:paraId="599D0E82" w14:textId="77777777" w:rsidR="00EA7C33" w:rsidRDefault="00EA7C33">
      <w:pPr>
        <w:pStyle w:val="FootnoteText"/>
      </w:pPr>
      <w:r>
        <w:rPr>
          <w:rStyle w:val="FootnoteReference"/>
        </w:rPr>
        <w:footnoteRef/>
      </w:r>
      <w:r>
        <w:t xml:space="preserve"> We anticipate producing an EPC 138 exhibit on political science ideologies that will clarify that American conservatism belongs in 320.512 Traditional liberalism, but that’s a different issue.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7228"/>
    <w:multiLevelType w:val="hybridMultilevel"/>
    <w:tmpl w:val="85CA08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7F51"/>
    <w:multiLevelType w:val="hybridMultilevel"/>
    <w:tmpl w:val="47D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F30F3"/>
    <w:multiLevelType w:val="hybridMultilevel"/>
    <w:tmpl w:val="1A72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06A01"/>
    <w:multiLevelType w:val="multilevel"/>
    <w:tmpl w:val="FD5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D0A3E"/>
    <w:multiLevelType w:val="hybridMultilevel"/>
    <w:tmpl w:val="EDB8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C3BFB"/>
    <w:multiLevelType w:val="hybridMultilevel"/>
    <w:tmpl w:val="8A52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163C1"/>
    <w:multiLevelType w:val="hybridMultilevel"/>
    <w:tmpl w:val="6D4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D1030"/>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D7F93"/>
    <w:multiLevelType w:val="hybridMultilevel"/>
    <w:tmpl w:val="838C0EFA"/>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21B7DA9"/>
    <w:multiLevelType w:val="hybridMultilevel"/>
    <w:tmpl w:val="343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7132E"/>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93D75"/>
    <w:multiLevelType w:val="hybridMultilevel"/>
    <w:tmpl w:val="BEB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E34A8"/>
    <w:multiLevelType w:val="hybridMultilevel"/>
    <w:tmpl w:val="AB1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05C6A"/>
    <w:multiLevelType w:val="hybridMultilevel"/>
    <w:tmpl w:val="404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0416F"/>
    <w:multiLevelType w:val="hybridMultilevel"/>
    <w:tmpl w:val="20B04D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5AD01A33"/>
    <w:multiLevelType w:val="hybridMultilevel"/>
    <w:tmpl w:val="FF6A4616"/>
    <w:lvl w:ilvl="0" w:tplc="8562A720">
      <w:start w:val="26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92671"/>
    <w:multiLevelType w:val="hybridMultilevel"/>
    <w:tmpl w:val="0DB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76C97"/>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D1772"/>
    <w:multiLevelType w:val="hybridMultilevel"/>
    <w:tmpl w:val="412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27FCA"/>
    <w:multiLevelType w:val="hybridMultilevel"/>
    <w:tmpl w:val="94309B8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6A4B0E75"/>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66718"/>
    <w:multiLevelType w:val="hybridMultilevel"/>
    <w:tmpl w:val="883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35D97"/>
    <w:multiLevelType w:val="hybridMultilevel"/>
    <w:tmpl w:val="7FA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4"/>
  </w:num>
  <w:num w:numId="5">
    <w:abstractNumId w:val="12"/>
  </w:num>
  <w:num w:numId="6">
    <w:abstractNumId w:val="21"/>
  </w:num>
  <w:num w:numId="7">
    <w:abstractNumId w:val="15"/>
  </w:num>
  <w:num w:numId="8">
    <w:abstractNumId w:val="20"/>
  </w:num>
  <w:num w:numId="9">
    <w:abstractNumId w:val="4"/>
  </w:num>
  <w:num w:numId="10">
    <w:abstractNumId w:val="10"/>
  </w:num>
  <w:num w:numId="11">
    <w:abstractNumId w:val="7"/>
  </w:num>
  <w:num w:numId="12">
    <w:abstractNumId w:val="17"/>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3"/>
  </w:num>
  <w:num w:numId="18">
    <w:abstractNumId w:val="18"/>
  </w:num>
  <w:num w:numId="19">
    <w:abstractNumId w:val="16"/>
  </w:num>
  <w:num w:numId="20">
    <w:abstractNumId w:val="19"/>
  </w:num>
  <w:num w:numId="21">
    <w:abstractNumId w:val="6"/>
  </w:num>
  <w:num w:numId="22">
    <w:abstractNumId w:val="1"/>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5BF"/>
    <w:rsid w:val="000002F1"/>
    <w:rsid w:val="000004F1"/>
    <w:rsid w:val="00002515"/>
    <w:rsid w:val="00005703"/>
    <w:rsid w:val="0001022D"/>
    <w:rsid w:val="000104CD"/>
    <w:rsid w:val="00012AB2"/>
    <w:rsid w:val="0001354A"/>
    <w:rsid w:val="000149D4"/>
    <w:rsid w:val="00015998"/>
    <w:rsid w:val="0001750A"/>
    <w:rsid w:val="00022CF2"/>
    <w:rsid w:val="00024C45"/>
    <w:rsid w:val="00025A26"/>
    <w:rsid w:val="00025CAE"/>
    <w:rsid w:val="00025CC6"/>
    <w:rsid w:val="00026A88"/>
    <w:rsid w:val="0003027C"/>
    <w:rsid w:val="00031868"/>
    <w:rsid w:val="00034E59"/>
    <w:rsid w:val="0003513B"/>
    <w:rsid w:val="00035F9F"/>
    <w:rsid w:val="000371B1"/>
    <w:rsid w:val="0004042F"/>
    <w:rsid w:val="00041B5D"/>
    <w:rsid w:val="00042414"/>
    <w:rsid w:val="0004678F"/>
    <w:rsid w:val="00050813"/>
    <w:rsid w:val="00050D26"/>
    <w:rsid w:val="00051CFC"/>
    <w:rsid w:val="00055C65"/>
    <w:rsid w:val="00057090"/>
    <w:rsid w:val="00061B16"/>
    <w:rsid w:val="00062363"/>
    <w:rsid w:val="000626F8"/>
    <w:rsid w:val="0006395A"/>
    <w:rsid w:val="00064644"/>
    <w:rsid w:val="00065EFD"/>
    <w:rsid w:val="00066FBE"/>
    <w:rsid w:val="0007493F"/>
    <w:rsid w:val="00076357"/>
    <w:rsid w:val="000916E2"/>
    <w:rsid w:val="00092882"/>
    <w:rsid w:val="0009395A"/>
    <w:rsid w:val="00093EBA"/>
    <w:rsid w:val="0009551E"/>
    <w:rsid w:val="00096E34"/>
    <w:rsid w:val="000A3FB9"/>
    <w:rsid w:val="000A5098"/>
    <w:rsid w:val="000B3098"/>
    <w:rsid w:val="000B4907"/>
    <w:rsid w:val="000B6462"/>
    <w:rsid w:val="000C0413"/>
    <w:rsid w:val="000C21D7"/>
    <w:rsid w:val="000C4A76"/>
    <w:rsid w:val="000C55FD"/>
    <w:rsid w:val="000C6824"/>
    <w:rsid w:val="000D177A"/>
    <w:rsid w:val="000D24A8"/>
    <w:rsid w:val="000D7C97"/>
    <w:rsid w:val="000E0D79"/>
    <w:rsid w:val="000E32CC"/>
    <w:rsid w:val="000E3513"/>
    <w:rsid w:val="000E5428"/>
    <w:rsid w:val="000E78DE"/>
    <w:rsid w:val="000E7C30"/>
    <w:rsid w:val="000F1AF2"/>
    <w:rsid w:val="000F282C"/>
    <w:rsid w:val="000F5BF4"/>
    <w:rsid w:val="000F65DD"/>
    <w:rsid w:val="000F6F77"/>
    <w:rsid w:val="00100A83"/>
    <w:rsid w:val="00107136"/>
    <w:rsid w:val="00110FCF"/>
    <w:rsid w:val="001115D0"/>
    <w:rsid w:val="00113AC9"/>
    <w:rsid w:val="00115B1B"/>
    <w:rsid w:val="00116939"/>
    <w:rsid w:val="00116F18"/>
    <w:rsid w:val="00125EC9"/>
    <w:rsid w:val="001277CD"/>
    <w:rsid w:val="00132129"/>
    <w:rsid w:val="00133080"/>
    <w:rsid w:val="001346CE"/>
    <w:rsid w:val="00141478"/>
    <w:rsid w:val="00156CEA"/>
    <w:rsid w:val="001607EC"/>
    <w:rsid w:val="00160C47"/>
    <w:rsid w:val="00161194"/>
    <w:rsid w:val="00161A06"/>
    <w:rsid w:val="00161BD9"/>
    <w:rsid w:val="00166229"/>
    <w:rsid w:val="00167967"/>
    <w:rsid w:val="0017042A"/>
    <w:rsid w:val="0017172A"/>
    <w:rsid w:val="00172C3E"/>
    <w:rsid w:val="00172DC0"/>
    <w:rsid w:val="0017339D"/>
    <w:rsid w:val="001744C4"/>
    <w:rsid w:val="00181EA3"/>
    <w:rsid w:val="001854E7"/>
    <w:rsid w:val="00185CD3"/>
    <w:rsid w:val="001877B9"/>
    <w:rsid w:val="00192537"/>
    <w:rsid w:val="0019311B"/>
    <w:rsid w:val="00193530"/>
    <w:rsid w:val="00194A62"/>
    <w:rsid w:val="001969E4"/>
    <w:rsid w:val="001A0F33"/>
    <w:rsid w:val="001A104F"/>
    <w:rsid w:val="001A1932"/>
    <w:rsid w:val="001A2170"/>
    <w:rsid w:val="001A3E11"/>
    <w:rsid w:val="001A46AB"/>
    <w:rsid w:val="001B0BD7"/>
    <w:rsid w:val="001B2805"/>
    <w:rsid w:val="001B34CB"/>
    <w:rsid w:val="001B34FB"/>
    <w:rsid w:val="001B3776"/>
    <w:rsid w:val="001B3B5A"/>
    <w:rsid w:val="001B65C8"/>
    <w:rsid w:val="001C265B"/>
    <w:rsid w:val="001C3D95"/>
    <w:rsid w:val="001C5CBA"/>
    <w:rsid w:val="001C6CD0"/>
    <w:rsid w:val="001C7144"/>
    <w:rsid w:val="001C7515"/>
    <w:rsid w:val="001D05B0"/>
    <w:rsid w:val="001D1CFD"/>
    <w:rsid w:val="001D1DF4"/>
    <w:rsid w:val="001D217F"/>
    <w:rsid w:val="001D2763"/>
    <w:rsid w:val="001D5155"/>
    <w:rsid w:val="001D5C84"/>
    <w:rsid w:val="001E0061"/>
    <w:rsid w:val="001E015C"/>
    <w:rsid w:val="001E05AA"/>
    <w:rsid w:val="001E1BDA"/>
    <w:rsid w:val="001E594B"/>
    <w:rsid w:val="001E7A4C"/>
    <w:rsid w:val="00203240"/>
    <w:rsid w:val="00203F1B"/>
    <w:rsid w:val="00205227"/>
    <w:rsid w:val="002122E4"/>
    <w:rsid w:val="00213089"/>
    <w:rsid w:val="002154C0"/>
    <w:rsid w:val="002161C4"/>
    <w:rsid w:val="0021764B"/>
    <w:rsid w:val="002176DF"/>
    <w:rsid w:val="00220642"/>
    <w:rsid w:val="0022242A"/>
    <w:rsid w:val="002224B8"/>
    <w:rsid w:val="00222904"/>
    <w:rsid w:val="002306F0"/>
    <w:rsid w:val="00232E6A"/>
    <w:rsid w:val="00233F22"/>
    <w:rsid w:val="002357D7"/>
    <w:rsid w:val="00237E97"/>
    <w:rsid w:val="00241C2B"/>
    <w:rsid w:val="00244D5D"/>
    <w:rsid w:val="002505AE"/>
    <w:rsid w:val="002523EB"/>
    <w:rsid w:val="002528F1"/>
    <w:rsid w:val="00253FE3"/>
    <w:rsid w:val="00254C5B"/>
    <w:rsid w:val="00255745"/>
    <w:rsid w:val="0025664B"/>
    <w:rsid w:val="002622CD"/>
    <w:rsid w:val="002629B8"/>
    <w:rsid w:val="00262A34"/>
    <w:rsid w:val="002645E6"/>
    <w:rsid w:val="00264A0B"/>
    <w:rsid w:val="00266578"/>
    <w:rsid w:val="00271B0E"/>
    <w:rsid w:val="00274D98"/>
    <w:rsid w:val="00275961"/>
    <w:rsid w:val="002802D4"/>
    <w:rsid w:val="00281FA5"/>
    <w:rsid w:val="00287A46"/>
    <w:rsid w:val="00287BD0"/>
    <w:rsid w:val="00291EFF"/>
    <w:rsid w:val="00294796"/>
    <w:rsid w:val="00294A1A"/>
    <w:rsid w:val="002A14F8"/>
    <w:rsid w:val="002A412F"/>
    <w:rsid w:val="002A529C"/>
    <w:rsid w:val="002A5F5C"/>
    <w:rsid w:val="002A61FC"/>
    <w:rsid w:val="002A6207"/>
    <w:rsid w:val="002B04D5"/>
    <w:rsid w:val="002B540D"/>
    <w:rsid w:val="002B6F3D"/>
    <w:rsid w:val="002B7B62"/>
    <w:rsid w:val="002C28C1"/>
    <w:rsid w:val="002C31D8"/>
    <w:rsid w:val="002C40A2"/>
    <w:rsid w:val="002C5511"/>
    <w:rsid w:val="002C74F5"/>
    <w:rsid w:val="002D26AA"/>
    <w:rsid w:val="002D5253"/>
    <w:rsid w:val="002D7C24"/>
    <w:rsid w:val="002E06B5"/>
    <w:rsid w:val="002E083C"/>
    <w:rsid w:val="002E3364"/>
    <w:rsid w:val="002E3A62"/>
    <w:rsid w:val="002E50E6"/>
    <w:rsid w:val="002E573B"/>
    <w:rsid w:val="002F62F0"/>
    <w:rsid w:val="0030218E"/>
    <w:rsid w:val="003027AF"/>
    <w:rsid w:val="003039D0"/>
    <w:rsid w:val="0030749C"/>
    <w:rsid w:val="00307B3A"/>
    <w:rsid w:val="0031020A"/>
    <w:rsid w:val="0031112C"/>
    <w:rsid w:val="003121D4"/>
    <w:rsid w:val="003139B3"/>
    <w:rsid w:val="003247C4"/>
    <w:rsid w:val="00332290"/>
    <w:rsid w:val="00332E61"/>
    <w:rsid w:val="00333BE8"/>
    <w:rsid w:val="003350B0"/>
    <w:rsid w:val="00337AAF"/>
    <w:rsid w:val="0034000F"/>
    <w:rsid w:val="00340C28"/>
    <w:rsid w:val="00342363"/>
    <w:rsid w:val="00342A6E"/>
    <w:rsid w:val="003445CE"/>
    <w:rsid w:val="003455AD"/>
    <w:rsid w:val="00345F79"/>
    <w:rsid w:val="003465C2"/>
    <w:rsid w:val="00350D8A"/>
    <w:rsid w:val="00351822"/>
    <w:rsid w:val="00357B83"/>
    <w:rsid w:val="00361994"/>
    <w:rsid w:val="00361EC4"/>
    <w:rsid w:val="00364D03"/>
    <w:rsid w:val="00366504"/>
    <w:rsid w:val="003671E3"/>
    <w:rsid w:val="00371AAE"/>
    <w:rsid w:val="00372885"/>
    <w:rsid w:val="0037598B"/>
    <w:rsid w:val="00375B72"/>
    <w:rsid w:val="00376BFF"/>
    <w:rsid w:val="00376EBF"/>
    <w:rsid w:val="00382752"/>
    <w:rsid w:val="003832EC"/>
    <w:rsid w:val="00383BEF"/>
    <w:rsid w:val="00384607"/>
    <w:rsid w:val="00384BC6"/>
    <w:rsid w:val="00386F54"/>
    <w:rsid w:val="00390FE0"/>
    <w:rsid w:val="00391CD5"/>
    <w:rsid w:val="003A031B"/>
    <w:rsid w:val="003A1EE9"/>
    <w:rsid w:val="003A23E9"/>
    <w:rsid w:val="003A5B0E"/>
    <w:rsid w:val="003A6268"/>
    <w:rsid w:val="003B0954"/>
    <w:rsid w:val="003B1602"/>
    <w:rsid w:val="003B204A"/>
    <w:rsid w:val="003B2AB2"/>
    <w:rsid w:val="003B36B6"/>
    <w:rsid w:val="003B407B"/>
    <w:rsid w:val="003B48C1"/>
    <w:rsid w:val="003B5E3D"/>
    <w:rsid w:val="003B6CF6"/>
    <w:rsid w:val="003B6EB6"/>
    <w:rsid w:val="003B7282"/>
    <w:rsid w:val="003B7DE9"/>
    <w:rsid w:val="003C0BFA"/>
    <w:rsid w:val="003C37AD"/>
    <w:rsid w:val="003C6D99"/>
    <w:rsid w:val="003C7546"/>
    <w:rsid w:val="003C7D78"/>
    <w:rsid w:val="003D0612"/>
    <w:rsid w:val="003D1701"/>
    <w:rsid w:val="003D17B7"/>
    <w:rsid w:val="003D38E5"/>
    <w:rsid w:val="003D4047"/>
    <w:rsid w:val="003D4E24"/>
    <w:rsid w:val="003D69E4"/>
    <w:rsid w:val="003E11C9"/>
    <w:rsid w:val="003E2C95"/>
    <w:rsid w:val="003E3348"/>
    <w:rsid w:val="003E48DB"/>
    <w:rsid w:val="003E4DB7"/>
    <w:rsid w:val="003E505A"/>
    <w:rsid w:val="003E59C0"/>
    <w:rsid w:val="003E7786"/>
    <w:rsid w:val="003E7DCC"/>
    <w:rsid w:val="003F235E"/>
    <w:rsid w:val="003F2A50"/>
    <w:rsid w:val="003F41C2"/>
    <w:rsid w:val="003F4CCD"/>
    <w:rsid w:val="003F5ABA"/>
    <w:rsid w:val="00403805"/>
    <w:rsid w:val="004052BE"/>
    <w:rsid w:val="0040721D"/>
    <w:rsid w:val="00412E67"/>
    <w:rsid w:val="004138D6"/>
    <w:rsid w:val="004147D6"/>
    <w:rsid w:val="00415377"/>
    <w:rsid w:val="00420F55"/>
    <w:rsid w:val="0042194A"/>
    <w:rsid w:val="00421B0E"/>
    <w:rsid w:val="004239A1"/>
    <w:rsid w:val="0042407B"/>
    <w:rsid w:val="0042567B"/>
    <w:rsid w:val="00427172"/>
    <w:rsid w:val="00433171"/>
    <w:rsid w:val="004404EE"/>
    <w:rsid w:val="0044117D"/>
    <w:rsid w:val="0044525E"/>
    <w:rsid w:val="0045040B"/>
    <w:rsid w:val="004557F8"/>
    <w:rsid w:val="00455C3D"/>
    <w:rsid w:val="00455C42"/>
    <w:rsid w:val="00455FD1"/>
    <w:rsid w:val="00461650"/>
    <w:rsid w:val="004616BB"/>
    <w:rsid w:val="00461EAA"/>
    <w:rsid w:val="00466542"/>
    <w:rsid w:val="00467317"/>
    <w:rsid w:val="00470B4C"/>
    <w:rsid w:val="00475EB7"/>
    <w:rsid w:val="004824D7"/>
    <w:rsid w:val="00483AA7"/>
    <w:rsid w:val="00483E66"/>
    <w:rsid w:val="00486226"/>
    <w:rsid w:val="00497955"/>
    <w:rsid w:val="004A112D"/>
    <w:rsid w:val="004A1D66"/>
    <w:rsid w:val="004A280E"/>
    <w:rsid w:val="004B1138"/>
    <w:rsid w:val="004B6180"/>
    <w:rsid w:val="004C2FC2"/>
    <w:rsid w:val="004C48E1"/>
    <w:rsid w:val="004C4F3C"/>
    <w:rsid w:val="004C5904"/>
    <w:rsid w:val="004D2441"/>
    <w:rsid w:val="004D2E5B"/>
    <w:rsid w:val="004D653D"/>
    <w:rsid w:val="004E232C"/>
    <w:rsid w:val="004E3026"/>
    <w:rsid w:val="004E343B"/>
    <w:rsid w:val="004E68F6"/>
    <w:rsid w:val="004E7340"/>
    <w:rsid w:val="004F1E1E"/>
    <w:rsid w:val="004F2006"/>
    <w:rsid w:val="004F215A"/>
    <w:rsid w:val="004F231A"/>
    <w:rsid w:val="004F23DC"/>
    <w:rsid w:val="004F2B3C"/>
    <w:rsid w:val="004F3F9E"/>
    <w:rsid w:val="004F5FD5"/>
    <w:rsid w:val="004F740C"/>
    <w:rsid w:val="004F7D70"/>
    <w:rsid w:val="00500593"/>
    <w:rsid w:val="00501AD5"/>
    <w:rsid w:val="00505FA7"/>
    <w:rsid w:val="00506090"/>
    <w:rsid w:val="0051055E"/>
    <w:rsid w:val="00511085"/>
    <w:rsid w:val="00511117"/>
    <w:rsid w:val="00512C63"/>
    <w:rsid w:val="00516183"/>
    <w:rsid w:val="005163AF"/>
    <w:rsid w:val="005164C4"/>
    <w:rsid w:val="00517057"/>
    <w:rsid w:val="0051767B"/>
    <w:rsid w:val="00527338"/>
    <w:rsid w:val="00527E1F"/>
    <w:rsid w:val="0053169A"/>
    <w:rsid w:val="005343A1"/>
    <w:rsid w:val="0053492D"/>
    <w:rsid w:val="0053765D"/>
    <w:rsid w:val="00540593"/>
    <w:rsid w:val="00540A41"/>
    <w:rsid w:val="0054124A"/>
    <w:rsid w:val="00543A52"/>
    <w:rsid w:val="005459E3"/>
    <w:rsid w:val="005462C9"/>
    <w:rsid w:val="0054670F"/>
    <w:rsid w:val="00550368"/>
    <w:rsid w:val="005509FD"/>
    <w:rsid w:val="00550B4E"/>
    <w:rsid w:val="005547DF"/>
    <w:rsid w:val="00555469"/>
    <w:rsid w:val="00557338"/>
    <w:rsid w:val="00560AAA"/>
    <w:rsid w:val="00560FC8"/>
    <w:rsid w:val="00561E67"/>
    <w:rsid w:val="00565D5F"/>
    <w:rsid w:val="005666FA"/>
    <w:rsid w:val="00567051"/>
    <w:rsid w:val="00567289"/>
    <w:rsid w:val="00567A78"/>
    <w:rsid w:val="00571D8E"/>
    <w:rsid w:val="00571E8A"/>
    <w:rsid w:val="005756B3"/>
    <w:rsid w:val="00580B0B"/>
    <w:rsid w:val="00581439"/>
    <w:rsid w:val="00582848"/>
    <w:rsid w:val="00583402"/>
    <w:rsid w:val="00586708"/>
    <w:rsid w:val="0059249D"/>
    <w:rsid w:val="00595658"/>
    <w:rsid w:val="0059595F"/>
    <w:rsid w:val="00596BBD"/>
    <w:rsid w:val="0059725F"/>
    <w:rsid w:val="005A0138"/>
    <w:rsid w:val="005A12D7"/>
    <w:rsid w:val="005A35FA"/>
    <w:rsid w:val="005A656A"/>
    <w:rsid w:val="005B07BB"/>
    <w:rsid w:val="005B46E9"/>
    <w:rsid w:val="005B564F"/>
    <w:rsid w:val="005B576F"/>
    <w:rsid w:val="005B6965"/>
    <w:rsid w:val="005B7C19"/>
    <w:rsid w:val="005C093F"/>
    <w:rsid w:val="005C0A58"/>
    <w:rsid w:val="005C0F77"/>
    <w:rsid w:val="005C20A5"/>
    <w:rsid w:val="005C2192"/>
    <w:rsid w:val="005C5740"/>
    <w:rsid w:val="005D0DB1"/>
    <w:rsid w:val="005D1161"/>
    <w:rsid w:val="005D116F"/>
    <w:rsid w:val="005D1444"/>
    <w:rsid w:val="005D1BD6"/>
    <w:rsid w:val="005D2013"/>
    <w:rsid w:val="005D316F"/>
    <w:rsid w:val="005D4A9B"/>
    <w:rsid w:val="005D7DE2"/>
    <w:rsid w:val="005E1AC7"/>
    <w:rsid w:val="005E3BF7"/>
    <w:rsid w:val="005E4FBD"/>
    <w:rsid w:val="005E56D0"/>
    <w:rsid w:val="005F5E2B"/>
    <w:rsid w:val="005F7ADB"/>
    <w:rsid w:val="00602252"/>
    <w:rsid w:val="006121CD"/>
    <w:rsid w:val="0061337E"/>
    <w:rsid w:val="00613BA8"/>
    <w:rsid w:val="0061674B"/>
    <w:rsid w:val="0062058C"/>
    <w:rsid w:val="00620F5A"/>
    <w:rsid w:val="00621840"/>
    <w:rsid w:val="00623777"/>
    <w:rsid w:val="00623C22"/>
    <w:rsid w:val="00626921"/>
    <w:rsid w:val="006274FB"/>
    <w:rsid w:val="00635492"/>
    <w:rsid w:val="006508EE"/>
    <w:rsid w:val="006513AB"/>
    <w:rsid w:val="00653337"/>
    <w:rsid w:val="00656C2D"/>
    <w:rsid w:val="00657891"/>
    <w:rsid w:val="006610E0"/>
    <w:rsid w:val="00667EF7"/>
    <w:rsid w:val="00670596"/>
    <w:rsid w:val="0067148A"/>
    <w:rsid w:val="00671991"/>
    <w:rsid w:val="0067285B"/>
    <w:rsid w:val="00677226"/>
    <w:rsid w:val="00680122"/>
    <w:rsid w:val="0068544A"/>
    <w:rsid w:val="00686366"/>
    <w:rsid w:val="00687508"/>
    <w:rsid w:val="00690056"/>
    <w:rsid w:val="00694088"/>
    <w:rsid w:val="006940E3"/>
    <w:rsid w:val="0069442F"/>
    <w:rsid w:val="0069503D"/>
    <w:rsid w:val="0069659C"/>
    <w:rsid w:val="006967FC"/>
    <w:rsid w:val="0069691D"/>
    <w:rsid w:val="00696D70"/>
    <w:rsid w:val="006A0DAF"/>
    <w:rsid w:val="006A351C"/>
    <w:rsid w:val="006A5086"/>
    <w:rsid w:val="006A5B1A"/>
    <w:rsid w:val="006A689E"/>
    <w:rsid w:val="006B0182"/>
    <w:rsid w:val="006B2AB8"/>
    <w:rsid w:val="006B547E"/>
    <w:rsid w:val="006B5629"/>
    <w:rsid w:val="006B71F2"/>
    <w:rsid w:val="006C174F"/>
    <w:rsid w:val="006C19AF"/>
    <w:rsid w:val="006C278D"/>
    <w:rsid w:val="006C2FC5"/>
    <w:rsid w:val="006C690A"/>
    <w:rsid w:val="006C701C"/>
    <w:rsid w:val="006D1724"/>
    <w:rsid w:val="006D1AAA"/>
    <w:rsid w:val="006D42C5"/>
    <w:rsid w:val="006D4AEA"/>
    <w:rsid w:val="006D51C6"/>
    <w:rsid w:val="006D6690"/>
    <w:rsid w:val="006D6CB8"/>
    <w:rsid w:val="006D70E1"/>
    <w:rsid w:val="006D75DA"/>
    <w:rsid w:val="006E06CF"/>
    <w:rsid w:val="006E10D4"/>
    <w:rsid w:val="006E1E33"/>
    <w:rsid w:val="006E3BE5"/>
    <w:rsid w:val="006E7ED3"/>
    <w:rsid w:val="006F0220"/>
    <w:rsid w:val="00701E4E"/>
    <w:rsid w:val="0070273C"/>
    <w:rsid w:val="007030B9"/>
    <w:rsid w:val="00703911"/>
    <w:rsid w:val="007046E0"/>
    <w:rsid w:val="0070483B"/>
    <w:rsid w:val="007115DC"/>
    <w:rsid w:val="00712470"/>
    <w:rsid w:val="007127D1"/>
    <w:rsid w:val="00713068"/>
    <w:rsid w:val="0071619C"/>
    <w:rsid w:val="00721109"/>
    <w:rsid w:val="00722E93"/>
    <w:rsid w:val="00727968"/>
    <w:rsid w:val="0073350B"/>
    <w:rsid w:val="007336FD"/>
    <w:rsid w:val="00734FA8"/>
    <w:rsid w:val="00736C9B"/>
    <w:rsid w:val="007426A8"/>
    <w:rsid w:val="00744889"/>
    <w:rsid w:val="00751971"/>
    <w:rsid w:val="00754FC9"/>
    <w:rsid w:val="00756FB7"/>
    <w:rsid w:val="007574AA"/>
    <w:rsid w:val="0075778E"/>
    <w:rsid w:val="00757DE5"/>
    <w:rsid w:val="007651C0"/>
    <w:rsid w:val="00766273"/>
    <w:rsid w:val="007673AE"/>
    <w:rsid w:val="00767BCD"/>
    <w:rsid w:val="00770DCD"/>
    <w:rsid w:val="0077274B"/>
    <w:rsid w:val="0077274F"/>
    <w:rsid w:val="0077366D"/>
    <w:rsid w:val="00774924"/>
    <w:rsid w:val="00781C2D"/>
    <w:rsid w:val="0078431A"/>
    <w:rsid w:val="00786A6D"/>
    <w:rsid w:val="00786F84"/>
    <w:rsid w:val="00790ED3"/>
    <w:rsid w:val="00794325"/>
    <w:rsid w:val="007A4470"/>
    <w:rsid w:val="007A57AF"/>
    <w:rsid w:val="007A695F"/>
    <w:rsid w:val="007B03A4"/>
    <w:rsid w:val="007B3755"/>
    <w:rsid w:val="007B3EFC"/>
    <w:rsid w:val="007B4746"/>
    <w:rsid w:val="007B6187"/>
    <w:rsid w:val="007B764D"/>
    <w:rsid w:val="007B7D43"/>
    <w:rsid w:val="007C29C7"/>
    <w:rsid w:val="007C3129"/>
    <w:rsid w:val="007C35EB"/>
    <w:rsid w:val="007C3F89"/>
    <w:rsid w:val="007C5E4B"/>
    <w:rsid w:val="007D1B55"/>
    <w:rsid w:val="007D3604"/>
    <w:rsid w:val="007E29DD"/>
    <w:rsid w:val="007E2DF4"/>
    <w:rsid w:val="007E4E51"/>
    <w:rsid w:val="007E62E9"/>
    <w:rsid w:val="007E7FAF"/>
    <w:rsid w:val="007F15FF"/>
    <w:rsid w:val="007F34D3"/>
    <w:rsid w:val="007F4789"/>
    <w:rsid w:val="007F58B1"/>
    <w:rsid w:val="008007A3"/>
    <w:rsid w:val="00800991"/>
    <w:rsid w:val="00802A85"/>
    <w:rsid w:val="00802B2D"/>
    <w:rsid w:val="008072D8"/>
    <w:rsid w:val="008107B8"/>
    <w:rsid w:val="00811C72"/>
    <w:rsid w:val="008120D3"/>
    <w:rsid w:val="008121CA"/>
    <w:rsid w:val="0081316E"/>
    <w:rsid w:val="00817154"/>
    <w:rsid w:val="00822575"/>
    <w:rsid w:val="008228C2"/>
    <w:rsid w:val="0082719E"/>
    <w:rsid w:val="00830602"/>
    <w:rsid w:val="00833554"/>
    <w:rsid w:val="00834A32"/>
    <w:rsid w:val="00843C28"/>
    <w:rsid w:val="008469CA"/>
    <w:rsid w:val="00846FDC"/>
    <w:rsid w:val="00850250"/>
    <w:rsid w:val="00850442"/>
    <w:rsid w:val="00850E19"/>
    <w:rsid w:val="00851973"/>
    <w:rsid w:val="0085257A"/>
    <w:rsid w:val="00853C67"/>
    <w:rsid w:val="00855707"/>
    <w:rsid w:val="00857A6E"/>
    <w:rsid w:val="00857EBE"/>
    <w:rsid w:val="00860C1B"/>
    <w:rsid w:val="0086200E"/>
    <w:rsid w:val="008635ED"/>
    <w:rsid w:val="00867FE8"/>
    <w:rsid w:val="00872A0E"/>
    <w:rsid w:val="0087342B"/>
    <w:rsid w:val="00874AF1"/>
    <w:rsid w:val="00874E63"/>
    <w:rsid w:val="00876FAA"/>
    <w:rsid w:val="008771AC"/>
    <w:rsid w:val="00877C05"/>
    <w:rsid w:val="0088753F"/>
    <w:rsid w:val="0089136F"/>
    <w:rsid w:val="008944DA"/>
    <w:rsid w:val="0089556A"/>
    <w:rsid w:val="00897553"/>
    <w:rsid w:val="008A0120"/>
    <w:rsid w:val="008A14ED"/>
    <w:rsid w:val="008A6F51"/>
    <w:rsid w:val="008A7EB6"/>
    <w:rsid w:val="008B1048"/>
    <w:rsid w:val="008B1C47"/>
    <w:rsid w:val="008B20E6"/>
    <w:rsid w:val="008B31F0"/>
    <w:rsid w:val="008B7586"/>
    <w:rsid w:val="008B789E"/>
    <w:rsid w:val="008C0AB9"/>
    <w:rsid w:val="008C1065"/>
    <w:rsid w:val="008C1BFB"/>
    <w:rsid w:val="008C3899"/>
    <w:rsid w:val="008D1C2A"/>
    <w:rsid w:val="008D38D6"/>
    <w:rsid w:val="008D390F"/>
    <w:rsid w:val="008D40FD"/>
    <w:rsid w:val="008E0F83"/>
    <w:rsid w:val="008E15C3"/>
    <w:rsid w:val="008E506A"/>
    <w:rsid w:val="008E56FE"/>
    <w:rsid w:val="008E65B3"/>
    <w:rsid w:val="008F01A9"/>
    <w:rsid w:val="008F08A2"/>
    <w:rsid w:val="008F0FB6"/>
    <w:rsid w:val="008F14D1"/>
    <w:rsid w:val="008F515E"/>
    <w:rsid w:val="00900013"/>
    <w:rsid w:val="00900D8D"/>
    <w:rsid w:val="009027AB"/>
    <w:rsid w:val="009028E8"/>
    <w:rsid w:val="00902B1A"/>
    <w:rsid w:val="00911440"/>
    <w:rsid w:val="00912BCE"/>
    <w:rsid w:val="00913F39"/>
    <w:rsid w:val="00914FC5"/>
    <w:rsid w:val="00915273"/>
    <w:rsid w:val="00915794"/>
    <w:rsid w:val="00917297"/>
    <w:rsid w:val="00920E7E"/>
    <w:rsid w:val="00922860"/>
    <w:rsid w:val="00923179"/>
    <w:rsid w:val="00924AC1"/>
    <w:rsid w:val="00925640"/>
    <w:rsid w:val="00930628"/>
    <w:rsid w:val="009306B6"/>
    <w:rsid w:val="00933111"/>
    <w:rsid w:val="00934528"/>
    <w:rsid w:val="00934F7E"/>
    <w:rsid w:val="00937FD8"/>
    <w:rsid w:val="009402B0"/>
    <w:rsid w:val="00941D8D"/>
    <w:rsid w:val="00945A84"/>
    <w:rsid w:val="00947BD8"/>
    <w:rsid w:val="00950F67"/>
    <w:rsid w:val="0095403B"/>
    <w:rsid w:val="009572A0"/>
    <w:rsid w:val="00960084"/>
    <w:rsid w:val="00960EE8"/>
    <w:rsid w:val="00962DA4"/>
    <w:rsid w:val="00964221"/>
    <w:rsid w:val="00967A38"/>
    <w:rsid w:val="009724DF"/>
    <w:rsid w:val="0097394B"/>
    <w:rsid w:val="00974112"/>
    <w:rsid w:val="0097494E"/>
    <w:rsid w:val="0097509C"/>
    <w:rsid w:val="0097574A"/>
    <w:rsid w:val="00976C42"/>
    <w:rsid w:val="009816C2"/>
    <w:rsid w:val="0099018D"/>
    <w:rsid w:val="00990DD7"/>
    <w:rsid w:val="00991DBA"/>
    <w:rsid w:val="009950A2"/>
    <w:rsid w:val="0099632C"/>
    <w:rsid w:val="00996571"/>
    <w:rsid w:val="00997432"/>
    <w:rsid w:val="009A0187"/>
    <w:rsid w:val="009A3D4E"/>
    <w:rsid w:val="009A46CA"/>
    <w:rsid w:val="009A718E"/>
    <w:rsid w:val="009B1C05"/>
    <w:rsid w:val="009B2A94"/>
    <w:rsid w:val="009B3321"/>
    <w:rsid w:val="009B3DBF"/>
    <w:rsid w:val="009B7554"/>
    <w:rsid w:val="009B7717"/>
    <w:rsid w:val="009B776B"/>
    <w:rsid w:val="009C0447"/>
    <w:rsid w:val="009C085C"/>
    <w:rsid w:val="009C22ED"/>
    <w:rsid w:val="009C43F6"/>
    <w:rsid w:val="009C4F0A"/>
    <w:rsid w:val="009C5D53"/>
    <w:rsid w:val="009D1BD6"/>
    <w:rsid w:val="009D3C06"/>
    <w:rsid w:val="009D4728"/>
    <w:rsid w:val="009D5ED3"/>
    <w:rsid w:val="009E0F22"/>
    <w:rsid w:val="009E4734"/>
    <w:rsid w:val="009E48A0"/>
    <w:rsid w:val="009E581E"/>
    <w:rsid w:val="009E6AA8"/>
    <w:rsid w:val="009F1BFB"/>
    <w:rsid w:val="009F2574"/>
    <w:rsid w:val="009F3EB9"/>
    <w:rsid w:val="009F45F8"/>
    <w:rsid w:val="00A02322"/>
    <w:rsid w:val="00A07A80"/>
    <w:rsid w:val="00A07CD6"/>
    <w:rsid w:val="00A10ECA"/>
    <w:rsid w:val="00A13461"/>
    <w:rsid w:val="00A15698"/>
    <w:rsid w:val="00A15FFE"/>
    <w:rsid w:val="00A1787C"/>
    <w:rsid w:val="00A238C5"/>
    <w:rsid w:val="00A247FE"/>
    <w:rsid w:val="00A27277"/>
    <w:rsid w:val="00A31235"/>
    <w:rsid w:val="00A324D7"/>
    <w:rsid w:val="00A34F71"/>
    <w:rsid w:val="00A36ED1"/>
    <w:rsid w:val="00A40E92"/>
    <w:rsid w:val="00A44675"/>
    <w:rsid w:val="00A448D8"/>
    <w:rsid w:val="00A46822"/>
    <w:rsid w:val="00A46E5A"/>
    <w:rsid w:val="00A47F2D"/>
    <w:rsid w:val="00A508E0"/>
    <w:rsid w:val="00A50EA5"/>
    <w:rsid w:val="00A51A9A"/>
    <w:rsid w:val="00A6014E"/>
    <w:rsid w:val="00A61898"/>
    <w:rsid w:val="00A6309D"/>
    <w:rsid w:val="00A675D5"/>
    <w:rsid w:val="00A7023C"/>
    <w:rsid w:val="00A7145F"/>
    <w:rsid w:val="00A733BA"/>
    <w:rsid w:val="00A76484"/>
    <w:rsid w:val="00A778F5"/>
    <w:rsid w:val="00A83475"/>
    <w:rsid w:val="00A83DDF"/>
    <w:rsid w:val="00A85432"/>
    <w:rsid w:val="00A87B14"/>
    <w:rsid w:val="00AA1DE7"/>
    <w:rsid w:val="00AA3D0C"/>
    <w:rsid w:val="00AA50A9"/>
    <w:rsid w:val="00AA5AA5"/>
    <w:rsid w:val="00AA7C98"/>
    <w:rsid w:val="00AB0DE9"/>
    <w:rsid w:val="00AB114B"/>
    <w:rsid w:val="00AB12C9"/>
    <w:rsid w:val="00AB48C6"/>
    <w:rsid w:val="00AC093C"/>
    <w:rsid w:val="00AC1013"/>
    <w:rsid w:val="00AC2931"/>
    <w:rsid w:val="00AC3EFE"/>
    <w:rsid w:val="00AC7080"/>
    <w:rsid w:val="00AC7E37"/>
    <w:rsid w:val="00AD0094"/>
    <w:rsid w:val="00AD326A"/>
    <w:rsid w:val="00AD3D92"/>
    <w:rsid w:val="00AD6636"/>
    <w:rsid w:val="00AD71F8"/>
    <w:rsid w:val="00AF23B4"/>
    <w:rsid w:val="00AF3CD3"/>
    <w:rsid w:val="00AF7C85"/>
    <w:rsid w:val="00AF7FA8"/>
    <w:rsid w:val="00B018D8"/>
    <w:rsid w:val="00B01E45"/>
    <w:rsid w:val="00B03AF1"/>
    <w:rsid w:val="00B03E82"/>
    <w:rsid w:val="00B04556"/>
    <w:rsid w:val="00B106A2"/>
    <w:rsid w:val="00B162DD"/>
    <w:rsid w:val="00B1708E"/>
    <w:rsid w:val="00B24E62"/>
    <w:rsid w:val="00B25E13"/>
    <w:rsid w:val="00B273F7"/>
    <w:rsid w:val="00B27CB0"/>
    <w:rsid w:val="00B3491F"/>
    <w:rsid w:val="00B35F3A"/>
    <w:rsid w:val="00B35FC3"/>
    <w:rsid w:val="00B3781F"/>
    <w:rsid w:val="00B41372"/>
    <w:rsid w:val="00B42F2C"/>
    <w:rsid w:val="00B51FD7"/>
    <w:rsid w:val="00B51FDB"/>
    <w:rsid w:val="00B54C0C"/>
    <w:rsid w:val="00B55E5D"/>
    <w:rsid w:val="00B61203"/>
    <w:rsid w:val="00B643DD"/>
    <w:rsid w:val="00B73E96"/>
    <w:rsid w:val="00B76144"/>
    <w:rsid w:val="00B76C1F"/>
    <w:rsid w:val="00B82CE7"/>
    <w:rsid w:val="00B83391"/>
    <w:rsid w:val="00B8754A"/>
    <w:rsid w:val="00B92CEF"/>
    <w:rsid w:val="00B95908"/>
    <w:rsid w:val="00B96229"/>
    <w:rsid w:val="00B9780A"/>
    <w:rsid w:val="00BA02B2"/>
    <w:rsid w:val="00BA0E24"/>
    <w:rsid w:val="00BA3002"/>
    <w:rsid w:val="00BA3606"/>
    <w:rsid w:val="00BA78AA"/>
    <w:rsid w:val="00BB359D"/>
    <w:rsid w:val="00BB3AA3"/>
    <w:rsid w:val="00BB648C"/>
    <w:rsid w:val="00BC02EC"/>
    <w:rsid w:val="00BC1B17"/>
    <w:rsid w:val="00BC4849"/>
    <w:rsid w:val="00BC7770"/>
    <w:rsid w:val="00BD1693"/>
    <w:rsid w:val="00BD4EED"/>
    <w:rsid w:val="00BD557A"/>
    <w:rsid w:val="00BD6E17"/>
    <w:rsid w:val="00BD7C7D"/>
    <w:rsid w:val="00BE02F0"/>
    <w:rsid w:val="00BE370D"/>
    <w:rsid w:val="00BE4F01"/>
    <w:rsid w:val="00BE4F08"/>
    <w:rsid w:val="00BF0BC0"/>
    <w:rsid w:val="00BF4FC9"/>
    <w:rsid w:val="00C019CD"/>
    <w:rsid w:val="00C034B8"/>
    <w:rsid w:val="00C03CB4"/>
    <w:rsid w:val="00C11CA7"/>
    <w:rsid w:val="00C12A0A"/>
    <w:rsid w:val="00C13510"/>
    <w:rsid w:val="00C13630"/>
    <w:rsid w:val="00C139C9"/>
    <w:rsid w:val="00C159CF"/>
    <w:rsid w:val="00C207ED"/>
    <w:rsid w:val="00C20DC8"/>
    <w:rsid w:val="00C22203"/>
    <w:rsid w:val="00C22A41"/>
    <w:rsid w:val="00C23CB1"/>
    <w:rsid w:val="00C24F60"/>
    <w:rsid w:val="00C25248"/>
    <w:rsid w:val="00C25308"/>
    <w:rsid w:val="00C25AFC"/>
    <w:rsid w:val="00C262D9"/>
    <w:rsid w:val="00C31829"/>
    <w:rsid w:val="00C318AD"/>
    <w:rsid w:val="00C32910"/>
    <w:rsid w:val="00C32B64"/>
    <w:rsid w:val="00C34357"/>
    <w:rsid w:val="00C36695"/>
    <w:rsid w:val="00C36994"/>
    <w:rsid w:val="00C36AA6"/>
    <w:rsid w:val="00C4236E"/>
    <w:rsid w:val="00C42CA6"/>
    <w:rsid w:val="00C46750"/>
    <w:rsid w:val="00C469BA"/>
    <w:rsid w:val="00C52DC5"/>
    <w:rsid w:val="00C530BD"/>
    <w:rsid w:val="00C55D02"/>
    <w:rsid w:val="00C56BD8"/>
    <w:rsid w:val="00C575A4"/>
    <w:rsid w:val="00C57947"/>
    <w:rsid w:val="00C61F76"/>
    <w:rsid w:val="00C62023"/>
    <w:rsid w:val="00C6396E"/>
    <w:rsid w:val="00C645B7"/>
    <w:rsid w:val="00C64DF9"/>
    <w:rsid w:val="00C66890"/>
    <w:rsid w:val="00C71047"/>
    <w:rsid w:val="00C71C2E"/>
    <w:rsid w:val="00C733C0"/>
    <w:rsid w:val="00C76ACB"/>
    <w:rsid w:val="00C772C0"/>
    <w:rsid w:val="00C83759"/>
    <w:rsid w:val="00C86AF7"/>
    <w:rsid w:val="00C90824"/>
    <w:rsid w:val="00C914C8"/>
    <w:rsid w:val="00C91D4C"/>
    <w:rsid w:val="00C935E4"/>
    <w:rsid w:val="00C953B9"/>
    <w:rsid w:val="00C955E4"/>
    <w:rsid w:val="00C95A28"/>
    <w:rsid w:val="00C97762"/>
    <w:rsid w:val="00CA03BF"/>
    <w:rsid w:val="00CA6DEA"/>
    <w:rsid w:val="00CB1C28"/>
    <w:rsid w:val="00CB1D33"/>
    <w:rsid w:val="00CB2013"/>
    <w:rsid w:val="00CB2ADC"/>
    <w:rsid w:val="00CB31ED"/>
    <w:rsid w:val="00CB4576"/>
    <w:rsid w:val="00CC0ACC"/>
    <w:rsid w:val="00CC4547"/>
    <w:rsid w:val="00CC5FF1"/>
    <w:rsid w:val="00CD0000"/>
    <w:rsid w:val="00CD0165"/>
    <w:rsid w:val="00CD0C7D"/>
    <w:rsid w:val="00CD20B0"/>
    <w:rsid w:val="00CD411B"/>
    <w:rsid w:val="00CE0DCF"/>
    <w:rsid w:val="00CE12C6"/>
    <w:rsid w:val="00CE2FBE"/>
    <w:rsid w:val="00CE5669"/>
    <w:rsid w:val="00CE7927"/>
    <w:rsid w:val="00CF04A6"/>
    <w:rsid w:val="00CF0974"/>
    <w:rsid w:val="00CF2890"/>
    <w:rsid w:val="00CF399D"/>
    <w:rsid w:val="00CF4295"/>
    <w:rsid w:val="00CF5D29"/>
    <w:rsid w:val="00CF6A25"/>
    <w:rsid w:val="00CF6ECC"/>
    <w:rsid w:val="00CF70FD"/>
    <w:rsid w:val="00CF7180"/>
    <w:rsid w:val="00D01B98"/>
    <w:rsid w:val="00D0243F"/>
    <w:rsid w:val="00D04F70"/>
    <w:rsid w:val="00D07627"/>
    <w:rsid w:val="00D1043A"/>
    <w:rsid w:val="00D10F2A"/>
    <w:rsid w:val="00D15F99"/>
    <w:rsid w:val="00D160D7"/>
    <w:rsid w:val="00D16321"/>
    <w:rsid w:val="00D1652F"/>
    <w:rsid w:val="00D21BA7"/>
    <w:rsid w:val="00D23C73"/>
    <w:rsid w:val="00D24B7E"/>
    <w:rsid w:val="00D25423"/>
    <w:rsid w:val="00D25B27"/>
    <w:rsid w:val="00D26B1A"/>
    <w:rsid w:val="00D323BF"/>
    <w:rsid w:val="00D33242"/>
    <w:rsid w:val="00D3789D"/>
    <w:rsid w:val="00D41AF6"/>
    <w:rsid w:val="00D428CA"/>
    <w:rsid w:val="00D439F2"/>
    <w:rsid w:val="00D43A6C"/>
    <w:rsid w:val="00D444D8"/>
    <w:rsid w:val="00D445DC"/>
    <w:rsid w:val="00D448A0"/>
    <w:rsid w:val="00D453E1"/>
    <w:rsid w:val="00D45A35"/>
    <w:rsid w:val="00D501F6"/>
    <w:rsid w:val="00D535D2"/>
    <w:rsid w:val="00D54051"/>
    <w:rsid w:val="00D54396"/>
    <w:rsid w:val="00D70F2D"/>
    <w:rsid w:val="00D71C79"/>
    <w:rsid w:val="00D72064"/>
    <w:rsid w:val="00D724FD"/>
    <w:rsid w:val="00D725C9"/>
    <w:rsid w:val="00D7354E"/>
    <w:rsid w:val="00D743C9"/>
    <w:rsid w:val="00D77262"/>
    <w:rsid w:val="00D80FC0"/>
    <w:rsid w:val="00D81E1E"/>
    <w:rsid w:val="00D82850"/>
    <w:rsid w:val="00D8486D"/>
    <w:rsid w:val="00D8579E"/>
    <w:rsid w:val="00D93C45"/>
    <w:rsid w:val="00D93E4C"/>
    <w:rsid w:val="00D94C19"/>
    <w:rsid w:val="00D9565D"/>
    <w:rsid w:val="00D95CFE"/>
    <w:rsid w:val="00D96923"/>
    <w:rsid w:val="00DA2480"/>
    <w:rsid w:val="00DA2F15"/>
    <w:rsid w:val="00DA3AA9"/>
    <w:rsid w:val="00DA5EE2"/>
    <w:rsid w:val="00DA689F"/>
    <w:rsid w:val="00DB1C86"/>
    <w:rsid w:val="00DB1EE9"/>
    <w:rsid w:val="00DB2BC0"/>
    <w:rsid w:val="00DB36F8"/>
    <w:rsid w:val="00DB4114"/>
    <w:rsid w:val="00DB6FAE"/>
    <w:rsid w:val="00DB7935"/>
    <w:rsid w:val="00DC1A8C"/>
    <w:rsid w:val="00DD00DF"/>
    <w:rsid w:val="00DD4300"/>
    <w:rsid w:val="00DE048C"/>
    <w:rsid w:val="00DE1EAB"/>
    <w:rsid w:val="00DE34DE"/>
    <w:rsid w:val="00DE4BFE"/>
    <w:rsid w:val="00DE5B64"/>
    <w:rsid w:val="00DF0C60"/>
    <w:rsid w:val="00DF1408"/>
    <w:rsid w:val="00DF7F0D"/>
    <w:rsid w:val="00E020CD"/>
    <w:rsid w:val="00E0225C"/>
    <w:rsid w:val="00E03797"/>
    <w:rsid w:val="00E045D7"/>
    <w:rsid w:val="00E05A07"/>
    <w:rsid w:val="00E1039F"/>
    <w:rsid w:val="00E105BF"/>
    <w:rsid w:val="00E13AC0"/>
    <w:rsid w:val="00E20A3C"/>
    <w:rsid w:val="00E2472F"/>
    <w:rsid w:val="00E24B8A"/>
    <w:rsid w:val="00E259D9"/>
    <w:rsid w:val="00E27DE8"/>
    <w:rsid w:val="00E3217F"/>
    <w:rsid w:val="00E32D8F"/>
    <w:rsid w:val="00E32DF1"/>
    <w:rsid w:val="00E332DF"/>
    <w:rsid w:val="00E36E03"/>
    <w:rsid w:val="00E40010"/>
    <w:rsid w:val="00E405E0"/>
    <w:rsid w:val="00E4379E"/>
    <w:rsid w:val="00E441B0"/>
    <w:rsid w:val="00E47C5F"/>
    <w:rsid w:val="00E53039"/>
    <w:rsid w:val="00E53917"/>
    <w:rsid w:val="00E53C34"/>
    <w:rsid w:val="00E5525E"/>
    <w:rsid w:val="00E60D54"/>
    <w:rsid w:val="00E62CEA"/>
    <w:rsid w:val="00E646B7"/>
    <w:rsid w:val="00E64C30"/>
    <w:rsid w:val="00E74126"/>
    <w:rsid w:val="00E74495"/>
    <w:rsid w:val="00E77E1E"/>
    <w:rsid w:val="00E80327"/>
    <w:rsid w:val="00E86A16"/>
    <w:rsid w:val="00E92217"/>
    <w:rsid w:val="00E9590C"/>
    <w:rsid w:val="00E9734C"/>
    <w:rsid w:val="00EA05BA"/>
    <w:rsid w:val="00EA3BF1"/>
    <w:rsid w:val="00EA417F"/>
    <w:rsid w:val="00EA7C33"/>
    <w:rsid w:val="00EB0434"/>
    <w:rsid w:val="00EB3615"/>
    <w:rsid w:val="00EC0A54"/>
    <w:rsid w:val="00EC3D60"/>
    <w:rsid w:val="00EC407B"/>
    <w:rsid w:val="00ED41F2"/>
    <w:rsid w:val="00ED4615"/>
    <w:rsid w:val="00ED4A3E"/>
    <w:rsid w:val="00ED50FC"/>
    <w:rsid w:val="00EE0868"/>
    <w:rsid w:val="00EE088C"/>
    <w:rsid w:val="00EE1779"/>
    <w:rsid w:val="00EE3B14"/>
    <w:rsid w:val="00EE7630"/>
    <w:rsid w:val="00EF06F2"/>
    <w:rsid w:val="00EF097F"/>
    <w:rsid w:val="00EF0FFB"/>
    <w:rsid w:val="00EF103B"/>
    <w:rsid w:val="00EF1D41"/>
    <w:rsid w:val="00EF3B9B"/>
    <w:rsid w:val="00EF4A54"/>
    <w:rsid w:val="00EF4FB0"/>
    <w:rsid w:val="00EF569A"/>
    <w:rsid w:val="00F01A01"/>
    <w:rsid w:val="00F01A4E"/>
    <w:rsid w:val="00F0496D"/>
    <w:rsid w:val="00F04BA9"/>
    <w:rsid w:val="00F06B52"/>
    <w:rsid w:val="00F0705B"/>
    <w:rsid w:val="00F1252B"/>
    <w:rsid w:val="00F12CCE"/>
    <w:rsid w:val="00F135E1"/>
    <w:rsid w:val="00F14526"/>
    <w:rsid w:val="00F14FE4"/>
    <w:rsid w:val="00F166E7"/>
    <w:rsid w:val="00F21888"/>
    <w:rsid w:val="00F25BDA"/>
    <w:rsid w:val="00F2668F"/>
    <w:rsid w:val="00F2730E"/>
    <w:rsid w:val="00F276C3"/>
    <w:rsid w:val="00F30688"/>
    <w:rsid w:val="00F323E8"/>
    <w:rsid w:val="00F3374B"/>
    <w:rsid w:val="00F35CFD"/>
    <w:rsid w:val="00F4042F"/>
    <w:rsid w:val="00F444A5"/>
    <w:rsid w:val="00F446DD"/>
    <w:rsid w:val="00F44835"/>
    <w:rsid w:val="00F46258"/>
    <w:rsid w:val="00F46DCA"/>
    <w:rsid w:val="00F55DCF"/>
    <w:rsid w:val="00F577C3"/>
    <w:rsid w:val="00F61743"/>
    <w:rsid w:val="00F62385"/>
    <w:rsid w:val="00F6439A"/>
    <w:rsid w:val="00F70FE7"/>
    <w:rsid w:val="00F740B3"/>
    <w:rsid w:val="00F74909"/>
    <w:rsid w:val="00F74F82"/>
    <w:rsid w:val="00F77447"/>
    <w:rsid w:val="00F8029D"/>
    <w:rsid w:val="00F83A26"/>
    <w:rsid w:val="00F85786"/>
    <w:rsid w:val="00F86F3C"/>
    <w:rsid w:val="00F90379"/>
    <w:rsid w:val="00F90B8F"/>
    <w:rsid w:val="00F91EAA"/>
    <w:rsid w:val="00F92272"/>
    <w:rsid w:val="00F92DC4"/>
    <w:rsid w:val="00F93305"/>
    <w:rsid w:val="00F95D57"/>
    <w:rsid w:val="00F96F64"/>
    <w:rsid w:val="00F974FD"/>
    <w:rsid w:val="00F978CD"/>
    <w:rsid w:val="00FA06B6"/>
    <w:rsid w:val="00FA0D54"/>
    <w:rsid w:val="00FA1051"/>
    <w:rsid w:val="00FA227F"/>
    <w:rsid w:val="00FA7578"/>
    <w:rsid w:val="00FB1271"/>
    <w:rsid w:val="00FB1603"/>
    <w:rsid w:val="00FB2A7A"/>
    <w:rsid w:val="00FB5610"/>
    <w:rsid w:val="00FB610D"/>
    <w:rsid w:val="00FB628E"/>
    <w:rsid w:val="00FB6F4D"/>
    <w:rsid w:val="00FB7347"/>
    <w:rsid w:val="00FB7812"/>
    <w:rsid w:val="00FC1B68"/>
    <w:rsid w:val="00FC627C"/>
    <w:rsid w:val="00FC7EE5"/>
    <w:rsid w:val="00FD0074"/>
    <w:rsid w:val="00FD22F6"/>
    <w:rsid w:val="00FD56EA"/>
    <w:rsid w:val="00FD583B"/>
    <w:rsid w:val="00FE2F45"/>
    <w:rsid w:val="00FE31E2"/>
    <w:rsid w:val="00FE3A6D"/>
    <w:rsid w:val="00FE520A"/>
    <w:rsid w:val="00FE52F9"/>
    <w:rsid w:val="00FE587C"/>
    <w:rsid w:val="00FE7B39"/>
    <w:rsid w:val="00FF1E90"/>
    <w:rsid w:val="00FF22DC"/>
    <w:rsid w:val="00FF3E61"/>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0E2B"/>
  <w15:docId w15:val="{2A7002EC-95A7-4BB2-BEFF-1BB7AAC5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C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2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C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1E33"/>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customStyle="1" w:styleId="HeaderChar">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customStyle="1" w:styleId="FooterChar">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customStyle="1" w:styleId="citation">
    <w:name w:val="citation"/>
    <w:basedOn w:val="DefaultParagraphFont"/>
    <w:rsid w:val="00255745"/>
  </w:style>
  <w:style w:type="paragraph" w:customStyle="1" w:styleId="bodytext">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D45A35"/>
    <w:pPr>
      <w:spacing w:before="100" w:beforeAutospacing="1" w:after="100" w:afterAutospacing="1"/>
    </w:pPr>
    <w:rPr>
      <w:rFonts w:eastAsia="Times New Roman" w:cs="Times New Roman"/>
      <w:szCs w:val="24"/>
    </w:rPr>
  </w:style>
  <w:style w:type="character" w:customStyle="1" w:styleId="citation-abbreviation">
    <w:name w:val="citation-abbreviation"/>
    <w:basedOn w:val="DefaultParagraphFont"/>
    <w:rsid w:val="00D45A35"/>
  </w:style>
  <w:style w:type="character" w:customStyle="1" w:styleId="citation-publication-date">
    <w:name w:val="citation-publication-date"/>
    <w:basedOn w:val="DefaultParagraphFont"/>
    <w:rsid w:val="00D45A35"/>
  </w:style>
  <w:style w:type="character" w:customStyle="1" w:styleId="citation-volume">
    <w:name w:val="citation-volume"/>
    <w:basedOn w:val="DefaultParagraphFont"/>
    <w:rsid w:val="00D45A35"/>
  </w:style>
  <w:style w:type="character" w:customStyle="1" w:styleId="citation-issue">
    <w:name w:val="citation-issue"/>
    <w:basedOn w:val="DefaultParagraphFont"/>
    <w:rsid w:val="00D45A35"/>
  </w:style>
  <w:style w:type="character" w:customStyle="1" w:styleId="citation-flpages">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customStyle="1" w:styleId="reference-text">
    <w:name w:val="reference-text"/>
    <w:basedOn w:val="DefaultParagraphFont"/>
    <w:rsid w:val="00557338"/>
  </w:style>
  <w:style w:type="character" w:customStyle="1" w:styleId="reference-accessdate">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customStyle="1" w:styleId="FootnoteTextChar">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686366"/>
    <w:rPr>
      <w:rFonts w:ascii="Consolas" w:hAnsi="Consolas"/>
      <w:sz w:val="21"/>
      <w:szCs w:val="21"/>
    </w:rPr>
  </w:style>
  <w:style w:type="character" w:customStyle="1" w:styleId="matchterm0">
    <w:name w:val="matchterm0"/>
    <w:basedOn w:val="DefaultParagraphFont"/>
    <w:rsid w:val="003A6268"/>
  </w:style>
  <w:style w:type="character" w:customStyle="1" w:styleId="tocnumber">
    <w:name w:val="tocnumber"/>
    <w:basedOn w:val="DefaultParagraphFont"/>
    <w:rsid w:val="008F0FB6"/>
  </w:style>
  <w:style w:type="character" w:customStyle="1" w:styleId="toctext">
    <w:name w:val="toctext"/>
    <w:basedOn w:val="DefaultParagraphFont"/>
    <w:rsid w:val="008F0FB6"/>
  </w:style>
  <w:style w:type="paragraph" w:customStyle="1" w:styleId="headline-title">
    <w:name w:val="headline-title"/>
    <w:basedOn w:val="Normal"/>
    <w:rsid w:val="0059249D"/>
    <w:pPr>
      <w:spacing w:before="100" w:beforeAutospacing="1" w:after="100" w:afterAutospacing="1"/>
    </w:pPr>
    <w:rPr>
      <w:rFonts w:eastAsia="Times New Roman" w:cs="Times New Roman"/>
      <w:szCs w:val="24"/>
    </w:rPr>
  </w:style>
  <w:style w:type="character" w:customStyle="1" w:styleId="locality">
    <w:name w:val="locality"/>
    <w:basedOn w:val="DefaultParagraphFont"/>
    <w:rsid w:val="0059249D"/>
  </w:style>
  <w:style w:type="character" w:customStyle="1" w:styleId="st">
    <w:name w:val="st"/>
    <w:basedOn w:val="DefaultParagraphFont"/>
    <w:rsid w:val="0053492D"/>
  </w:style>
  <w:style w:type="character" w:customStyle="1" w:styleId="gtxtbody">
    <w:name w:val="gtxt_body"/>
    <w:basedOn w:val="DefaultParagraphFont"/>
    <w:rsid w:val="008C1065"/>
  </w:style>
  <w:style w:type="character" w:styleId="Strong">
    <w:name w:val="Strong"/>
    <w:basedOn w:val="DefaultParagraphFont"/>
    <w:uiPriority w:val="22"/>
    <w:qFormat/>
    <w:rsid w:val="00051CFC"/>
    <w:rPr>
      <w:b/>
      <w:bCs/>
    </w:rPr>
  </w:style>
  <w:style w:type="paragraph" w:customStyle="1" w:styleId="publisher">
    <w:name w:val="publisher"/>
    <w:basedOn w:val="Normal"/>
    <w:rsid w:val="005C093F"/>
    <w:pPr>
      <w:spacing w:before="100" w:beforeAutospacing="1" w:after="100" w:afterAutospacing="1"/>
    </w:pPr>
    <w:rPr>
      <w:rFonts w:eastAsia="Times New Roman" w:cs="Times New Roman"/>
      <w:szCs w:val="24"/>
    </w:rPr>
  </w:style>
  <w:style w:type="paragraph" w:customStyle="1" w:styleId="print-pub-date">
    <w:name w:val="print-pub-date"/>
    <w:basedOn w:val="Normal"/>
    <w:rsid w:val="005C093F"/>
    <w:pPr>
      <w:spacing w:before="100" w:beforeAutospacing="1" w:after="100" w:afterAutospacing="1"/>
    </w:pPr>
    <w:rPr>
      <w:rFonts w:eastAsia="Times New Roman" w:cs="Times New Roman"/>
      <w:szCs w:val="24"/>
    </w:rPr>
  </w:style>
  <w:style w:type="paragraph" w:customStyle="1" w:styleId="online-pub-date">
    <w:name w:val="online-pub-date"/>
    <w:basedOn w:val="Normal"/>
    <w:rsid w:val="005C093F"/>
    <w:pPr>
      <w:spacing w:before="100" w:beforeAutospacing="1" w:after="100" w:afterAutospacing="1"/>
    </w:pPr>
    <w:rPr>
      <w:rFonts w:eastAsia="Times New Roman" w:cs="Times New Roman"/>
      <w:szCs w:val="24"/>
    </w:rPr>
  </w:style>
  <w:style w:type="paragraph" w:customStyle="1" w:styleId="online-isbn">
    <w:name w:val="online-isbn"/>
    <w:basedOn w:val="Normal"/>
    <w:rsid w:val="005C093F"/>
    <w:pPr>
      <w:spacing w:before="100" w:beforeAutospacing="1" w:after="100" w:afterAutospacing="1"/>
    </w:pPr>
    <w:rPr>
      <w:rFonts w:eastAsia="Times New Roman" w:cs="Times New Roman"/>
      <w:szCs w:val="24"/>
    </w:rPr>
  </w:style>
  <w:style w:type="paragraph" w:customStyle="1" w:styleId="hardback-isbn">
    <w:name w:val="hardback-isbn"/>
    <w:basedOn w:val="Normal"/>
    <w:rsid w:val="005C093F"/>
    <w:pPr>
      <w:spacing w:before="100" w:beforeAutospacing="1" w:after="100" w:afterAutospacing="1"/>
    </w:pPr>
    <w:rPr>
      <w:rFonts w:eastAsia="Times New Roman" w:cs="Times New Roman"/>
      <w:szCs w:val="24"/>
    </w:rPr>
  </w:style>
  <w:style w:type="paragraph" w:customStyle="1" w:styleId="book-doi">
    <w:name w:val="book-doi"/>
    <w:basedOn w:val="Normal"/>
    <w:rsid w:val="005C093F"/>
    <w:pPr>
      <w:spacing w:before="100" w:beforeAutospacing="1" w:after="100" w:afterAutospacing="1"/>
    </w:pPr>
    <w:rPr>
      <w:rFonts w:eastAsia="Times New Roman" w:cs="Times New Roman"/>
      <w:szCs w:val="24"/>
    </w:rPr>
  </w:style>
  <w:style w:type="character" w:customStyle="1" w:styleId="bookdoi-link">
    <w:name w:val="bookdoi-link"/>
    <w:basedOn w:val="DefaultParagraphFont"/>
    <w:rsid w:val="005C093F"/>
  </w:style>
  <w:style w:type="paragraph" w:customStyle="1" w:styleId="book-subject">
    <w:name w:val="book-subject"/>
    <w:basedOn w:val="Normal"/>
    <w:rsid w:val="005C093F"/>
    <w:pPr>
      <w:spacing w:before="100" w:beforeAutospacing="1" w:after="100" w:afterAutospacing="1"/>
    </w:pPr>
    <w:rPr>
      <w:rFonts w:eastAsia="Times New Roman" w:cs="Times New Roman"/>
      <w:szCs w:val="24"/>
    </w:rPr>
  </w:style>
  <w:style w:type="character" w:customStyle="1" w:styleId="pub-name">
    <w:name w:val="pub-name"/>
    <w:basedOn w:val="DefaultParagraphFont"/>
    <w:rsid w:val="0033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31154693">
      <w:bodyDiv w:val="1"/>
      <w:marLeft w:val="0"/>
      <w:marRight w:val="0"/>
      <w:marTop w:val="0"/>
      <w:marBottom w:val="0"/>
      <w:divBdr>
        <w:top w:val="none" w:sz="0" w:space="0" w:color="auto"/>
        <w:left w:val="none" w:sz="0" w:space="0" w:color="auto"/>
        <w:bottom w:val="none" w:sz="0" w:space="0" w:color="auto"/>
        <w:right w:val="none" w:sz="0" w:space="0" w:color="auto"/>
      </w:divBdr>
    </w:div>
    <w:div w:id="81530321">
      <w:bodyDiv w:val="1"/>
      <w:marLeft w:val="0"/>
      <w:marRight w:val="0"/>
      <w:marTop w:val="0"/>
      <w:marBottom w:val="0"/>
      <w:divBdr>
        <w:top w:val="none" w:sz="0" w:space="0" w:color="auto"/>
        <w:left w:val="none" w:sz="0" w:space="0" w:color="auto"/>
        <w:bottom w:val="none" w:sz="0" w:space="0" w:color="auto"/>
        <w:right w:val="none" w:sz="0" w:space="0" w:color="auto"/>
      </w:divBdr>
    </w:div>
    <w:div w:id="94907118">
      <w:bodyDiv w:val="1"/>
      <w:marLeft w:val="0"/>
      <w:marRight w:val="0"/>
      <w:marTop w:val="0"/>
      <w:marBottom w:val="0"/>
      <w:divBdr>
        <w:top w:val="none" w:sz="0" w:space="0" w:color="auto"/>
        <w:left w:val="none" w:sz="0" w:space="0" w:color="auto"/>
        <w:bottom w:val="none" w:sz="0" w:space="0" w:color="auto"/>
        <w:right w:val="none" w:sz="0" w:space="0" w:color="auto"/>
      </w:divBdr>
    </w:div>
    <w:div w:id="98792956">
      <w:bodyDiv w:val="1"/>
      <w:marLeft w:val="0"/>
      <w:marRight w:val="0"/>
      <w:marTop w:val="0"/>
      <w:marBottom w:val="0"/>
      <w:divBdr>
        <w:top w:val="none" w:sz="0" w:space="0" w:color="auto"/>
        <w:left w:val="none" w:sz="0" w:space="0" w:color="auto"/>
        <w:bottom w:val="none" w:sz="0" w:space="0" w:color="auto"/>
        <w:right w:val="none" w:sz="0" w:space="0" w:color="auto"/>
      </w:divBdr>
    </w:div>
    <w:div w:id="104080407">
      <w:bodyDiv w:val="1"/>
      <w:marLeft w:val="0"/>
      <w:marRight w:val="0"/>
      <w:marTop w:val="0"/>
      <w:marBottom w:val="0"/>
      <w:divBdr>
        <w:top w:val="none" w:sz="0" w:space="0" w:color="auto"/>
        <w:left w:val="none" w:sz="0" w:space="0" w:color="auto"/>
        <w:bottom w:val="none" w:sz="0" w:space="0" w:color="auto"/>
        <w:right w:val="none" w:sz="0" w:space="0" w:color="auto"/>
      </w:divBdr>
    </w:div>
    <w:div w:id="111555262">
      <w:bodyDiv w:val="1"/>
      <w:marLeft w:val="0"/>
      <w:marRight w:val="0"/>
      <w:marTop w:val="0"/>
      <w:marBottom w:val="0"/>
      <w:divBdr>
        <w:top w:val="none" w:sz="0" w:space="0" w:color="auto"/>
        <w:left w:val="none" w:sz="0" w:space="0" w:color="auto"/>
        <w:bottom w:val="none" w:sz="0" w:space="0" w:color="auto"/>
        <w:right w:val="none" w:sz="0" w:space="0" w:color="auto"/>
      </w:divBdr>
    </w:div>
    <w:div w:id="120878639">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39150691">
      <w:bodyDiv w:val="1"/>
      <w:marLeft w:val="0"/>
      <w:marRight w:val="0"/>
      <w:marTop w:val="0"/>
      <w:marBottom w:val="0"/>
      <w:divBdr>
        <w:top w:val="none" w:sz="0" w:space="0" w:color="auto"/>
        <w:left w:val="none" w:sz="0" w:space="0" w:color="auto"/>
        <w:bottom w:val="none" w:sz="0" w:space="0" w:color="auto"/>
        <w:right w:val="none" w:sz="0" w:space="0" w:color="auto"/>
      </w:divBdr>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211232017">
      <w:bodyDiv w:val="1"/>
      <w:marLeft w:val="0"/>
      <w:marRight w:val="0"/>
      <w:marTop w:val="0"/>
      <w:marBottom w:val="0"/>
      <w:divBdr>
        <w:top w:val="none" w:sz="0" w:space="0" w:color="auto"/>
        <w:left w:val="none" w:sz="0" w:space="0" w:color="auto"/>
        <w:bottom w:val="none" w:sz="0" w:space="0" w:color="auto"/>
        <w:right w:val="none" w:sz="0" w:space="0" w:color="auto"/>
      </w:divBdr>
    </w:div>
    <w:div w:id="219177149">
      <w:bodyDiv w:val="1"/>
      <w:marLeft w:val="0"/>
      <w:marRight w:val="0"/>
      <w:marTop w:val="0"/>
      <w:marBottom w:val="0"/>
      <w:divBdr>
        <w:top w:val="none" w:sz="0" w:space="0" w:color="auto"/>
        <w:left w:val="none" w:sz="0" w:space="0" w:color="auto"/>
        <w:bottom w:val="none" w:sz="0" w:space="0" w:color="auto"/>
        <w:right w:val="none" w:sz="0" w:space="0" w:color="auto"/>
      </w:divBdr>
    </w:div>
    <w:div w:id="261837452">
      <w:bodyDiv w:val="1"/>
      <w:marLeft w:val="0"/>
      <w:marRight w:val="0"/>
      <w:marTop w:val="0"/>
      <w:marBottom w:val="0"/>
      <w:divBdr>
        <w:top w:val="none" w:sz="0" w:space="0" w:color="auto"/>
        <w:left w:val="none" w:sz="0" w:space="0" w:color="auto"/>
        <w:bottom w:val="none" w:sz="0" w:space="0" w:color="auto"/>
        <w:right w:val="none" w:sz="0" w:space="0" w:color="auto"/>
      </w:divBdr>
      <w:divsChild>
        <w:div w:id="1496727186">
          <w:marLeft w:val="0"/>
          <w:marRight w:val="0"/>
          <w:marTop w:val="0"/>
          <w:marBottom w:val="0"/>
          <w:divBdr>
            <w:top w:val="none" w:sz="0" w:space="0" w:color="auto"/>
            <w:left w:val="none" w:sz="0" w:space="0" w:color="auto"/>
            <w:bottom w:val="none" w:sz="0" w:space="0" w:color="auto"/>
            <w:right w:val="none" w:sz="0" w:space="0" w:color="auto"/>
          </w:divBdr>
        </w:div>
      </w:divsChild>
    </w:div>
    <w:div w:id="334573660">
      <w:bodyDiv w:val="1"/>
      <w:marLeft w:val="0"/>
      <w:marRight w:val="0"/>
      <w:marTop w:val="0"/>
      <w:marBottom w:val="0"/>
      <w:divBdr>
        <w:top w:val="none" w:sz="0" w:space="0" w:color="auto"/>
        <w:left w:val="none" w:sz="0" w:space="0" w:color="auto"/>
        <w:bottom w:val="none" w:sz="0" w:space="0" w:color="auto"/>
        <w:right w:val="none" w:sz="0" w:space="0" w:color="auto"/>
      </w:divBdr>
    </w:div>
    <w:div w:id="346828984">
      <w:bodyDiv w:val="1"/>
      <w:marLeft w:val="0"/>
      <w:marRight w:val="0"/>
      <w:marTop w:val="0"/>
      <w:marBottom w:val="0"/>
      <w:divBdr>
        <w:top w:val="none" w:sz="0" w:space="0" w:color="auto"/>
        <w:left w:val="none" w:sz="0" w:space="0" w:color="auto"/>
        <w:bottom w:val="none" w:sz="0" w:space="0" w:color="auto"/>
        <w:right w:val="none" w:sz="0" w:space="0" w:color="auto"/>
      </w:divBdr>
      <w:divsChild>
        <w:div w:id="1318345681">
          <w:marLeft w:val="0"/>
          <w:marRight w:val="0"/>
          <w:marTop w:val="0"/>
          <w:marBottom w:val="0"/>
          <w:divBdr>
            <w:top w:val="none" w:sz="0" w:space="0" w:color="auto"/>
            <w:left w:val="none" w:sz="0" w:space="0" w:color="auto"/>
            <w:bottom w:val="none" w:sz="0" w:space="0" w:color="auto"/>
            <w:right w:val="none" w:sz="0" w:space="0" w:color="auto"/>
          </w:divBdr>
        </w:div>
        <w:div w:id="235868653">
          <w:marLeft w:val="0"/>
          <w:marRight w:val="0"/>
          <w:marTop w:val="0"/>
          <w:marBottom w:val="0"/>
          <w:divBdr>
            <w:top w:val="none" w:sz="0" w:space="0" w:color="auto"/>
            <w:left w:val="none" w:sz="0" w:space="0" w:color="auto"/>
            <w:bottom w:val="none" w:sz="0" w:space="0" w:color="auto"/>
            <w:right w:val="none" w:sz="0" w:space="0" w:color="auto"/>
          </w:divBdr>
        </w:div>
        <w:div w:id="860322600">
          <w:marLeft w:val="0"/>
          <w:marRight w:val="0"/>
          <w:marTop w:val="0"/>
          <w:marBottom w:val="0"/>
          <w:divBdr>
            <w:top w:val="none" w:sz="0" w:space="0" w:color="auto"/>
            <w:left w:val="none" w:sz="0" w:space="0" w:color="auto"/>
            <w:bottom w:val="none" w:sz="0" w:space="0" w:color="auto"/>
            <w:right w:val="none" w:sz="0" w:space="0" w:color="auto"/>
          </w:divBdr>
        </w:div>
        <w:div w:id="1379478278">
          <w:marLeft w:val="0"/>
          <w:marRight w:val="0"/>
          <w:marTop w:val="0"/>
          <w:marBottom w:val="0"/>
          <w:divBdr>
            <w:top w:val="none" w:sz="0" w:space="0" w:color="auto"/>
            <w:left w:val="none" w:sz="0" w:space="0" w:color="auto"/>
            <w:bottom w:val="none" w:sz="0" w:space="0" w:color="auto"/>
            <w:right w:val="none" w:sz="0" w:space="0" w:color="auto"/>
          </w:divBdr>
        </w:div>
        <w:div w:id="260770640">
          <w:marLeft w:val="0"/>
          <w:marRight w:val="0"/>
          <w:marTop w:val="0"/>
          <w:marBottom w:val="0"/>
          <w:divBdr>
            <w:top w:val="none" w:sz="0" w:space="0" w:color="auto"/>
            <w:left w:val="none" w:sz="0" w:space="0" w:color="auto"/>
            <w:bottom w:val="none" w:sz="0" w:space="0" w:color="auto"/>
            <w:right w:val="none" w:sz="0" w:space="0" w:color="auto"/>
          </w:divBdr>
        </w:div>
        <w:div w:id="812600903">
          <w:marLeft w:val="0"/>
          <w:marRight w:val="0"/>
          <w:marTop w:val="0"/>
          <w:marBottom w:val="0"/>
          <w:divBdr>
            <w:top w:val="none" w:sz="0" w:space="0" w:color="auto"/>
            <w:left w:val="none" w:sz="0" w:space="0" w:color="auto"/>
            <w:bottom w:val="none" w:sz="0" w:space="0" w:color="auto"/>
            <w:right w:val="none" w:sz="0" w:space="0" w:color="auto"/>
          </w:divBdr>
        </w:div>
        <w:div w:id="796486500">
          <w:marLeft w:val="0"/>
          <w:marRight w:val="0"/>
          <w:marTop w:val="0"/>
          <w:marBottom w:val="0"/>
          <w:divBdr>
            <w:top w:val="none" w:sz="0" w:space="0" w:color="auto"/>
            <w:left w:val="none" w:sz="0" w:space="0" w:color="auto"/>
            <w:bottom w:val="none" w:sz="0" w:space="0" w:color="auto"/>
            <w:right w:val="none" w:sz="0" w:space="0" w:color="auto"/>
          </w:divBdr>
        </w:div>
        <w:div w:id="324213699">
          <w:marLeft w:val="0"/>
          <w:marRight w:val="0"/>
          <w:marTop w:val="0"/>
          <w:marBottom w:val="0"/>
          <w:divBdr>
            <w:top w:val="none" w:sz="0" w:space="0" w:color="auto"/>
            <w:left w:val="none" w:sz="0" w:space="0" w:color="auto"/>
            <w:bottom w:val="none" w:sz="0" w:space="0" w:color="auto"/>
            <w:right w:val="none" w:sz="0" w:space="0" w:color="auto"/>
          </w:divBdr>
        </w:div>
        <w:div w:id="420222704">
          <w:marLeft w:val="0"/>
          <w:marRight w:val="0"/>
          <w:marTop w:val="0"/>
          <w:marBottom w:val="0"/>
          <w:divBdr>
            <w:top w:val="none" w:sz="0" w:space="0" w:color="auto"/>
            <w:left w:val="none" w:sz="0" w:space="0" w:color="auto"/>
            <w:bottom w:val="none" w:sz="0" w:space="0" w:color="auto"/>
            <w:right w:val="none" w:sz="0" w:space="0" w:color="auto"/>
          </w:divBdr>
        </w:div>
        <w:div w:id="306280269">
          <w:marLeft w:val="0"/>
          <w:marRight w:val="0"/>
          <w:marTop w:val="0"/>
          <w:marBottom w:val="0"/>
          <w:divBdr>
            <w:top w:val="none" w:sz="0" w:space="0" w:color="auto"/>
            <w:left w:val="none" w:sz="0" w:space="0" w:color="auto"/>
            <w:bottom w:val="none" w:sz="0" w:space="0" w:color="auto"/>
            <w:right w:val="none" w:sz="0" w:space="0" w:color="auto"/>
          </w:divBdr>
        </w:div>
        <w:div w:id="1576088177">
          <w:marLeft w:val="0"/>
          <w:marRight w:val="0"/>
          <w:marTop w:val="0"/>
          <w:marBottom w:val="0"/>
          <w:divBdr>
            <w:top w:val="none" w:sz="0" w:space="0" w:color="auto"/>
            <w:left w:val="none" w:sz="0" w:space="0" w:color="auto"/>
            <w:bottom w:val="none" w:sz="0" w:space="0" w:color="auto"/>
            <w:right w:val="none" w:sz="0" w:space="0" w:color="auto"/>
          </w:divBdr>
        </w:div>
        <w:div w:id="871920250">
          <w:marLeft w:val="0"/>
          <w:marRight w:val="0"/>
          <w:marTop w:val="0"/>
          <w:marBottom w:val="0"/>
          <w:divBdr>
            <w:top w:val="none" w:sz="0" w:space="0" w:color="auto"/>
            <w:left w:val="none" w:sz="0" w:space="0" w:color="auto"/>
            <w:bottom w:val="none" w:sz="0" w:space="0" w:color="auto"/>
            <w:right w:val="none" w:sz="0" w:space="0" w:color="auto"/>
          </w:divBdr>
        </w:div>
        <w:div w:id="1864171777">
          <w:marLeft w:val="0"/>
          <w:marRight w:val="0"/>
          <w:marTop w:val="0"/>
          <w:marBottom w:val="0"/>
          <w:divBdr>
            <w:top w:val="none" w:sz="0" w:space="0" w:color="auto"/>
            <w:left w:val="none" w:sz="0" w:space="0" w:color="auto"/>
            <w:bottom w:val="none" w:sz="0" w:space="0" w:color="auto"/>
            <w:right w:val="none" w:sz="0" w:space="0" w:color="auto"/>
          </w:divBdr>
        </w:div>
      </w:divsChild>
    </w:div>
    <w:div w:id="377121327">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7952">
      <w:bodyDiv w:val="1"/>
      <w:marLeft w:val="0"/>
      <w:marRight w:val="0"/>
      <w:marTop w:val="0"/>
      <w:marBottom w:val="0"/>
      <w:divBdr>
        <w:top w:val="none" w:sz="0" w:space="0" w:color="auto"/>
        <w:left w:val="none" w:sz="0" w:space="0" w:color="auto"/>
        <w:bottom w:val="none" w:sz="0" w:space="0" w:color="auto"/>
        <w:right w:val="none" w:sz="0" w:space="0" w:color="auto"/>
      </w:divBdr>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07655129">
      <w:bodyDiv w:val="1"/>
      <w:marLeft w:val="0"/>
      <w:marRight w:val="0"/>
      <w:marTop w:val="0"/>
      <w:marBottom w:val="0"/>
      <w:divBdr>
        <w:top w:val="none" w:sz="0" w:space="0" w:color="auto"/>
        <w:left w:val="none" w:sz="0" w:space="0" w:color="auto"/>
        <w:bottom w:val="none" w:sz="0" w:space="0" w:color="auto"/>
        <w:right w:val="none" w:sz="0" w:space="0" w:color="auto"/>
      </w:divBdr>
    </w:div>
    <w:div w:id="411439548">
      <w:bodyDiv w:val="1"/>
      <w:marLeft w:val="0"/>
      <w:marRight w:val="0"/>
      <w:marTop w:val="0"/>
      <w:marBottom w:val="0"/>
      <w:divBdr>
        <w:top w:val="none" w:sz="0" w:space="0" w:color="auto"/>
        <w:left w:val="none" w:sz="0" w:space="0" w:color="auto"/>
        <w:bottom w:val="none" w:sz="0" w:space="0" w:color="auto"/>
        <w:right w:val="none" w:sz="0" w:space="0" w:color="auto"/>
      </w:divBdr>
    </w:div>
    <w:div w:id="451555126">
      <w:bodyDiv w:val="1"/>
      <w:marLeft w:val="0"/>
      <w:marRight w:val="0"/>
      <w:marTop w:val="0"/>
      <w:marBottom w:val="0"/>
      <w:divBdr>
        <w:top w:val="none" w:sz="0" w:space="0" w:color="auto"/>
        <w:left w:val="none" w:sz="0" w:space="0" w:color="auto"/>
        <w:bottom w:val="none" w:sz="0" w:space="0" w:color="auto"/>
        <w:right w:val="none" w:sz="0" w:space="0" w:color="auto"/>
      </w:divBdr>
    </w:div>
    <w:div w:id="471675543">
      <w:bodyDiv w:val="1"/>
      <w:marLeft w:val="0"/>
      <w:marRight w:val="0"/>
      <w:marTop w:val="0"/>
      <w:marBottom w:val="0"/>
      <w:divBdr>
        <w:top w:val="none" w:sz="0" w:space="0" w:color="auto"/>
        <w:left w:val="none" w:sz="0" w:space="0" w:color="auto"/>
        <w:bottom w:val="none" w:sz="0" w:space="0" w:color="auto"/>
        <w:right w:val="none" w:sz="0" w:space="0" w:color="auto"/>
      </w:divBdr>
    </w:div>
    <w:div w:id="474951032">
      <w:bodyDiv w:val="1"/>
      <w:marLeft w:val="0"/>
      <w:marRight w:val="0"/>
      <w:marTop w:val="0"/>
      <w:marBottom w:val="0"/>
      <w:divBdr>
        <w:top w:val="none" w:sz="0" w:space="0" w:color="auto"/>
        <w:left w:val="none" w:sz="0" w:space="0" w:color="auto"/>
        <w:bottom w:val="none" w:sz="0" w:space="0" w:color="auto"/>
        <w:right w:val="none" w:sz="0" w:space="0" w:color="auto"/>
      </w:divBdr>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765873">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599945465">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49402550">
      <w:bodyDiv w:val="1"/>
      <w:marLeft w:val="0"/>
      <w:marRight w:val="0"/>
      <w:marTop w:val="0"/>
      <w:marBottom w:val="0"/>
      <w:divBdr>
        <w:top w:val="none" w:sz="0" w:space="0" w:color="auto"/>
        <w:left w:val="none" w:sz="0" w:space="0" w:color="auto"/>
        <w:bottom w:val="none" w:sz="0" w:space="0" w:color="auto"/>
        <w:right w:val="none" w:sz="0" w:space="0" w:color="auto"/>
      </w:divBdr>
    </w:div>
    <w:div w:id="656500780">
      <w:bodyDiv w:val="1"/>
      <w:marLeft w:val="0"/>
      <w:marRight w:val="0"/>
      <w:marTop w:val="0"/>
      <w:marBottom w:val="0"/>
      <w:divBdr>
        <w:top w:val="none" w:sz="0" w:space="0" w:color="auto"/>
        <w:left w:val="none" w:sz="0" w:space="0" w:color="auto"/>
        <w:bottom w:val="none" w:sz="0" w:space="0" w:color="auto"/>
        <w:right w:val="none" w:sz="0" w:space="0" w:color="auto"/>
      </w:divBdr>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73920851">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5187">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18819906">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782119143">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14563281">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64">
      <w:bodyDiv w:val="1"/>
      <w:marLeft w:val="0"/>
      <w:marRight w:val="0"/>
      <w:marTop w:val="0"/>
      <w:marBottom w:val="0"/>
      <w:divBdr>
        <w:top w:val="none" w:sz="0" w:space="0" w:color="auto"/>
        <w:left w:val="none" w:sz="0" w:space="0" w:color="auto"/>
        <w:bottom w:val="none" w:sz="0" w:space="0" w:color="auto"/>
        <w:right w:val="none" w:sz="0" w:space="0" w:color="auto"/>
      </w:divBdr>
    </w:div>
    <w:div w:id="918825274">
      <w:bodyDiv w:val="1"/>
      <w:marLeft w:val="0"/>
      <w:marRight w:val="0"/>
      <w:marTop w:val="0"/>
      <w:marBottom w:val="0"/>
      <w:divBdr>
        <w:top w:val="none" w:sz="0" w:space="0" w:color="auto"/>
        <w:left w:val="none" w:sz="0" w:space="0" w:color="auto"/>
        <w:bottom w:val="none" w:sz="0" w:space="0" w:color="auto"/>
        <w:right w:val="none" w:sz="0" w:space="0" w:color="auto"/>
      </w:divBdr>
    </w:div>
    <w:div w:id="941960027">
      <w:bodyDiv w:val="1"/>
      <w:marLeft w:val="0"/>
      <w:marRight w:val="0"/>
      <w:marTop w:val="0"/>
      <w:marBottom w:val="0"/>
      <w:divBdr>
        <w:top w:val="none" w:sz="0" w:space="0" w:color="auto"/>
        <w:left w:val="none" w:sz="0" w:space="0" w:color="auto"/>
        <w:bottom w:val="none" w:sz="0" w:space="0" w:color="auto"/>
        <w:right w:val="none" w:sz="0" w:space="0" w:color="auto"/>
      </w:divBdr>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60786071">
      <w:bodyDiv w:val="1"/>
      <w:marLeft w:val="0"/>
      <w:marRight w:val="0"/>
      <w:marTop w:val="0"/>
      <w:marBottom w:val="0"/>
      <w:divBdr>
        <w:top w:val="none" w:sz="0" w:space="0" w:color="auto"/>
        <w:left w:val="none" w:sz="0" w:space="0" w:color="auto"/>
        <w:bottom w:val="none" w:sz="0" w:space="0" w:color="auto"/>
        <w:right w:val="none" w:sz="0" w:space="0" w:color="auto"/>
      </w:divBdr>
    </w:div>
    <w:div w:id="1061562445">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141577731">
      <w:bodyDiv w:val="1"/>
      <w:marLeft w:val="0"/>
      <w:marRight w:val="0"/>
      <w:marTop w:val="0"/>
      <w:marBottom w:val="0"/>
      <w:divBdr>
        <w:top w:val="none" w:sz="0" w:space="0" w:color="auto"/>
        <w:left w:val="none" w:sz="0" w:space="0" w:color="auto"/>
        <w:bottom w:val="none" w:sz="0" w:space="0" w:color="auto"/>
        <w:right w:val="none" w:sz="0" w:space="0" w:color="auto"/>
      </w:divBdr>
    </w:div>
    <w:div w:id="1151215735">
      <w:bodyDiv w:val="1"/>
      <w:marLeft w:val="0"/>
      <w:marRight w:val="0"/>
      <w:marTop w:val="0"/>
      <w:marBottom w:val="0"/>
      <w:divBdr>
        <w:top w:val="none" w:sz="0" w:space="0" w:color="auto"/>
        <w:left w:val="none" w:sz="0" w:space="0" w:color="auto"/>
        <w:bottom w:val="none" w:sz="0" w:space="0" w:color="auto"/>
        <w:right w:val="none" w:sz="0" w:space="0" w:color="auto"/>
      </w:divBdr>
    </w:div>
    <w:div w:id="1152716615">
      <w:bodyDiv w:val="1"/>
      <w:marLeft w:val="0"/>
      <w:marRight w:val="0"/>
      <w:marTop w:val="0"/>
      <w:marBottom w:val="0"/>
      <w:divBdr>
        <w:top w:val="none" w:sz="0" w:space="0" w:color="auto"/>
        <w:left w:val="none" w:sz="0" w:space="0" w:color="auto"/>
        <w:bottom w:val="none" w:sz="0" w:space="0" w:color="auto"/>
        <w:right w:val="none" w:sz="0" w:space="0" w:color="auto"/>
      </w:divBdr>
    </w:div>
    <w:div w:id="1155999058">
      <w:bodyDiv w:val="1"/>
      <w:marLeft w:val="0"/>
      <w:marRight w:val="0"/>
      <w:marTop w:val="0"/>
      <w:marBottom w:val="0"/>
      <w:divBdr>
        <w:top w:val="none" w:sz="0" w:space="0" w:color="auto"/>
        <w:left w:val="none" w:sz="0" w:space="0" w:color="auto"/>
        <w:bottom w:val="none" w:sz="0" w:space="0" w:color="auto"/>
        <w:right w:val="none" w:sz="0" w:space="0" w:color="auto"/>
      </w:divBdr>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21498952">
      <w:bodyDiv w:val="1"/>
      <w:marLeft w:val="0"/>
      <w:marRight w:val="0"/>
      <w:marTop w:val="0"/>
      <w:marBottom w:val="0"/>
      <w:divBdr>
        <w:top w:val="none" w:sz="0" w:space="0" w:color="auto"/>
        <w:left w:val="none" w:sz="0" w:space="0" w:color="auto"/>
        <w:bottom w:val="none" w:sz="0" w:space="0" w:color="auto"/>
        <w:right w:val="none" w:sz="0" w:space="0" w:color="auto"/>
      </w:divBdr>
    </w:div>
    <w:div w:id="1368523261">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379013467">
      <w:bodyDiv w:val="1"/>
      <w:marLeft w:val="0"/>
      <w:marRight w:val="0"/>
      <w:marTop w:val="0"/>
      <w:marBottom w:val="0"/>
      <w:divBdr>
        <w:top w:val="none" w:sz="0" w:space="0" w:color="auto"/>
        <w:left w:val="none" w:sz="0" w:space="0" w:color="auto"/>
        <w:bottom w:val="none" w:sz="0" w:space="0" w:color="auto"/>
        <w:right w:val="none" w:sz="0" w:space="0" w:color="auto"/>
      </w:divBdr>
    </w:div>
    <w:div w:id="1416248325">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36237322">
      <w:bodyDiv w:val="1"/>
      <w:marLeft w:val="0"/>
      <w:marRight w:val="0"/>
      <w:marTop w:val="0"/>
      <w:marBottom w:val="0"/>
      <w:divBdr>
        <w:top w:val="none" w:sz="0" w:space="0" w:color="auto"/>
        <w:left w:val="none" w:sz="0" w:space="0" w:color="auto"/>
        <w:bottom w:val="none" w:sz="0" w:space="0" w:color="auto"/>
        <w:right w:val="none" w:sz="0" w:space="0" w:color="auto"/>
      </w:divBdr>
      <w:divsChild>
        <w:div w:id="1411192112">
          <w:marLeft w:val="0"/>
          <w:marRight w:val="0"/>
          <w:marTop w:val="0"/>
          <w:marBottom w:val="0"/>
          <w:divBdr>
            <w:top w:val="none" w:sz="0" w:space="0" w:color="auto"/>
            <w:left w:val="none" w:sz="0" w:space="0" w:color="auto"/>
            <w:bottom w:val="none" w:sz="0" w:space="0" w:color="auto"/>
            <w:right w:val="none" w:sz="0" w:space="0" w:color="auto"/>
          </w:divBdr>
        </w:div>
        <w:div w:id="1727414889">
          <w:marLeft w:val="0"/>
          <w:marRight w:val="0"/>
          <w:marTop w:val="0"/>
          <w:marBottom w:val="0"/>
          <w:divBdr>
            <w:top w:val="none" w:sz="0" w:space="0" w:color="auto"/>
            <w:left w:val="none" w:sz="0" w:space="0" w:color="auto"/>
            <w:bottom w:val="none" w:sz="0" w:space="0" w:color="auto"/>
            <w:right w:val="none" w:sz="0" w:space="0" w:color="auto"/>
          </w:divBdr>
        </w:div>
        <w:div w:id="1315180548">
          <w:marLeft w:val="0"/>
          <w:marRight w:val="0"/>
          <w:marTop w:val="0"/>
          <w:marBottom w:val="0"/>
          <w:divBdr>
            <w:top w:val="none" w:sz="0" w:space="0" w:color="auto"/>
            <w:left w:val="none" w:sz="0" w:space="0" w:color="auto"/>
            <w:bottom w:val="none" w:sz="0" w:space="0" w:color="auto"/>
            <w:right w:val="none" w:sz="0" w:space="0" w:color="auto"/>
          </w:divBdr>
        </w:div>
        <w:div w:id="1351831815">
          <w:marLeft w:val="0"/>
          <w:marRight w:val="0"/>
          <w:marTop w:val="0"/>
          <w:marBottom w:val="0"/>
          <w:divBdr>
            <w:top w:val="none" w:sz="0" w:space="0" w:color="auto"/>
            <w:left w:val="none" w:sz="0" w:space="0" w:color="auto"/>
            <w:bottom w:val="none" w:sz="0" w:space="0" w:color="auto"/>
            <w:right w:val="none" w:sz="0" w:space="0" w:color="auto"/>
          </w:divBdr>
        </w:div>
        <w:div w:id="407772788">
          <w:marLeft w:val="0"/>
          <w:marRight w:val="0"/>
          <w:marTop w:val="0"/>
          <w:marBottom w:val="0"/>
          <w:divBdr>
            <w:top w:val="none" w:sz="0" w:space="0" w:color="auto"/>
            <w:left w:val="none" w:sz="0" w:space="0" w:color="auto"/>
            <w:bottom w:val="none" w:sz="0" w:space="0" w:color="auto"/>
            <w:right w:val="none" w:sz="0" w:space="0" w:color="auto"/>
          </w:divBdr>
        </w:div>
        <w:div w:id="932082696">
          <w:marLeft w:val="0"/>
          <w:marRight w:val="0"/>
          <w:marTop w:val="0"/>
          <w:marBottom w:val="0"/>
          <w:divBdr>
            <w:top w:val="none" w:sz="0" w:space="0" w:color="auto"/>
            <w:left w:val="none" w:sz="0" w:space="0" w:color="auto"/>
            <w:bottom w:val="none" w:sz="0" w:space="0" w:color="auto"/>
            <w:right w:val="none" w:sz="0" w:space="0" w:color="auto"/>
          </w:divBdr>
        </w:div>
        <w:div w:id="2137063664">
          <w:marLeft w:val="0"/>
          <w:marRight w:val="0"/>
          <w:marTop w:val="0"/>
          <w:marBottom w:val="0"/>
          <w:divBdr>
            <w:top w:val="none" w:sz="0" w:space="0" w:color="auto"/>
            <w:left w:val="none" w:sz="0" w:space="0" w:color="auto"/>
            <w:bottom w:val="none" w:sz="0" w:space="0" w:color="auto"/>
            <w:right w:val="none" w:sz="0" w:space="0" w:color="auto"/>
          </w:divBdr>
        </w:div>
        <w:div w:id="1970545013">
          <w:marLeft w:val="0"/>
          <w:marRight w:val="0"/>
          <w:marTop w:val="0"/>
          <w:marBottom w:val="0"/>
          <w:divBdr>
            <w:top w:val="none" w:sz="0" w:space="0" w:color="auto"/>
            <w:left w:val="none" w:sz="0" w:space="0" w:color="auto"/>
            <w:bottom w:val="none" w:sz="0" w:space="0" w:color="auto"/>
            <w:right w:val="none" w:sz="0" w:space="0" w:color="auto"/>
          </w:divBdr>
        </w:div>
        <w:div w:id="311756698">
          <w:marLeft w:val="0"/>
          <w:marRight w:val="0"/>
          <w:marTop w:val="0"/>
          <w:marBottom w:val="0"/>
          <w:divBdr>
            <w:top w:val="none" w:sz="0" w:space="0" w:color="auto"/>
            <w:left w:val="none" w:sz="0" w:space="0" w:color="auto"/>
            <w:bottom w:val="none" w:sz="0" w:space="0" w:color="auto"/>
            <w:right w:val="none" w:sz="0" w:space="0" w:color="auto"/>
          </w:divBdr>
        </w:div>
        <w:div w:id="393356563">
          <w:marLeft w:val="0"/>
          <w:marRight w:val="0"/>
          <w:marTop w:val="0"/>
          <w:marBottom w:val="0"/>
          <w:divBdr>
            <w:top w:val="none" w:sz="0" w:space="0" w:color="auto"/>
            <w:left w:val="none" w:sz="0" w:space="0" w:color="auto"/>
            <w:bottom w:val="none" w:sz="0" w:space="0" w:color="auto"/>
            <w:right w:val="none" w:sz="0" w:space="0" w:color="auto"/>
          </w:divBdr>
        </w:div>
        <w:div w:id="1622414150">
          <w:marLeft w:val="0"/>
          <w:marRight w:val="0"/>
          <w:marTop w:val="0"/>
          <w:marBottom w:val="0"/>
          <w:divBdr>
            <w:top w:val="none" w:sz="0" w:space="0" w:color="auto"/>
            <w:left w:val="none" w:sz="0" w:space="0" w:color="auto"/>
            <w:bottom w:val="none" w:sz="0" w:space="0" w:color="auto"/>
            <w:right w:val="none" w:sz="0" w:space="0" w:color="auto"/>
          </w:divBdr>
        </w:div>
        <w:div w:id="2047683229">
          <w:marLeft w:val="0"/>
          <w:marRight w:val="0"/>
          <w:marTop w:val="0"/>
          <w:marBottom w:val="0"/>
          <w:divBdr>
            <w:top w:val="none" w:sz="0" w:space="0" w:color="auto"/>
            <w:left w:val="none" w:sz="0" w:space="0" w:color="auto"/>
            <w:bottom w:val="none" w:sz="0" w:space="0" w:color="auto"/>
            <w:right w:val="none" w:sz="0" w:space="0" w:color="auto"/>
          </w:divBdr>
        </w:div>
        <w:div w:id="1601378127">
          <w:marLeft w:val="0"/>
          <w:marRight w:val="0"/>
          <w:marTop w:val="0"/>
          <w:marBottom w:val="0"/>
          <w:divBdr>
            <w:top w:val="none" w:sz="0" w:space="0" w:color="auto"/>
            <w:left w:val="none" w:sz="0" w:space="0" w:color="auto"/>
            <w:bottom w:val="none" w:sz="0" w:space="0" w:color="auto"/>
            <w:right w:val="none" w:sz="0" w:space="0" w:color="auto"/>
          </w:divBdr>
        </w:div>
        <w:div w:id="1032337397">
          <w:marLeft w:val="0"/>
          <w:marRight w:val="0"/>
          <w:marTop w:val="0"/>
          <w:marBottom w:val="0"/>
          <w:divBdr>
            <w:top w:val="none" w:sz="0" w:space="0" w:color="auto"/>
            <w:left w:val="none" w:sz="0" w:space="0" w:color="auto"/>
            <w:bottom w:val="none" w:sz="0" w:space="0" w:color="auto"/>
            <w:right w:val="none" w:sz="0" w:space="0" w:color="auto"/>
          </w:divBdr>
        </w:div>
        <w:div w:id="1298098655">
          <w:marLeft w:val="0"/>
          <w:marRight w:val="0"/>
          <w:marTop w:val="0"/>
          <w:marBottom w:val="0"/>
          <w:divBdr>
            <w:top w:val="none" w:sz="0" w:space="0" w:color="auto"/>
            <w:left w:val="none" w:sz="0" w:space="0" w:color="auto"/>
            <w:bottom w:val="none" w:sz="0" w:space="0" w:color="auto"/>
            <w:right w:val="none" w:sz="0" w:space="0" w:color="auto"/>
          </w:divBdr>
        </w:div>
        <w:div w:id="830947031">
          <w:marLeft w:val="0"/>
          <w:marRight w:val="0"/>
          <w:marTop w:val="0"/>
          <w:marBottom w:val="0"/>
          <w:divBdr>
            <w:top w:val="none" w:sz="0" w:space="0" w:color="auto"/>
            <w:left w:val="none" w:sz="0" w:space="0" w:color="auto"/>
            <w:bottom w:val="none" w:sz="0" w:space="0" w:color="auto"/>
            <w:right w:val="none" w:sz="0" w:space="0" w:color="auto"/>
          </w:divBdr>
        </w:div>
        <w:div w:id="1555122717">
          <w:marLeft w:val="0"/>
          <w:marRight w:val="0"/>
          <w:marTop w:val="0"/>
          <w:marBottom w:val="0"/>
          <w:divBdr>
            <w:top w:val="none" w:sz="0" w:space="0" w:color="auto"/>
            <w:left w:val="none" w:sz="0" w:space="0" w:color="auto"/>
            <w:bottom w:val="none" w:sz="0" w:space="0" w:color="auto"/>
            <w:right w:val="none" w:sz="0" w:space="0" w:color="auto"/>
          </w:divBdr>
        </w:div>
        <w:div w:id="1888950102">
          <w:marLeft w:val="0"/>
          <w:marRight w:val="0"/>
          <w:marTop w:val="0"/>
          <w:marBottom w:val="0"/>
          <w:divBdr>
            <w:top w:val="none" w:sz="0" w:space="0" w:color="auto"/>
            <w:left w:val="none" w:sz="0" w:space="0" w:color="auto"/>
            <w:bottom w:val="none" w:sz="0" w:space="0" w:color="auto"/>
            <w:right w:val="none" w:sz="0" w:space="0" w:color="auto"/>
          </w:divBdr>
        </w:div>
      </w:divsChild>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587491426">
      <w:bodyDiv w:val="1"/>
      <w:marLeft w:val="0"/>
      <w:marRight w:val="0"/>
      <w:marTop w:val="0"/>
      <w:marBottom w:val="0"/>
      <w:divBdr>
        <w:top w:val="none" w:sz="0" w:space="0" w:color="auto"/>
        <w:left w:val="none" w:sz="0" w:space="0" w:color="auto"/>
        <w:bottom w:val="none" w:sz="0" w:space="0" w:color="auto"/>
        <w:right w:val="none" w:sz="0" w:space="0" w:color="auto"/>
      </w:divBdr>
    </w:div>
    <w:div w:id="1588466159">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912">
      <w:bodyDiv w:val="1"/>
      <w:marLeft w:val="0"/>
      <w:marRight w:val="0"/>
      <w:marTop w:val="0"/>
      <w:marBottom w:val="0"/>
      <w:divBdr>
        <w:top w:val="none" w:sz="0" w:space="0" w:color="auto"/>
        <w:left w:val="none" w:sz="0" w:space="0" w:color="auto"/>
        <w:bottom w:val="none" w:sz="0" w:space="0" w:color="auto"/>
        <w:right w:val="none" w:sz="0" w:space="0" w:color="auto"/>
      </w:divBdr>
    </w:div>
    <w:div w:id="1634555928">
      <w:bodyDiv w:val="1"/>
      <w:marLeft w:val="0"/>
      <w:marRight w:val="0"/>
      <w:marTop w:val="0"/>
      <w:marBottom w:val="0"/>
      <w:divBdr>
        <w:top w:val="none" w:sz="0" w:space="0" w:color="auto"/>
        <w:left w:val="none" w:sz="0" w:space="0" w:color="auto"/>
        <w:bottom w:val="none" w:sz="0" w:space="0" w:color="auto"/>
        <w:right w:val="none" w:sz="0" w:space="0" w:color="auto"/>
      </w:divBdr>
    </w:div>
    <w:div w:id="1643920627">
      <w:bodyDiv w:val="1"/>
      <w:marLeft w:val="0"/>
      <w:marRight w:val="0"/>
      <w:marTop w:val="0"/>
      <w:marBottom w:val="0"/>
      <w:divBdr>
        <w:top w:val="none" w:sz="0" w:space="0" w:color="auto"/>
        <w:left w:val="none" w:sz="0" w:space="0" w:color="auto"/>
        <w:bottom w:val="none" w:sz="0" w:space="0" w:color="auto"/>
        <w:right w:val="none" w:sz="0" w:space="0" w:color="auto"/>
      </w:divBdr>
    </w:div>
    <w:div w:id="1645041512">
      <w:bodyDiv w:val="1"/>
      <w:marLeft w:val="0"/>
      <w:marRight w:val="0"/>
      <w:marTop w:val="0"/>
      <w:marBottom w:val="0"/>
      <w:divBdr>
        <w:top w:val="none" w:sz="0" w:space="0" w:color="auto"/>
        <w:left w:val="none" w:sz="0" w:space="0" w:color="auto"/>
        <w:bottom w:val="none" w:sz="0" w:space="0" w:color="auto"/>
        <w:right w:val="none" w:sz="0" w:space="0" w:color="auto"/>
      </w:divBdr>
    </w:div>
    <w:div w:id="1681084426">
      <w:bodyDiv w:val="1"/>
      <w:marLeft w:val="0"/>
      <w:marRight w:val="0"/>
      <w:marTop w:val="0"/>
      <w:marBottom w:val="0"/>
      <w:divBdr>
        <w:top w:val="none" w:sz="0" w:space="0" w:color="auto"/>
        <w:left w:val="none" w:sz="0" w:space="0" w:color="auto"/>
        <w:bottom w:val="none" w:sz="0" w:space="0" w:color="auto"/>
        <w:right w:val="none" w:sz="0" w:space="0" w:color="auto"/>
      </w:divBdr>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29841323">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0659030">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840149928">
      <w:bodyDiv w:val="1"/>
      <w:marLeft w:val="0"/>
      <w:marRight w:val="0"/>
      <w:marTop w:val="0"/>
      <w:marBottom w:val="0"/>
      <w:divBdr>
        <w:top w:val="none" w:sz="0" w:space="0" w:color="auto"/>
        <w:left w:val="none" w:sz="0" w:space="0" w:color="auto"/>
        <w:bottom w:val="none" w:sz="0" w:space="0" w:color="auto"/>
        <w:right w:val="none" w:sz="0" w:space="0" w:color="auto"/>
      </w:divBdr>
    </w:div>
    <w:div w:id="1865095269">
      <w:bodyDiv w:val="1"/>
      <w:marLeft w:val="0"/>
      <w:marRight w:val="0"/>
      <w:marTop w:val="0"/>
      <w:marBottom w:val="0"/>
      <w:divBdr>
        <w:top w:val="none" w:sz="0" w:space="0" w:color="auto"/>
        <w:left w:val="none" w:sz="0" w:space="0" w:color="auto"/>
        <w:bottom w:val="none" w:sz="0" w:space="0" w:color="auto"/>
        <w:right w:val="none" w:sz="0" w:space="0" w:color="auto"/>
      </w:divBdr>
    </w:div>
    <w:div w:id="1873640926">
      <w:bodyDiv w:val="1"/>
      <w:marLeft w:val="0"/>
      <w:marRight w:val="0"/>
      <w:marTop w:val="0"/>
      <w:marBottom w:val="0"/>
      <w:divBdr>
        <w:top w:val="none" w:sz="0" w:space="0" w:color="auto"/>
        <w:left w:val="none" w:sz="0" w:space="0" w:color="auto"/>
        <w:bottom w:val="none" w:sz="0" w:space="0" w:color="auto"/>
        <w:right w:val="none" w:sz="0" w:space="0" w:color="auto"/>
      </w:divBdr>
    </w:div>
    <w:div w:id="1885100826">
      <w:bodyDiv w:val="1"/>
      <w:marLeft w:val="0"/>
      <w:marRight w:val="0"/>
      <w:marTop w:val="0"/>
      <w:marBottom w:val="0"/>
      <w:divBdr>
        <w:top w:val="none" w:sz="0" w:space="0" w:color="auto"/>
        <w:left w:val="none" w:sz="0" w:space="0" w:color="auto"/>
        <w:bottom w:val="none" w:sz="0" w:space="0" w:color="auto"/>
        <w:right w:val="none" w:sz="0" w:space="0" w:color="auto"/>
      </w:divBdr>
    </w:div>
    <w:div w:id="1907910128">
      <w:bodyDiv w:val="1"/>
      <w:marLeft w:val="0"/>
      <w:marRight w:val="0"/>
      <w:marTop w:val="0"/>
      <w:marBottom w:val="0"/>
      <w:divBdr>
        <w:top w:val="none" w:sz="0" w:space="0" w:color="auto"/>
        <w:left w:val="none" w:sz="0" w:space="0" w:color="auto"/>
        <w:bottom w:val="none" w:sz="0" w:space="0" w:color="auto"/>
        <w:right w:val="none" w:sz="0" w:space="0" w:color="auto"/>
      </w:divBdr>
    </w:div>
    <w:div w:id="1962690382">
      <w:bodyDiv w:val="1"/>
      <w:marLeft w:val="0"/>
      <w:marRight w:val="0"/>
      <w:marTop w:val="0"/>
      <w:marBottom w:val="0"/>
      <w:divBdr>
        <w:top w:val="none" w:sz="0" w:space="0" w:color="auto"/>
        <w:left w:val="none" w:sz="0" w:space="0" w:color="auto"/>
        <w:bottom w:val="none" w:sz="0" w:space="0" w:color="auto"/>
        <w:right w:val="none" w:sz="0" w:space="0" w:color="auto"/>
      </w:divBdr>
      <w:divsChild>
        <w:div w:id="2102874047">
          <w:marLeft w:val="0"/>
          <w:marRight w:val="0"/>
          <w:marTop w:val="0"/>
          <w:marBottom w:val="0"/>
          <w:divBdr>
            <w:top w:val="none" w:sz="0" w:space="0" w:color="auto"/>
            <w:left w:val="none" w:sz="0" w:space="0" w:color="auto"/>
            <w:bottom w:val="none" w:sz="0" w:space="0" w:color="auto"/>
            <w:right w:val="none" w:sz="0" w:space="0" w:color="auto"/>
          </w:divBdr>
        </w:div>
        <w:div w:id="2015955074">
          <w:marLeft w:val="0"/>
          <w:marRight w:val="0"/>
          <w:marTop w:val="0"/>
          <w:marBottom w:val="0"/>
          <w:divBdr>
            <w:top w:val="none" w:sz="0" w:space="0" w:color="auto"/>
            <w:left w:val="none" w:sz="0" w:space="0" w:color="auto"/>
            <w:bottom w:val="none" w:sz="0" w:space="0" w:color="auto"/>
            <w:right w:val="none" w:sz="0" w:space="0" w:color="auto"/>
          </w:divBdr>
        </w:div>
        <w:div w:id="1681471131">
          <w:marLeft w:val="0"/>
          <w:marRight w:val="0"/>
          <w:marTop w:val="0"/>
          <w:marBottom w:val="0"/>
          <w:divBdr>
            <w:top w:val="none" w:sz="0" w:space="0" w:color="auto"/>
            <w:left w:val="none" w:sz="0" w:space="0" w:color="auto"/>
            <w:bottom w:val="none" w:sz="0" w:space="0" w:color="auto"/>
            <w:right w:val="none" w:sz="0" w:space="0" w:color="auto"/>
          </w:divBdr>
        </w:div>
        <w:div w:id="1549218733">
          <w:marLeft w:val="0"/>
          <w:marRight w:val="0"/>
          <w:marTop w:val="0"/>
          <w:marBottom w:val="0"/>
          <w:divBdr>
            <w:top w:val="none" w:sz="0" w:space="0" w:color="auto"/>
            <w:left w:val="none" w:sz="0" w:space="0" w:color="auto"/>
            <w:bottom w:val="none" w:sz="0" w:space="0" w:color="auto"/>
            <w:right w:val="none" w:sz="0" w:space="0" w:color="auto"/>
          </w:divBdr>
        </w:div>
        <w:div w:id="1714890182">
          <w:marLeft w:val="0"/>
          <w:marRight w:val="0"/>
          <w:marTop w:val="0"/>
          <w:marBottom w:val="0"/>
          <w:divBdr>
            <w:top w:val="none" w:sz="0" w:space="0" w:color="auto"/>
            <w:left w:val="none" w:sz="0" w:space="0" w:color="auto"/>
            <w:bottom w:val="none" w:sz="0" w:space="0" w:color="auto"/>
            <w:right w:val="none" w:sz="0" w:space="0" w:color="auto"/>
          </w:divBdr>
        </w:div>
        <w:div w:id="950435664">
          <w:marLeft w:val="0"/>
          <w:marRight w:val="0"/>
          <w:marTop w:val="0"/>
          <w:marBottom w:val="0"/>
          <w:divBdr>
            <w:top w:val="none" w:sz="0" w:space="0" w:color="auto"/>
            <w:left w:val="none" w:sz="0" w:space="0" w:color="auto"/>
            <w:bottom w:val="none" w:sz="0" w:space="0" w:color="auto"/>
            <w:right w:val="none" w:sz="0" w:space="0" w:color="auto"/>
          </w:divBdr>
        </w:div>
        <w:div w:id="1387488564">
          <w:marLeft w:val="0"/>
          <w:marRight w:val="0"/>
          <w:marTop w:val="0"/>
          <w:marBottom w:val="0"/>
          <w:divBdr>
            <w:top w:val="none" w:sz="0" w:space="0" w:color="auto"/>
            <w:left w:val="none" w:sz="0" w:space="0" w:color="auto"/>
            <w:bottom w:val="none" w:sz="0" w:space="0" w:color="auto"/>
            <w:right w:val="none" w:sz="0" w:space="0" w:color="auto"/>
          </w:divBdr>
        </w:div>
        <w:div w:id="319164951">
          <w:marLeft w:val="0"/>
          <w:marRight w:val="0"/>
          <w:marTop w:val="0"/>
          <w:marBottom w:val="0"/>
          <w:divBdr>
            <w:top w:val="none" w:sz="0" w:space="0" w:color="auto"/>
            <w:left w:val="none" w:sz="0" w:space="0" w:color="auto"/>
            <w:bottom w:val="none" w:sz="0" w:space="0" w:color="auto"/>
            <w:right w:val="none" w:sz="0" w:space="0" w:color="auto"/>
          </w:divBdr>
        </w:div>
        <w:div w:id="88891253">
          <w:marLeft w:val="0"/>
          <w:marRight w:val="0"/>
          <w:marTop w:val="0"/>
          <w:marBottom w:val="0"/>
          <w:divBdr>
            <w:top w:val="none" w:sz="0" w:space="0" w:color="auto"/>
            <w:left w:val="none" w:sz="0" w:space="0" w:color="auto"/>
            <w:bottom w:val="none" w:sz="0" w:space="0" w:color="auto"/>
            <w:right w:val="none" w:sz="0" w:space="0" w:color="auto"/>
          </w:divBdr>
        </w:div>
        <w:div w:id="641278437">
          <w:marLeft w:val="0"/>
          <w:marRight w:val="0"/>
          <w:marTop w:val="0"/>
          <w:marBottom w:val="0"/>
          <w:divBdr>
            <w:top w:val="none" w:sz="0" w:space="0" w:color="auto"/>
            <w:left w:val="none" w:sz="0" w:space="0" w:color="auto"/>
            <w:bottom w:val="none" w:sz="0" w:space="0" w:color="auto"/>
            <w:right w:val="none" w:sz="0" w:space="0" w:color="auto"/>
          </w:divBdr>
        </w:div>
        <w:div w:id="1361320907">
          <w:marLeft w:val="0"/>
          <w:marRight w:val="0"/>
          <w:marTop w:val="0"/>
          <w:marBottom w:val="0"/>
          <w:divBdr>
            <w:top w:val="none" w:sz="0" w:space="0" w:color="auto"/>
            <w:left w:val="none" w:sz="0" w:space="0" w:color="auto"/>
            <w:bottom w:val="none" w:sz="0" w:space="0" w:color="auto"/>
            <w:right w:val="none" w:sz="0" w:space="0" w:color="auto"/>
          </w:divBdr>
        </w:div>
        <w:div w:id="1297491808">
          <w:marLeft w:val="0"/>
          <w:marRight w:val="0"/>
          <w:marTop w:val="0"/>
          <w:marBottom w:val="0"/>
          <w:divBdr>
            <w:top w:val="none" w:sz="0" w:space="0" w:color="auto"/>
            <w:left w:val="none" w:sz="0" w:space="0" w:color="auto"/>
            <w:bottom w:val="none" w:sz="0" w:space="0" w:color="auto"/>
            <w:right w:val="none" w:sz="0" w:space="0" w:color="auto"/>
          </w:divBdr>
        </w:div>
        <w:div w:id="416636293">
          <w:marLeft w:val="0"/>
          <w:marRight w:val="0"/>
          <w:marTop w:val="0"/>
          <w:marBottom w:val="0"/>
          <w:divBdr>
            <w:top w:val="none" w:sz="0" w:space="0" w:color="auto"/>
            <w:left w:val="none" w:sz="0" w:space="0" w:color="auto"/>
            <w:bottom w:val="none" w:sz="0" w:space="0" w:color="auto"/>
            <w:right w:val="none" w:sz="0" w:space="0" w:color="auto"/>
          </w:divBdr>
        </w:div>
        <w:div w:id="1825706380">
          <w:marLeft w:val="0"/>
          <w:marRight w:val="0"/>
          <w:marTop w:val="0"/>
          <w:marBottom w:val="0"/>
          <w:divBdr>
            <w:top w:val="none" w:sz="0" w:space="0" w:color="auto"/>
            <w:left w:val="none" w:sz="0" w:space="0" w:color="auto"/>
            <w:bottom w:val="none" w:sz="0" w:space="0" w:color="auto"/>
            <w:right w:val="none" w:sz="0" w:space="0" w:color="auto"/>
          </w:divBdr>
        </w:div>
        <w:div w:id="684214168">
          <w:marLeft w:val="0"/>
          <w:marRight w:val="0"/>
          <w:marTop w:val="0"/>
          <w:marBottom w:val="0"/>
          <w:divBdr>
            <w:top w:val="none" w:sz="0" w:space="0" w:color="auto"/>
            <w:left w:val="none" w:sz="0" w:space="0" w:color="auto"/>
            <w:bottom w:val="none" w:sz="0" w:space="0" w:color="auto"/>
            <w:right w:val="none" w:sz="0" w:space="0" w:color="auto"/>
          </w:divBdr>
        </w:div>
        <w:div w:id="483401607">
          <w:marLeft w:val="0"/>
          <w:marRight w:val="0"/>
          <w:marTop w:val="0"/>
          <w:marBottom w:val="0"/>
          <w:divBdr>
            <w:top w:val="none" w:sz="0" w:space="0" w:color="auto"/>
            <w:left w:val="none" w:sz="0" w:space="0" w:color="auto"/>
            <w:bottom w:val="none" w:sz="0" w:space="0" w:color="auto"/>
            <w:right w:val="none" w:sz="0" w:space="0" w:color="auto"/>
          </w:divBdr>
        </w:div>
        <w:div w:id="234632222">
          <w:marLeft w:val="0"/>
          <w:marRight w:val="0"/>
          <w:marTop w:val="0"/>
          <w:marBottom w:val="0"/>
          <w:divBdr>
            <w:top w:val="none" w:sz="0" w:space="0" w:color="auto"/>
            <w:left w:val="none" w:sz="0" w:space="0" w:color="auto"/>
            <w:bottom w:val="none" w:sz="0" w:space="0" w:color="auto"/>
            <w:right w:val="none" w:sz="0" w:space="0" w:color="auto"/>
          </w:divBdr>
        </w:div>
        <w:div w:id="165364549">
          <w:marLeft w:val="0"/>
          <w:marRight w:val="0"/>
          <w:marTop w:val="0"/>
          <w:marBottom w:val="0"/>
          <w:divBdr>
            <w:top w:val="none" w:sz="0" w:space="0" w:color="auto"/>
            <w:left w:val="none" w:sz="0" w:space="0" w:color="auto"/>
            <w:bottom w:val="none" w:sz="0" w:space="0" w:color="auto"/>
            <w:right w:val="none" w:sz="0" w:space="0" w:color="auto"/>
          </w:divBdr>
        </w:div>
        <w:div w:id="1216774044">
          <w:marLeft w:val="0"/>
          <w:marRight w:val="0"/>
          <w:marTop w:val="0"/>
          <w:marBottom w:val="0"/>
          <w:divBdr>
            <w:top w:val="none" w:sz="0" w:space="0" w:color="auto"/>
            <w:left w:val="none" w:sz="0" w:space="0" w:color="auto"/>
            <w:bottom w:val="none" w:sz="0" w:space="0" w:color="auto"/>
            <w:right w:val="none" w:sz="0" w:space="0" w:color="auto"/>
          </w:divBdr>
        </w:div>
        <w:div w:id="1107459371">
          <w:marLeft w:val="0"/>
          <w:marRight w:val="0"/>
          <w:marTop w:val="0"/>
          <w:marBottom w:val="0"/>
          <w:divBdr>
            <w:top w:val="none" w:sz="0" w:space="0" w:color="auto"/>
            <w:left w:val="none" w:sz="0" w:space="0" w:color="auto"/>
            <w:bottom w:val="none" w:sz="0" w:space="0" w:color="auto"/>
            <w:right w:val="none" w:sz="0" w:space="0" w:color="auto"/>
          </w:divBdr>
        </w:div>
        <w:div w:id="447815076">
          <w:marLeft w:val="0"/>
          <w:marRight w:val="0"/>
          <w:marTop w:val="0"/>
          <w:marBottom w:val="0"/>
          <w:divBdr>
            <w:top w:val="none" w:sz="0" w:space="0" w:color="auto"/>
            <w:left w:val="none" w:sz="0" w:space="0" w:color="auto"/>
            <w:bottom w:val="none" w:sz="0" w:space="0" w:color="auto"/>
            <w:right w:val="none" w:sz="0" w:space="0" w:color="auto"/>
          </w:divBdr>
        </w:div>
        <w:div w:id="623076502">
          <w:marLeft w:val="0"/>
          <w:marRight w:val="0"/>
          <w:marTop w:val="0"/>
          <w:marBottom w:val="0"/>
          <w:divBdr>
            <w:top w:val="none" w:sz="0" w:space="0" w:color="auto"/>
            <w:left w:val="none" w:sz="0" w:space="0" w:color="auto"/>
            <w:bottom w:val="none" w:sz="0" w:space="0" w:color="auto"/>
            <w:right w:val="none" w:sz="0" w:space="0" w:color="auto"/>
          </w:divBdr>
        </w:div>
        <w:div w:id="2052532143">
          <w:marLeft w:val="0"/>
          <w:marRight w:val="0"/>
          <w:marTop w:val="0"/>
          <w:marBottom w:val="0"/>
          <w:divBdr>
            <w:top w:val="none" w:sz="0" w:space="0" w:color="auto"/>
            <w:left w:val="none" w:sz="0" w:space="0" w:color="auto"/>
            <w:bottom w:val="none" w:sz="0" w:space="0" w:color="auto"/>
            <w:right w:val="none" w:sz="0" w:space="0" w:color="auto"/>
          </w:divBdr>
        </w:div>
        <w:div w:id="1820806100">
          <w:marLeft w:val="0"/>
          <w:marRight w:val="0"/>
          <w:marTop w:val="0"/>
          <w:marBottom w:val="0"/>
          <w:divBdr>
            <w:top w:val="none" w:sz="0" w:space="0" w:color="auto"/>
            <w:left w:val="none" w:sz="0" w:space="0" w:color="auto"/>
            <w:bottom w:val="none" w:sz="0" w:space="0" w:color="auto"/>
            <w:right w:val="none" w:sz="0" w:space="0" w:color="auto"/>
          </w:divBdr>
        </w:div>
        <w:div w:id="460999887">
          <w:marLeft w:val="0"/>
          <w:marRight w:val="0"/>
          <w:marTop w:val="0"/>
          <w:marBottom w:val="0"/>
          <w:divBdr>
            <w:top w:val="none" w:sz="0" w:space="0" w:color="auto"/>
            <w:left w:val="none" w:sz="0" w:space="0" w:color="auto"/>
            <w:bottom w:val="none" w:sz="0" w:space="0" w:color="auto"/>
            <w:right w:val="none" w:sz="0" w:space="0" w:color="auto"/>
          </w:divBdr>
        </w:div>
        <w:div w:id="761871964">
          <w:marLeft w:val="0"/>
          <w:marRight w:val="0"/>
          <w:marTop w:val="0"/>
          <w:marBottom w:val="0"/>
          <w:divBdr>
            <w:top w:val="none" w:sz="0" w:space="0" w:color="auto"/>
            <w:left w:val="none" w:sz="0" w:space="0" w:color="auto"/>
            <w:bottom w:val="none" w:sz="0" w:space="0" w:color="auto"/>
            <w:right w:val="none" w:sz="0" w:space="0" w:color="auto"/>
          </w:divBdr>
        </w:div>
        <w:div w:id="1645886778">
          <w:marLeft w:val="0"/>
          <w:marRight w:val="0"/>
          <w:marTop w:val="0"/>
          <w:marBottom w:val="0"/>
          <w:divBdr>
            <w:top w:val="none" w:sz="0" w:space="0" w:color="auto"/>
            <w:left w:val="none" w:sz="0" w:space="0" w:color="auto"/>
            <w:bottom w:val="none" w:sz="0" w:space="0" w:color="auto"/>
            <w:right w:val="none" w:sz="0" w:space="0" w:color="auto"/>
          </w:divBdr>
        </w:div>
        <w:div w:id="48070313">
          <w:marLeft w:val="0"/>
          <w:marRight w:val="0"/>
          <w:marTop w:val="0"/>
          <w:marBottom w:val="0"/>
          <w:divBdr>
            <w:top w:val="none" w:sz="0" w:space="0" w:color="auto"/>
            <w:left w:val="none" w:sz="0" w:space="0" w:color="auto"/>
            <w:bottom w:val="none" w:sz="0" w:space="0" w:color="auto"/>
            <w:right w:val="none" w:sz="0" w:space="0" w:color="auto"/>
          </w:divBdr>
        </w:div>
        <w:div w:id="1074089213">
          <w:marLeft w:val="0"/>
          <w:marRight w:val="0"/>
          <w:marTop w:val="0"/>
          <w:marBottom w:val="0"/>
          <w:divBdr>
            <w:top w:val="none" w:sz="0" w:space="0" w:color="auto"/>
            <w:left w:val="none" w:sz="0" w:space="0" w:color="auto"/>
            <w:bottom w:val="none" w:sz="0" w:space="0" w:color="auto"/>
            <w:right w:val="none" w:sz="0" w:space="0" w:color="auto"/>
          </w:divBdr>
        </w:div>
        <w:div w:id="761223467">
          <w:marLeft w:val="0"/>
          <w:marRight w:val="0"/>
          <w:marTop w:val="0"/>
          <w:marBottom w:val="0"/>
          <w:divBdr>
            <w:top w:val="none" w:sz="0" w:space="0" w:color="auto"/>
            <w:left w:val="none" w:sz="0" w:space="0" w:color="auto"/>
            <w:bottom w:val="none" w:sz="0" w:space="0" w:color="auto"/>
            <w:right w:val="none" w:sz="0" w:space="0" w:color="auto"/>
          </w:divBdr>
        </w:div>
        <w:div w:id="1750467417">
          <w:marLeft w:val="0"/>
          <w:marRight w:val="0"/>
          <w:marTop w:val="0"/>
          <w:marBottom w:val="0"/>
          <w:divBdr>
            <w:top w:val="none" w:sz="0" w:space="0" w:color="auto"/>
            <w:left w:val="none" w:sz="0" w:space="0" w:color="auto"/>
            <w:bottom w:val="none" w:sz="0" w:space="0" w:color="auto"/>
            <w:right w:val="none" w:sz="0" w:space="0" w:color="auto"/>
          </w:divBdr>
        </w:div>
        <w:div w:id="103959844">
          <w:marLeft w:val="0"/>
          <w:marRight w:val="0"/>
          <w:marTop w:val="0"/>
          <w:marBottom w:val="0"/>
          <w:divBdr>
            <w:top w:val="none" w:sz="0" w:space="0" w:color="auto"/>
            <w:left w:val="none" w:sz="0" w:space="0" w:color="auto"/>
            <w:bottom w:val="none" w:sz="0" w:space="0" w:color="auto"/>
            <w:right w:val="none" w:sz="0" w:space="0" w:color="auto"/>
          </w:divBdr>
        </w:div>
        <w:div w:id="64032608">
          <w:marLeft w:val="0"/>
          <w:marRight w:val="0"/>
          <w:marTop w:val="0"/>
          <w:marBottom w:val="0"/>
          <w:divBdr>
            <w:top w:val="none" w:sz="0" w:space="0" w:color="auto"/>
            <w:left w:val="none" w:sz="0" w:space="0" w:color="auto"/>
            <w:bottom w:val="none" w:sz="0" w:space="0" w:color="auto"/>
            <w:right w:val="none" w:sz="0" w:space="0" w:color="auto"/>
          </w:divBdr>
        </w:div>
        <w:div w:id="1831366429">
          <w:marLeft w:val="0"/>
          <w:marRight w:val="0"/>
          <w:marTop w:val="0"/>
          <w:marBottom w:val="0"/>
          <w:divBdr>
            <w:top w:val="none" w:sz="0" w:space="0" w:color="auto"/>
            <w:left w:val="none" w:sz="0" w:space="0" w:color="auto"/>
            <w:bottom w:val="none" w:sz="0" w:space="0" w:color="auto"/>
            <w:right w:val="none" w:sz="0" w:space="0" w:color="auto"/>
          </w:divBdr>
        </w:div>
        <w:div w:id="1409421720">
          <w:marLeft w:val="0"/>
          <w:marRight w:val="0"/>
          <w:marTop w:val="0"/>
          <w:marBottom w:val="0"/>
          <w:divBdr>
            <w:top w:val="none" w:sz="0" w:space="0" w:color="auto"/>
            <w:left w:val="none" w:sz="0" w:space="0" w:color="auto"/>
            <w:bottom w:val="none" w:sz="0" w:space="0" w:color="auto"/>
            <w:right w:val="none" w:sz="0" w:space="0" w:color="auto"/>
          </w:divBdr>
        </w:div>
        <w:div w:id="186601509">
          <w:marLeft w:val="0"/>
          <w:marRight w:val="0"/>
          <w:marTop w:val="0"/>
          <w:marBottom w:val="0"/>
          <w:divBdr>
            <w:top w:val="none" w:sz="0" w:space="0" w:color="auto"/>
            <w:left w:val="none" w:sz="0" w:space="0" w:color="auto"/>
            <w:bottom w:val="none" w:sz="0" w:space="0" w:color="auto"/>
            <w:right w:val="none" w:sz="0" w:space="0" w:color="auto"/>
          </w:divBdr>
        </w:div>
        <w:div w:id="1227957806">
          <w:marLeft w:val="0"/>
          <w:marRight w:val="0"/>
          <w:marTop w:val="0"/>
          <w:marBottom w:val="0"/>
          <w:divBdr>
            <w:top w:val="none" w:sz="0" w:space="0" w:color="auto"/>
            <w:left w:val="none" w:sz="0" w:space="0" w:color="auto"/>
            <w:bottom w:val="none" w:sz="0" w:space="0" w:color="auto"/>
            <w:right w:val="none" w:sz="0" w:space="0" w:color="auto"/>
          </w:divBdr>
        </w:div>
        <w:div w:id="1024013015">
          <w:marLeft w:val="0"/>
          <w:marRight w:val="0"/>
          <w:marTop w:val="0"/>
          <w:marBottom w:val="0"/>
          <w:divBdr>
            <w:top w:val="none" w:sz="0" w:space="0" w:color="auto"/>
            <w:left w:val="none" w:sz="0" w:space="0" w:color="auto"/>
            <w:bottom w:val="none" w:sz="0" w:space="0" w:color="auto"/>
            <w:right w:val="none" w:sz="0" w:space="0" w:color="auto"/>
          </w:divBdr>
        </w:div>
        <w:div w:id="1766147850">
          <w:marLeft w:val="0"/>
          <w:marRight w:val="0"/>
          <w:marTop w:val="0"/>
          <w:marBottom w:val="0"/>
          <w:divBdr>
            <w:top w:val="none" w:sz="0" w:space="0" w:color="auto"/>
            <w:left w:val="none" w:sz="0" w:space="0" w:color="auto"/>
            <w:bottom w:val="none" w:sz="0" w:space="0" w:color="auto"/>
            <w:right w:val="none" w:sz="0" w:space="0" w:color="auto"/>
          </w:divBdr>
        </w:div>
        <w:div w:id="1946574111">
          <w:marLeft w:val="0"/>
          <w:marRight w:val="0"/>
          <w:marTop w:val="0"/>
          <w:marBottom w:val="0"/>
          <w:divBdr>
            <w:top w:val="none" w:sz="0" w:space="0" w:color="auto"/>
            <w:left w:val="none" w:sz="0" w:space="0" w:color="auto"/>
            <w:bottom w:val="none" w:sz="0" w:space="0" w:color="auto"/>
            <w:right w:val="none" w:sz="0" w:space="0" w:color="auto"/>
          </w:divBdr>
        </w:div>
        <w:div w:id="538784290">
          <w:marLeft w:val="0"/>
          <w:marRight w:val="0"/>
          <w:marTop w:val="0"/>
          <w:marBottom w:val="0"/>
          <w:divBdr>
            <w:top w:val="none" w:sz="0" w:space="0" w:color="auto"/>
            <w:left w:val="none" w:sz="0" w:space="0" w:color="auto"/>
            <w:bottom w:val="none" w:sz="0" w:space="0" w:color="auto"/>
            <w:right w:val="none" w:sz="0" w:space="0" w:color="auto"/>
          </w:divBdr>
        </w:div>
        <w:div w:id="1472944557">
          <w:marLeft w:val="0"/>
          <w:marRight w:val="0"/>
          <w:marTop w:val="0"/>
          <w:marBottom w:val="0"/>
          <w:divBdr>
            <w:top w:val="none" w:sz="0" w:space="0" w:color="auto"/>
            <w:left w:val="none" w:sz="0" w:space="0" w:color="auto"/>
            <w:bottom w:val="none" w:sz="0" w:space="0" w:color="auto"/>
            <w:right w:val="none" w:sz="0" w:space="0" w:color="auto"/>
          </w:divBdr>
        </w:div>
      </w:divsChild>
    </w:div>
    <w:div w:id="1972469110">
      <w:bodyDiv w:val="1"/>
      <w:marLeft w:val="0"/>
      <w:marRight w:val="0"/>
      <w:marTop w:val="0"/>
      <w:marBottom w:val="0"/>
      <w:divBdr>
        <w:top w:val="none" w:sz="0" w:space="0" w:color="auto"/>
        <w:left w:val="none" w:sz="0" w:space="0" w:color="auto"/>
        <w:bottom w:val="none" w:sz="0" w:space="0" w:color="auto"/>
        <w:right w:val="none" w:sz="0" w:space="0" w:color="auto"/>
      </w:divBdr>
    </w:div>
    <w:div w:id="1987707199">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31756800">
      <w:bodyDiv w:val="1"/>
      <w:marLeft w:val="0"/>
      <w:marRight w:val="0"/>
      <w:marTop w:val="0"/>
      <w:marBottom w:val="0"/>
      <w:divBdr>
        <w:top w:val="none" w:sz="0" w:space="0" w:color="auto"/>
        <w:left w:val="none" w:sz="0" w:space="0" w:color="auto"/>
        <w:bottom w:val="none" w:sz="0" w:space="0" w:color="auto"/>
        <w:right w:val="none" w:sz="0" w:space="0" w:color="auto"/>
      </w:divBdr>
    </w:div>
    <w:div w:id="2034838388">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20href=%22http:/science.jrank.org/pages/8210/African-American-Ideas-African-American-Conservatism.html%22%3eAfrican-American%20Ideas%20-%20African-american%20Conservatism%3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1e867eb-0ccf-46b3-a8be-678a344b5681" ContentTypeId="0x0101" PreviousValue="false"/>
</file>

<file path=customXml/item3.xml><?xml version="1.0" encoding="utf-8"?>
<p:properties xmlns:p="http://schemas.microsoft.com/office/2006/metadata/properties" xmlns:xsi="http://www.w3.org/2001/XMLSchema-instance">
  <documentManagement>
    <SharedWithUsers xmlns="83a715fa-b0d7-47ca-a0ea-45e451126346">
      <UserInfo>
        <DisplayName/>
        <AccountId xsi:nil="true"/>
        <AccountType/>
      </UserInfo>
    </SharedWithUsers>
    <SharingHintHash xmlns="e51b0a7f-11d3-43b0-81a2-92675d3b31d7">-1345750922</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6" ma:contentTypeDescription="Create a new document." ma:contentTypeScope="" ma:versionID="3b293224fc1b4333bd18e477867c1a5c">
  <xsd:schema xmlns:xsd="http://www.w3.org/2001/XMLSchema" xmlns:xs="http://www.w3.org/2001/XMLSchema" xmlns:p="http://schemas.microsoft.com/office/2006/metadata/properties" xmlns:ns2="83a715fa-b0d7-47ca-a0ea-45e451126346" xmlns:ns3="e51b0a7f-11d3-43b0-81a2-92675d3b31d7" targetNamespace="http://schemas.microsoft.com/office/2006/metadata/properties" ma:root="true" ma:fieldsID="71b73e55b9ef6412a9c4d7719d126335" ns2:_="" ns3:_="">
    <xsd:import namespace="83a715fa-b0d7-47ca-a0ea-45e451126346"/>
    <xsd:import namespace="e51b0a7f-11d3-43b0-81a2-92675d3b31d7"/>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15fa-b0d7-47ca-a0ea-45e4511263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b0a7f-11d3-43b0-81a2-92675d3b31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5B167-CCD7-42F2-A942-CE603D739511}"/>
</file>

<file path=customXml/itemProps2.xml><?xml version="1.0" encoding="utf-8"?>
<ds:datastoreItem xmlns:ds="http://schemas.openxmlformats.org/officeDocument/2006/customXml" ds:itemID="{7752802D-CAAF-4EBD-BFC3-AEE80590F188}"/>
</file>

<file path=customXml/itemProps3.xml><?xml version="1.0" encoding="utf-8"?>
<ds:datastoreItem xmlns:ds="http://schemas.openxmlformats.org/officeDocument/2006/customXml" ds:itemID="{9CE652B7-9BC6-4E2F-A6E7-64C0253A623F}"/>
</file>

<file path=customXml/itemProps4.xml><?xml version="1.0" encoding="utf-8"?>
<ds:datastoreItem xmlns:ds="http://schemas.openxmlformats.org/officeDocument/2006/customXml" ds:itemID="{A5EE4386-E43B-41ED-8374-409CA0B86A95}"/>
</file>

<file path=customXml/itemProps5.xml><?xml version="1.0" encoding="utf-8"?>
<ds:datastoreItem xmlns:ds="http://schemas.openxmlformats.org/officeDocument/2006/customXml" ds:itemID="{E0DC4FC2-8D7C-4024-BA6B-1BEACB1D32F3}"/>
</file>

<file path=docProps/app.xml><?xml version="1.0" encoding="utf-8"?>
<Properties xmlns="http://schemas.openxmlformats.org/officeDocument/2006/extended-properties" xmlns:vt="http://schemas.openxmlformats.org/officeDocument/2006/docPropsVTypes">
  <Template>Normal.dotm</Template>
  <TotalTime>288</TotalTime>
  <Pages>3</Pages>
  <Words>829</Words>
  <Characters>4919</Characters>
  <Application>Microsoft Office Word</Application>
  <DocSecurity>0</DocSecurity>
  <Lines>132</Lines>
  <Paragraphs>82</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marting</dc:creator>
  <cp:lastModifiedBy>Green,Rebecca</cp:lastModifiedBy>
  <cp:revision>16</cp:revision>
  <cp:lastPrinted>2014-12-09T15:46:00Z</cp:lastPrinted>
  <dcterms:created xsi:type="dcterms:W3CDTF">2014-12-15T21:26:00Z</dcterms:created>
  <dcterms:modified xsi:type="dcterms:W3CDTF">2015-02-20T14:25:00Z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