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7E1A7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7E1A79">
        <w:rPr>
          <w:rFonts w:ascii="Times New Roman" w:eastAsia="SimSun" w:hAnsi="Times New Roman"/>
          <w:b/>
          <w:bCs/>
          <w:sz w:val="28"/>
          <w:szCs w:val="28"/>
          <w:lang w:eastAsia="zh-TW"/>
        </w:rPr>
        <w:t>5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972E91">
        <w:rPr>
          <w:rFonts w:ascii="Times New Roman" w:eastAsia="SimSun" w:hAnsi="Times New Roman"/>
          <w:b/>
          <w:bCs/>
          <w:sz w:val="28"/>
          <w:szCs w:val="28"/>
          <w:lang w:eastAsia="zh-TW"/>
        </w:rPr>
        <w:t>10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6"/>
        <w:gridCol w:w="3173"/>
        <w:gridCol w:w="3685"/>
      </w:tblGrid>
      <w:tr w:rsidR="00972E91" w:rsidRPr="00BD3D0E" w:rsidTr="00055234">
        <w:tc>
          <w:tcPr>
            <w:tcW w:w="731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Huaxia shi jie zhou kan = Huaxiaworlds weekly.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华夏世界周刊 = Huaxiaworlds weekly.</w:t>
            </w:r>
          </w:p>
        </w:tc>
        <w:tc>
          <w:tcPr>
            <w:tcW w:w="3173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NX 1839</w:t>
            </w:r>
          </w:p>
        </w:tc>
        <w:tc>
          <w:tcPr>
            <w:tcW w:w="3685" w:type="dxa"/>
          </w:tcPr>
          <w:p w:rsidR="00972E91" w:rsidRPr="00BD3D0E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http://nla.gov.au/nla.cat-vn6930864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033170" w:rsidRPr="006A5450" w:rsidRDefault="00033170" w:rsidP="0053067C">
      <w:pPr>
        <w:rPr>
          <w:rFonts w:eastAsia="SimSun"/>
          <w:sz w:val="40"/>
          <w:szCs w:val="40"/>
          <w:lang w:eastAsia="zh-CN"/>
        </w:rPr>
      </w:pPr>
      <w:bookmarkStart w:id="0" w:name="_GoBack"/>
      <w:bookmarkEnd w:id="0"/>
    </w:p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/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/>
    <w:p w:rsidR="00A53930" w:rsidRPr="006A5450" w:rsidRDefault="00A53930" w:rsidP="0053067C">
      <w:pPr>
        <w:rPr>
          <w:rFonts w:eastAsia="SimSun"/>
          <w:sz w:val="44"/>
          <w:szCs w:val="44"/>
          <w:lang w:eastAsia="zh-CN"/>
        </w:rPr>
      </w:pPr>
    </w:p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9"/>
        <w:gridCol w:w="3245"/>
        <w:gridCol w:w="3670"/>
      </w:tblGrid>
      <w:tr w:rsidR="00972E91" w:rsidRPr="00D43A0B" w:rsidTr="00972E91">
        <w:tc>
          <w:tcPr>
            <w:tcW w:w="725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Quan qiu zheng zhi he Zhongguo wai jiao : tan xun xin de shi jiao yu jie shi / Wang Yizhou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CN"/>
              </w:rPr>
              <w:t>全球政治和中国外交 : 探寻新的视角与解释 / 王逸舟著.</w:t>
            </w:r>
          </w:p>
        </w:tc>
        <w:tc>
          <w:tcPr>
            <w:tcW w:w="3245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327.102 W246</w:t>
            </w:r>
          </w:p>
        </w:tc>
        <w:tc>
          <w:tcPr>
            <w:tcW w:w="3670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http://nla.gov.au/nla.cat-vn6931002</w:t>
              </w:r>
            </w:hyperlink>
          </w:p>
        </w:tc>
      </w:tr>
      <w:tr w:rsidR="00972E91" w:rsidRPr="00D43A0B" w:rsidTr="00972E91">
        <w:tc>
          <w:tcPr>
            <w:tcW w:w="725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Chuang zao xing jie ru : Zhongguo wai jiao xin qu xiang = Creative involvement : a new direction in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</w:rPr>
              <w:t xml:space="preserve">s diplomacy / Wang Yizhou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创造性介入 : 中国外交新取向 = Creative involvement : a new direction in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</w:rPr>
              <w:t>s diplomacy / 王逸舟著.</w:t>
            </w:r>
          </w:p>
        </w:tc>
        <w:tc>
          <w:tcPr>
            <w:tcW w:w="3245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327.5100905 W246</w:t>
            </w:r>
          </w:p>
        </w:tc>
        <w:tc>
          <w:tcPr>
            <w:tcW w:w="3670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http://nla.gov.au/nla.cat-vn6933070</w:t>
              </w:r>
            </w:hyperlink>
          </w:p>
        </w:tc>
      </w:tr>
      <w:tr w:rsidR="00972E91" w:rsidRPr="00D43A0B" w:rsidTr="00972E91">
        <w:tc>
          <w:tcPr>
            <w:tcW w:w="725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Chuang zao xing jie ru : Zhongguo zhi quan qiu jue se de sheng cheng = Creative involvement : the evolution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</w:rPr>
              <w:t xml:space="preserve">s global role / Wang Yizhou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创造性介入 : 中国之全球角色的生成 = Creative involvement : the evolution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</w:rPr>
              <w:t>s global role / 王逸舟著.</w:t>
            </w:r>
          </w:p>
        </w:tc>
        <w:tc>
          <w:tcPr>
            <w:tcW w:w="3245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327.5100905 W246.1</w:t>
            </w:r>
          </w:p>
        </w:tc>
        <w:tc>
          <w:tcPr>
            <w:tcW w:w="3670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http://nla.gov.au/nla.cat-vn6930998</w:t>
              </w:r>
            </w:hyperlink>
          </w:p>
        </w:tc>
      </w:tr>
      <w:tr w:rsidR="00972E91" w:rsidRPr="00D43A0B" w:rsidTr="00972E91">
        <w:tc>
          <w:tcPr>
            <w:tcW w:w="725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Mu biao Zhongguo : Huashengdun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43A0B">
              <w:rPr>
                <w:rFonts w:ascii="Arial Unicode MS" w:eastAsia="Arial Unicode MS" w:hAnsi="Arial Unicode MS" w:cs="Arial Unicode MS"/>
              </w:rPr>
              <w:t>tu long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43A0B">
              <w:rPr>
                <w:rFonts w:ascii="Arial Unicode MS" w:eastAsia="Arial Unicode MS" w:hAnsi="Arial Unicode MS" w:cs="Arial Unicode MS"/>
              </w:rPr>
              <w:t xml:space="preserve"> zhan lüe = Target China / </w:t>
            </w: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 xml:space="preserve">Weilian Endaoer zhu ; Dai Jian, Gu Xiulin, Zhu Xianchao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目标中国 : 华盛顿的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43A0B">
              <w:rPr>
                <w:rFonts w:ascii="Arial Unicode MS" w:eastAsia="Arial Unicode MS" w:hAnsi="Arial Unicode MS" w:cs="Arial Unicode MS"/>
              </w:rPr>
              <w:t>屠龙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43A0B">
              <w:rPr>
                <w:rFonts w:ascii="Arial Unicode MS" w:eastAsia="Arial Unicode MS" w:hAnsi="Arial Unicode MS" w:cs="Arial Unicode MS"/>
              </w:rPr>
              <w:t>战略 = Target China / 威廉·恩道尔著 ; 戴健, 顾秀林, 朱宪超译.</w:t>
            </w:r>
          </w:p>
        </w:tc>
        <w:tc>
          <w:tcPr>
            <w:tcW w:w="3245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>CH 327.73051 E57</w:t>
            </w:r>
          </w:p>
        </w:tc>
        <w:tc>
          <w:tcPr>
            <w:tcW w:w="3670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http://nla.gov.au/nla.cat-vn6929209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A58EC" w:rsidRDefault="007A58EC" w:rsidP="0053067C">
      <w:pPr>
        <w:rPr>
          <w:rFonts w:eastAsia="SimSun"/>
          <w:lang w:eastAsia="zh-CN"/>
        </w:rPr>
      </w:pPr>
    </w:p>
    <w:p w:rsidR="008820C6" w:rsidRPr="006A5450" w:rsidRDefault="008820C6" w:rsidP="0053067C">
      <w:pPr>
        <w:rPr>
          <w:rFonts w:eastAsia="SimSun"/>
          <w:sz w:val="36"/>
          <w:szCs w:val="36"/>
        </w:rPr>
      </w:pPr>
    </w:p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Default="008820C6" w:rsidP="0053067C">
      <w:pPr>
        <w:rPr>
          <w:rFonts w:eastAsia="SimSun"/>
          <w:lang w:eastAsia="zh-CN"/>
        </w:rPr>
      </w:pPr>
    </w:p>
    <w:p w:rsidR="0067537D" w:rsidRPr="006A5450" w:rsidRDefault="0067537D" w:rsidP="0053067C">
      <w:pPr>
        <w:rPr>
          <w:rFonts w:eastAsia="SimSun"/>
          <w:sz w:val="72"/>
          <w:szCs w:val="72"/>
          <w:lang w:eastAsia="zh-CN"/>
        </w:rPr>
      </w:pPr>
    </w:p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2"/>
        <w:gridCol w:w="3286"/>
        <w:gridCol w:w="3666"/>
      </w:tblGrid>
      <w:tr w:rsidR="00972E91" w:rsidRPr="00D43A0B" w:rsidTr="00972E91">
        <w:tc>
          <w:tcPr>
            <w:tcW w:w="7222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Xiao ren shu de li shi : man tan Zhongguo lian huan hua bai nian xing shuai = The history of comics / Yike, Weiming, Wang Jun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小人书的历史 : 漫谈中国连环画百年兴衰 = The history of comics / 一可, 未名, 王军编著.</w:t>
            </w:r>
          </w:p>
        </w:tc>
        <w:tc>
          <w:tcPr>
            <w:tcW w:w="328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741.5951 Y51</w:t>
            </w:r>
          </w:p>
        </w:tc>
        <w:tc>
          <w:tcPr>
            <w:tcW w:w="366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http://nla.gov.au/nla.cat-vn6930996</w:t>
              </w:r>
            </w:hyperlink>
          </w:p>
        </w:tc>
      </w:tr>
      <w:tr w:rsidR="00972E91" w:rsidRPr="00D43A0B" w:rsidTr="00972E91">
        <w:tc>
          <w:tcPr>
            <w:tcW w:w="7222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18-19 shi ji Yangcheng feng wu : Yingguo Weiduoliya Abote bo wu yuan cang Guangzhou wai xiao hua = Souvenir from Canton : Chinese export paintings from the Victoria and Albert Museum / [zhu bian Liu Mingqian, Liu Zhiwei].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18-19世纪羊城风物 : 英国维多利亚阿伯特博物院藏广州外销画 = Souvenir from Canton : Chinese export paintings from the Victoria and Albert Museum / [主编刘明倩,刘志伟].</w:t>
            </w:r>
          </w:p>
        </w:tc>
        <w:tc>
          <w:tcPr>
            <w:tcW w:w="328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759.9510745127 S555</w:t>
            </w:r>
          </w:p>
        </w:tc>
        <w:tc>
          <w:tcPr>
            <w:tcW w:w="366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http://nla.gov.au/nla.cat-vn6929826</w:t>
              </w:r>
            </w:hyperlink>
          </w:p>
        </w:tc>
      </w:tr>
      <w:tr w:rsidR="00972E91" w:rsidRPr="00D43A0B" w:rsidTr="00972E91">
        <w:tc>
          <w:tcPr>
            <w:tcW w:w="7222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Guangzhou zhi zuo : Ou Mei cang shi jiu shi ji Zhongguo tong zhi hua / Yifan Weiliansi zhu ; Cheng Meibao yi bian = Created in Canton : Chinese export watercolours on pith / Ifan Williams ; trans. &amp; ed. by Ching May Bo.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广州制作 : 欧美藏十九世纪中国蓪纸画 / 伊凡·威廉斯著 ; 程美宝译编 = Created in Canton : Chinese export watercolours on pith  / Ifan Williams ; trans. &amp; ed. by Ching May Bo.</w:t>
            </w:r>
          </w:p>
        </w:tc>
        <w:tc>
          <w:tcPr>
            <w:tcW w:w="328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759.951270903 W723</w:t>
            </w:r>
          </w:p>
        </w:tc>
        <w:tc>
          <w:tcPr>
            <w:tcW w:w="366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http://nla.gov.au/nla.cat-vn6929827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6"/>
        <w:gridCol w:w="3229"/>
        <w:gridCol w:w="3689"/>
      </w:tblGrid>
      <w:tr w:rsidR="00972E91" w:rsidRPr="00D43A0B" w:rsidTr="00972E91">
        <w:tc>
          <w:tcPr>
            <w:tcW w:w="725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Sheng ming ce / Li Peifu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>生命册 / 李佩甫著.</w:t>
            </w:r>
          </w:p>
        </w:tc>
        <w:tc>
          <w:tcPr>
            <w:tcW w:w="322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>CH 895.1352 L693P</w:t>
            </w:r>
          </w:p>
        </w:tc>
        <w:tc>
          <w:tcPr>
            <w:tcW w:w="368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http://nla.gov.au/nla.cat-vn6930990</w:t>
              </w:r>
            </w:hyperlink>
          </w:p>
        </w:tc>
      </w:tr>
      <w:tr w:rsidR="00972E91" w:rsidRPr="00D43A0B" w:rsidTr="00972E91">
        <w:tc>
          <w:tcPr>
            <w:tcW w:w="725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Zhe bian feng jing / Wang Meng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这边风景 / 王蒙著.</w:t>
            </w:r>
          </w:p>
        </w:tc>
        <w:tc>
          <w:tcPr>
            <w:tcW w:w="322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895.1352 W246M</w:t>
            </w:r>
          </w:p>
        </w:tc>
        <w:tc>
          <w:tcPr>
            <w:tcW w:w="368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http://nla.gov.au/nla.cat-vn6930989</w:t>
              </w:r>
            </w:hyperlink>
          </w:p>
        </w:tc>
      </w:tr>
      <w:tr w:rsidR="00972E91" w:rsidRPr="00D43A0B" w:rsidTr="00972E91">
        <w:tc>
          <w:tcPr>
            <w:tcW w:w="725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fr-FR"/>
              </w:rPr>
              <w:t xml:space="preserve">Huang que ji / Su Tong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黃雀記 / 苏童著.</w:t>
            </w:r>
          </w:p>
        </w:tc>
        <w:tc>
          <w:tcPr>
            <w:tcW w:w="322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CH 895.136 S938</w:t>
            </w:r>
          </w:p>
        </w:tc>
        <w:tc>
          <w:tcPr>
            <w:tcW w:w="3689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http://nla.gov.au/nla.cat-vn6930992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3217"/>
        <w:gridCol w:w="3681"/>
      </w:tblGrid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Quan li chong gou yu li yi kang zheng : Guo min dang Jiang Zhe dang bu de zheng zhi zhu zhang ji qi shi jian (1928-1931) / He Zhiming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權力重構與利益抗爭 : 國民黨江浙黨部的政治主張及其實踐(1928-1931) / 何志明著.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7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8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http://nla.gov.au/nla.cat-vn6930953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Xian dai Zhongguo zi you zhu yi si chao de gao zhang yu shen ji :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Guan cha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 yu Zhongguo xian dai zi you zhu yi si chao / Lin Jianhua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現代中國自由主義思潮的高漲與沈寂 : 《觀察》與中國現代自由主義思潮 / 林建華著.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15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9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http://nla.gov.au/nla.cat-vn6930964</w:t>
              </w:r>
            </w:hyperlink>
          </w:p>
        </w:tc>
      </w:tr>
      <w:tr w:rsidR="00972E91" w:rsidRPr="00D43A0B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Xian dai Zhongguo di san shi li xian zheng she ji yan jiu / Ye Xingyi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現代中國第三勢力憲政設計研究 / 葉興藝著.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CH 951.0072 G896A ser. 1, v. 16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0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http://nla.gov.au/nla.cat-vn6930966</w:t>
              </w:r>
            </w:hyperlink>
          </w:p>
        </w:tc>
      </w:tr>
      <w:tr w:rsidR="00972E91" w:rsidRPr="00D43A0B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Sun Zhongshan quan li zhi yue si xiang yan jiu / Zhu Renzheng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孫中山權力制約思想研究 / 朱仁政著.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>CH 951.0072 G896A ser. 1, v. 17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http://nla.gov.au/nla.cat-vn6930970</w:t>
              </w:r>
            </w:hyperlink>
          </w:p>
        </w:tc>
      </w:tr>
      <w:tr w:rsidR="00972E91" w:rsidRPr="00D43A0B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Xun qiu zhi xu : Liang Shuming zheng zhi si xiang yan jiu / Zhou Langsheng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>尋求秩序 : 梁漱溟政治思想研究 / 周朗生著.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>CH 951.0072 G896A ser. 1, v. 18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http://nla.gov.au/nla.cat-vn6930972</w:t>
              </w:r>
            </w:hyperlink>
          </w:p>
        </w:tc>
      </w:tr>
      <w:tr w:rsidR="00972E91" w:rsidRPr="00D43A0B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lastRenderedPageBreak/>
              <w:t xml:space="preserve">Zhong Han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D43A0B">
              <w:rPr>
                <w:rFonts w:ascii="Arial Unicode MS" w:eastAsia="Arial Unicode MS" w:hAnsi="Arial Unicode MS" w:cs="Arial Unicode MS"/>
              </w:rPr>
              <w:t>an na qi zhu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</w:rPr>
              <w:t xml:space="preserve"> yun dong bi jiao yan jiu / Lu Shouheng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中韓「安那其主義」運動比較研究 / 盧壽亨著.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CH 951.0072 G896A ser. 1, v. 19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3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http://nla.gov.au/nla.cat-vn6930973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</w:rPr>
              <w:t xml:space="preserve">Zhongguo zao qi min cui zhu yi zheng zhi si xiang yan jiu (1907-1927) / Nie Changjiu, Zhang Min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中國早期民粹主義政治思想研究(1907-1927) / 聶長久、張敏著.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20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4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http://nla.gov.au/nla.cat-vn6931064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Guo min zheng fu dui Ri zhan zheng suo pei yan jiu : yi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xian qi chai qian pei chang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 wei zhong xin de kao cha / Wang Dongjin zhu. </w:t>
            </w:r>
            <w:r w:rsidRPr="00972E91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國民政府對日戰爭索賠研究 : 以「先期拆遷賠償」為中心的考察 / 王東進著.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27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5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http://nla.gov.au/nla.cat-vn6930976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Qiang zhong jiu guo : Zhongguo jin dai ti yu zhong de shen ti zheng zhi / Pan Yingbin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強種救國 : 中國近代體育中的身體政治 / 潘英斌著.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28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6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http://nla.gov.au/nla.cat-vn6930975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Minguo Beijing zheng fu shi qi de liu xue guan li yan jiu / Wang Jing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民國北京政府時期的留學管理研究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 / </w:t>
            </w:r>
            <w:r w:rsidRPr="00D43A0B">
              <w:rPr>
                <w:rFonts w:ascii="Arial Unicode MS" w:eastAsia="Arial Unicode MS" w:hAnsi="Arial Unicode MS" w:cs="Arial Unicode MS"/>
              </w:rPr>
              <w:t>王靜著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31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7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http://nla.gov.au/nla.cat-vn6930948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Dao ge yu tong yi : Min xi hai jun yan jiu (1926-1935) / Cheng Yuxiang zhu. 1927 nian Yan Xishan yi zhi yan jiu / Zhang Ning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倒戈與統一 : 閩系海軍研究(1926-1935) / 程玉祥著.  1927年閻錫山易幟研究 / 張寧著.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32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8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http://nla.gov.au/nla.cat-vn6930956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Minguo li shi yu wen hua yan jiu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Chu bian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 zong mu / Bian ji bu bian. Guo jia, she hui ji di san ling yu : jin dai Jiangsu ge ji di fang zi zhi yan jiu (1905-1937) / Chen Mingsheng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民國歷史與文化研究《初編》總目 / 編輯部編.  國家、社會及第三領域 : 近代江蘇各級地方自治研究(1905-1937)  / 陳明勝著.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1-2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9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http://nla.gov.au/nla.cat-vn6930978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Zheng zhi zhuan xing yu Shanxi zheng zhi zhi xu zhong gou yan jiu (1911-1928) / Zhang Wenjun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政制轉型與山西政治秩序重構研究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(1911-1928) / </w:t>
            </w:r>
            <w:r w:rsidRPr="00D43A0B">
              <w:rPr>
                <w:rFonts w:ascii="Arial Unicode MS" w:eastAsia="Arial Unicode MS" w:hAnsi="Arial Unicode MS" w:cs="Arial Unicode MS"/>
              </w:rPr>
              <w:t>張文俊著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3-4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0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http://nla.gov.au/nla.cat-vn6930981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Zhuan xing, bo yi yu zheng zhi kong jian su qiu : 1928-1933 nian Feng xi di fang zheng quan yan jiu / Tong Deyuan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轉型、博弈與政治空間訴求 : 1928-1933年奉系地方政權研究 / 佟德元著.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5-6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1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http://nla.gov.au/nla.cat-vn6930942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Zai zheng zhi yu xue shu zhi jian : Qian Duansheng si xiang yan jiu (1900-1949) / Pan Huixiang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在政治與學術之間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 : </w:t>
            </w:r>
            <w:r w:rsidRPr="00D43A0B">
              <w:rPr>
                <w:rFonts w:ascii="Arial Unicode MS" w:eastAsia="Arial Unicode MS" w:hAnsi="Arial Unicode MS" w:cs="Arial Unicode MS"/>
              </w:rPr>
              <w:t>錢端升思想研究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(1900-1949) / </w:t>
            </w:r>
            <w:r w:rsidRPr="00D43A0B">
              <w:rPr>
                <w:rFonts w:ascii="Arial Unicode MS" w:eastAsia="Arial Unicode MS" w:hAnsi="Arial Unicode MS" w:cs="Arial Unicode MS"/>
              </w:rPr>
              <w:t>潘惠祥著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8-10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2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http://nla.gov.au/nla.cat-vn6930959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Zhuan xing shi qi zhi shi fen zi de li guo su qiu : Zhang Junmai she hui zhu yi si xiang yan jiu / Wang Youqing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轉型時期知識分子的立國訴求 : 張君勱社會主義思想研究 / 王尤清著.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11-12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3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http://nla.gov.au/nla.cat-vn6930963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Xian dai Zhongguo yu yan pi ping de fa sheng / Guo Yong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現代中國語言批評的發生 / 郭勇著.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13-14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4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http://nla.gov.au/nla.cat-vn6930962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Zhongguo ba nian kang zhan can zhan ge jun zhuan lüe / Zhang Zailu zhu bian ; Zhang Liangce, Li Shusheng, Zhang Yiqing bian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中國八年抗戰參戰各軍傳略 / 張在廬主編 ; 張良策、李戍聲、張依磬編著.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21-22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5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http://nla.gov.au/nla.cat-vn6931058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Kang zhan qi jian guo min zheng fu qiao wu zheng ce ji qi shi shi / Chen Guowei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抗戰期間國民政府僑務政策及其實施 / 陳國威著.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23-24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6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http://nla.gov.au/nla.cat-vn6931052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Di zhi Ri huo yun dong de li shi kun jing (1908-1945) / Zhou Shifeng zhu.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D43A0B">
              <w:rPr>
                <w:rFonts w:ascii="Arial Unicode MS" w:eastAsia="Arial Unicode MS" w:hAnsi="Arial Unicode MS" w:cs="Arial Unicode MS"/>
              </w:rPr>
              <w:t>抵制日貨運動的歷史困境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(1908-1945) / </w:t>
            </w:r>
            <w:r w:rsidRPr="00D43A0B">
              <w:rPr>
                <w:rFonts w:ascii="Arial Unicode MS" w:eastAsia="Arial Unicode MS" w:hAnsi="Arial Unicode MS" w:cs="Arial Unicode MS"/>
              </w:rPr>
              <w:t>周石峰著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>CH 951.0072 G896A ser. 1, v. 25-26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7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http://nla.gov.au/nla.cat-vn6931049</w:t>
              </w:r>
            </w:hyperlink>
          </w:p>
        </w:tc>
      </w:tr>
      <w:tr w:rsidR="00972E91" w:rsidRPr="003826EA" w:rsidTr="00972E91">
        <w:tc>
          <w:tcPr>
            <w:tcW w:w="7276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t xml:space="preserve">Minguo shi qi Zhongguo kao shi zhi du de zhuan xing yu chong gou / Hu 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Xiangdong zhu. </w:t>
            </w:r>
            <w:r w:rsidRPr="003826E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D43A0B">
              <w:rPr>
                <w:rFonts w:ascii="Arial Unicode MS" w:eastAsia="Arial Unicode MS" w:hAnsi="Arial Unicode MS" w:cs="Arial Unicode MS"/>
                <w:lang w:eastAsia="zh-TW"/>
              </w:rPr>
              <w:t>民國時期中國考試制度的轉型與重構 / 胡向東著.</w:t>
            </w:r>
          </w:p>
        </w:tc>
        <w:tc>
          <w:tcPr>
            <w:tcW w:w="3217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CH 951.0072 G896A ser. 1, v. </w:t>
            </w:r>
            <w:r w:rsidRPr="00D43A0B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29-30</w:t>
            </w:r>
          </w:p>
        </w:tc>
        <w:tc>
          <w:tcPr>
            <w:tcW w:w="3681" w:type="dxa"/>
          </w:tcPr>
          <w:p w:rsidR="00972E91" w:rsidRPr="00D43A0B" w:rsidRDefault="00972E91" w:rsidP="0005523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8" w:history="1">
              <w:r w:rsidRPr="00A541D9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http://nla.gov.au/nla.cat-vn6930983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53067C" w:rsidRDefault="0053067C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39"/>
      <w:footerReference w:type="even" r:id="rId40"/>
      <w:footerReference w:type="default" r:id="rId4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E91">
      <w:rPr>
        <w:rStyle w:val="PageNumber"/>
        <w:noProof/>
      </w:rPr>
      <w:t>7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972E91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.gov.au/nla.cat-vn6931002" TargetMode="External"/><Relationship Id="rId13" Type="http://schemas.openxmlformats.org/officeDocument/2006/relationships/hyperlink" Target="http://nla.gov.au/nla.cat-vn6929826" TargetMode="External"/><Relationship Id="rId18" Type="http://schemas.openxmlformats.org/officeDocument/2006/relationships/hyperlink" Target="http://nla.gov.au/nla.cat-vn6930953" TargetMode="External"/><Relationship Id="rId26" Type="http://schemas.openxmlformats.org/officeDocument/2006/relationships/hyperlink" Target="http://nla.gov.au/nla.cat-vn6930975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nla.gov.au/nla.cat-vn6930970" TargetMode="External"/><Relationship Id="rId34" Type="http://schemas.openxmlformats.org/officeDocument/2006/relationships/hyperlink" Target="http://nla.gov.au/nla.cat-vn693096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la.gov.au/nla.cat-vn6930864" TargetMode="External"/><Relationship Id="rId12" Type="http://schemas.openxmlformats.org/officeDocument/2006/relationships/hyperlink" Target="http://nla.gov.au/nla.cat-vn6930996" TargetMode="External"/><Relationship Id="rId17" Type="http://schemas.openxmlformats.org/officeDocument/2006/relationships/hyperlink" Target="http://nla.gov.au/nla.cat-vn6930992" TargetMode="External"/><Relationship Id="rId25" Type="http://schemas.openxmlformats.org/officeDocument/2006/relationships/hyperlink" Target="http://nla.gov.au/nla.cat-vn6930976" TargetMode="External"/><Relationship Id="rId33" Type="http://schemas.openxmlformats.org/officeDocument/2006/relationships/hyperlink" Target="http://nla.gov.au/nla.cat-vn6930963" TargetMode="External"/><Relationship Id="rId38" Type="http://schemas.openxmlformats.org/officeDocument/2006/relationships/hyperlink" Target="http://nla.gov.au/nla.cat-vn69309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6930989" TargetMode="External"/><Relationship Id="rId20" Type="http://schemas.openxmlformats.org/officeDocument/2006/relationships/hyperlink" Target="http://nla.gov.au/nla.cat-vn6930966" TargetMode="External"/><Relationship Id="rId29" Type="http://schemas.openxmlformats.org/officeDocument/2006/relationships/hyperlink" Target="http://nla.gov.au/nla.cat-vn6930978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6929209" TargetMode="External"/><Relationship Id="rId24" Type="http://schemas.openxmlformats.org/officeDocument/2006/relationships/hyperlink" Target="http://nla.gov.au/nla.cat-vn6931064" TargetMode="External"/><Relationship Id="rId32" Type="http://schemas.openxmlformats.org/officeDocument/2006/relationships/hyperlink" Target="http://nla.gov.au/nla.cat-vn6930959" TargetMode="External"/><Relationship Id="rId37" Type="http://schemas.openxmlformats.org/officeDocument/2006/relationships/hyperlink" Target="http://nla.gov.au/nla.cat-vn6931049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6930990" TargetMode="External"/><Relationship Id="rId23" Type="http://schemas.openxmlformats.org/officeDocument/2006/relationships/hyperlink" Target="http://nla.gov.au/nla.cat-vn6930973" TargetMode="External"/><Relationship Id="rId28" Type="http://schemas.openxmlformats.org/officeDocument/2006/relationships/hyperlink" Target="http://nla.gov.au/nla.cat-vn6930956" TargetMode="External"/><Relationship Id="rId36" Type="http://schemas.openxmlformats.org/officeDocument/2006/relationships/hyperlink" Target="http://nla.gov.au/nla.cat-vn6931052" TargetMode="External"/><Relationship Id="rId10" Type="http://schemas.openxmlformats.org/officeDocument/2006/relationships/hyperlink" Target="http://nla.gov.au/nla.cat-vn6930998" TargetMode="External"/><Relationship Id="rId19" Type="http://schemas.openxmlformats.org/officeDocument/2006/relationships/hyperlink" Target="http://nla.gov.au/nla.cat-vn6930964" TargetMode="External"/><Relationship Id="rId31" Type="http://schemas.openxmlformats.org/officeDocument/2006/relationships/hyperlink" Target="http://nla.gov.au/nla.cat-vn6930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33070" TargetMode="External"/><Relationship Id="rId14" Type="http://schemas.openxmlformats.org/officeDocument/2006/relationships/hyperlink" Target="http://nla.gov.au/nla.cat-vn6929827" TargetMode="External"/><Relationship Id="rId22" Type="http://schemas.openxmlformats.org/officeDocument/2006/relationships/hyperlink" Target="http://nla.gov.au/nla.cat-vn6930972" TargetMode="External"/><Relationship Id="rId27" Type="http://schemas.openxmlformats.org/officeDocument/2006/relationships/hyperlink" Target="http://nla.gov.au/nla.cat-vn6930948" TargetMode="External"/><Relationship Id="rId30" Type="http://schemas.openxmlformats.org/officeDocument/2006/relationships/hyperlink" Target="http://nla.gov.au/nla.cat-vn6930981" TargetMode="External"/><Relationship Id="rId35" Type="http://schemas.openxmlformats.org/officeDocument/2006/relationships/hyperlink" Target="http://nla.gov.au/nla.cat-vn6931058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9794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2015-10-06T03:01:00Z</dcterms:created>
  <dcterms:modified xsi:type="dcterms:W3CDTF">2015-10-06T03:01:00Z</dcterms:modified>
</cp:coreProperties>
</file>