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EB" w:rsidRPr="000D2B0B" w:rsidRDefault="00F317EB" w:rsidP="00F764B8">
      <w:pPr>
        <w:pStyle w:val="DocumentType"/>
        <w:spacing w:after="1080"/>
      </w:pPr>
    </w:p>
    <w:tbl>
      <w:tblPr>
        <w:tblStyle w:val="TableGrid"/>
        <w:tblW w:w="8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7"/>
      </w:tblGrid>
      <w:tr w:rsidR="006E291C" w:rsidRPr="000D2B0B" w:rsidTr="00BE0358">
        <w:sdt>
          <w:sdtPr>
            <w:alias w:val="Title"/>
            <w:tag w:val="Title"/>
            <w:id w:val="32857016"/>
            <w:placeholder>
              <w:docPart w:val="638A3E26D7F441CFBD05A659327BC7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947" w:type="dxa"/>
              </w:tcPr>
              <w:p w:rsidR="006E291C" w:rsidRPr="000D2B0B" w:rsidRDefault="00574F49" w:rsidP="00574F49">
                <w:pPr>
                  <w:pStyle w:val="Title"/>
                </w:pPr>
                <w:r>
                  <w:t>Public Interest Disclosure Policy</w:t>
                </w:r>
              </w:p>
            </w:tc>
          </w:sdtContent>
        </w:sdt>
      </w:tr>
      <w:tr w:rsidR="006E291C" w:rsidRPr="000D2B0B" w:rsidTr="00BE0358">
        <w:sdt>
          <w:sdtPr>
            <w:alias w:val="Subtitle"/>
            <w:tag w:val="Subtitle"/>
            <w:id w:val="32857018"/>
            <w:placeholder>
              <w:docPart w:val="BC6C22111148447FA9662C03A7B9869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8947" w:type="dxa"/>
              </w:tcPr>
              <w:p w:rsidR="006E291C" w:rsidRPr="000D2B0B" w:rsidRDefault="00026CA2" w:rsidP="00026CA2">
                <w:pPr>
                  <w:pStyle w:val="Subtitle"/>
                </w:pPr>
                <w:r>
                  <w:t>Human Resources Branch</w:t>
                </w:r>
              </w:p>
            </w:tc>
          </w:sdtContent>
        </w:sdt>
      </w:tr>
      <w:tr w:rsidR="00BE0358" w:rsidRPr="000D2B0B" w:rsidTr="00BE0358">
        <w:trPr>
          <w:trHeight w:val="5853"/>
        </w:trPr>
        <w:tc>
          <w:tcPr>
            <w:tcW w:w="8947" w:type="dxa"/>
          </w:tcPr>
          <w:p w:rsidR="00BE0358" w:rsidRPr="000D2B0B" w:rsidRDefault="00963AE3" w:rsidP="00121D7E">
            <w:pPr>
              <w:pStyle w:val="Subtitle"/>
            </w:pPr>
            <w:r>
              <w:t xml:space="preserve">Policy Number: </w:t>
            </w:r>
            <w:r w:rsidR="00574F49">
              <w:t>PCY14/001</w:t>
            </w:r>
          </w:p>
        </w:tc>
      </w:tr>
      <w:tr w:rsidR="00BE0358" w:rsidRPr="000D2B0B" w:rsidTr="00BE0358">
        <w:trPr>
          <w:trHeight w:val="459"/>
        </w:trPr>
        <w:sdt>
          <w:sdtPr>
            <w:alias w:val="Author"/>
            <w:tag w:val="Author"/>
            <w:id w:val="807751688"/>
            <w:placeholder>
              <w:docPart w:val="5BC57EE24E7A4C7C81AF617D77047179"/>
            </w:placeholder>
            <w:text/>
          </w:sdtPr>
          <w:sdtEndPr/>
          <w:sdtContent>
            <w:tc>
              <w:tcPr>
                <w:tcW w:w="8947" w:type="dxa"/>
              </w:tcPr>
              <w:p w:rsidR="00BE0358" w:rsidRPr="000D2B0B" w:rsidRDefault="00963AE3" w:rsidP="00574F49">
                <w:pPr>
                  <w:pStyle w:val="BodyText"/>
                </w:pPr>
                <w:r>
                  <w:t xml:space="preserve">Approved: </w:t>
                </w:r>
                <w:r w:rsidR="00574F49">
                  <w:t>February</w:t>
                </w:r>
                <w:r w:rsidR="00121D7E">
                  <w:t xml:space="preserve"> 201</w:t>
                </w:r>
                <w:r w:rsidR="00574F49">
                  <w:t>4</w:t>
                </w:r>
              </w:p>
            </w:tc>
          </w:sdtContent>
        </w:sdt>
      </w:tr>
      <w:tr w:rsidR="00BE0358" w:rsidRPr="000D2B0B" w:rsidTr="00BE0358">
        <w:trPr>
          <w:trHeight w:val="486"/>
        </w:trPr>
        <w:sdt>
          <w:sdtPr>
            <w:alias w:val="Author Position"/>
            <w:tag w:val="Author"/>
            <w:id w:val="1885203080"/>
            <w:placeholder>
              <w:docPart w:val="F1CEA1096BA045C695DDB59FD0E6DF58"/>
            </w:placeholder>
            <w:text/>
          </w:sdtPr>
          <w:sdtEndPr/>
          <w:sdtContent>
            <w:tc>
              <w:tcPr>
                <w:tcW w:w="8947" w:type="dxa"/>
              </w:tcPr>
              <w:p w:rsidR="00BE0358" w:rsidRPr="000D2B0B" w:rsidRDefault="00963AE3" w:rsidP="00574F49">
                <w:pPr>
                  <w:pStyle w:val="BodyText"/>
                </w:pPr>
                <w:r>
                  <w:t xml:space="preserve">Next review: </w:t>
                </w:r>
                <w:r w:rsidR="00574F49">
                  <w:t>January 2017</w:t>
                </w:r>
              </w:p>
            </w:tc>
          </w:sdtContent>
        </w:sdt>
      </w:tr>
      <w:tr w:rsidR="00BE0358" w:rsidRPr="00734862" w:rsidTr="00BE0358">
        <w:trPr>
          <w:trHeight w:val="422"/>
        </w:trPr>
        <w:tc>
          <w:tcPr>
            <w:tcW w:w="8947" w:type="dxa"/>
          </w:tcPr>
          <w:p w:rsidR="00BE0358" w:rsidRPr="00734862" w:rsidRDefault="00BE0358" w:rsidP="00963AE3">
            <w:pPr>
              <w:pStyle w:val="BodyText"/>
            </w:pPr>
          </w:p>
        </w:tc>
      </w:tr>
    </w:tbl>
    <w:p w:rsidR="00B459C5" w:rsidRPr="000D2B0B" w:rsidRDefault="00B459C5" w:rsidP="00F764B8">
      <w:pPr>
        <w:pStyle w:val="BodyText"/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p w:rsidR="00963AE3" w:rsidRDefault="00963AE3" w:rsidP="00963AE3">
      <w:pPr>
        <w:autoSpaceDE w:val="0"/>
        <w:autoSpaceDN w:val="0"/>
        <w:adjustRightInd w:val="0"/>
        <w:rPr>
          <w:rFonts w:cs="ApolloMT"/>
          <w:b/>
          <w:szCs w:val="20"/>
          <w:lang w:eastAsia="en-AU"/>
        </w:rPr>
      </w:pPr>
    </w:p>
    <w:tbl>
      <w:tblPr>
        <w:tblStyle w:val="TableGrid"/>
        <w:tblW w:w="8460" w:type="dxa"/>
        <w:tblInd w:w="108" w:type="dxa"/>
        <w:tblLook w:val="01E0" w:firstRow="1" w:lastRow="1" w:firstColumn="1" w:lastColumn="1" w:noHBand="0" w:noVBand="0"/>
      </w:tblPr>
      <w:tblGrid>
        <w:gridCol w:w="2733"/>
        <w:gridCol w:w="5727"/>
      </w:tblGrid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Pr="00726DCA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 xml:space="preserve">Owner of </w:t>
            </w:r>
            <w:r>
              <w:rPr>
                <w:szCs w:val="20"/>
              </w:rPr>
              <w:t>Policy</w:t>
            </w:r>
          </w:p>
          <w:p w:rsidR="00790D63" w:rsidRPr="00726DCA" w:rsidRDefault="00790D63" w:rsidP="008C3ACF">
            <w:pPr>
              <w:rPr>
                <w:i/>
                <w:szCs w:val="20"/>
              </w:rPr>
            </w:pPr>
          </w:p>
        </w:tc>
        <w:tc>
          <w:tcPr>
            <w:tcW w:w="5727" w:type="dxa"/>
          </w:tcPr>
          <w:p w:rsidR="00790D63" w:rsidRDefault="00790D63" w:rsidP="008C3ACF">
            <w:pPr>
              <w:rPr>
                <w:rFonts w:cs="Arial"/>
                <w:szCs w:val="20"/>
              </w:rPr>
            </w:pPr>
          </w:p>
          <w:p w:rsidR="00790D63" w:rsidRPr="00726DCA" w:rsidRDefault="00790D63" w:rsidP="008C3ACF">
            <w:pPr>
              <w:rPr>
                <w:rFonts w:cs="Arial"/>
                <w:szCs w:val="20"/>
              </w:rPr>
            </w:pPr>
            <w:r w:rsidRPr="00726DCA">
              <w:rPr>
                <w:rFonts w:cs="Arial"/>
                <w:szCs w:val="20"/>
              </w:rPr>
              <w:t>Director, Human Resources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 xml:space="preserve">File Number </w:t>
            </w:r>
          </w:p>
          <w:p w:rsidR="00790D63" w:rsidRPr="00726DCA" w:rsidRDefault="00790D63" w:rsidP="008C3ACF">
            <w:pPr>
              <w:rPr>
                <w:szCs w:val="20"/>
              </w:rPr>
            </w:pPr>
          </w:p>
        </w:tc>
        <w:tc>
          <w:tcPr>
            <w:tcW w:w="5727" w:type="dxa"/>
          </w:tcPr>
          <w:p w:rsidR="00790D63" w:rsidRDefault="00790D63" w:rsidP="008C3ACF">
            <w:pPr>
              <w:rPr>
                <w:rFonts w:cs="Arial"/>
                <w:szCs w:val="20"/>
              </w:rPr>
            </w:pPr>
          </w:p>
          <w:p w:rsidR="00790D63" w:rsidRPr="00726DCA" w:rsidRDefault="00574F49" w:rsidP="008C3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PCY14/001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>Date of Effect</w:t>
            </w:r>
          </w:p>
          <w:p w:rsidR="00790D63" w:rsidRPr="00726DCA" w:rsidRDefault="00790D63" w:rsidP="008C3ACF">
            <w:pPr>
              <w:rPr>
                <w:szCs w:val="20"/>
              </w:rPr>
            </w:pPr>
          </w:p>
        </w:tc>
        <w:tc>
          <w:tcPr>
            <w:tcW w:w="5727" w:type="dxa"/>
          </w:tcPr>
          <w:p w:rsidR="00790D63" w:rsidRDefault="00790D63" w:rsidP="008C3ACF">
            <w:pPr>
              <w:rPr>
                <w:rFonts w:cs="Arial"/>
                <w:szCs w:val="20"/>
              </w:rPr>
            </w:pPr>
          </w:p>
          <w:p w:rsidR="00790D63" w:rsidRPr="00726DCA" w:rsidRDefault="00574F49" w:rsidP="008C3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February 2014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Pr="00726DCA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 xml:space="preserve">Related Policy and Legislation </w:t>
            </w:r>
          </w:p>
        </w:tc>
        <w:tc>
          <w:tcPr>
            <w:tcW w:w="5727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Default="00790D63" w:rsidP="008C3ACF">
            <w:pPr>
              <w:rPr>
                <w:szCs w:val="20"/>
              </w:rPr>
            </w:pPr>
            <w:r>
              <w:rPr>
                <w:szCs w:val="20"/>
              </w:rPr>
              <w:t>Fraud Policies</w:t>
            </w:r>
          </w:p>
          <w:p w:rsidR="00790D63" w:rsidRDefault="00790D63" w:rsidP="008C3ACF">
            <w:pPr>
              <w:rPr>
                <w:szCs w:val="20"/>
              </w:rPr>
            </w:pPr>
            <w:r>
              <w:rPr>
                <w:szCs w:val="20"/>
              </w:rPr>
              <w:t>Resolving Staff Grievances Policy</w:t>
            </w:r>
          </w:p>
          <w:p w:rsidR="00790D63" w:rsidRDefault="00790D63" w:rsidP="008C3ACF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Australian Public Service </w:t>
            </w:r>
            <w:r w:rsidRPr="00045149">
              <w:rPr>
                <w:i/>
                <w:szCs w:val="20"/>
              </w:rPr>
              <w:t>Code of Conduct</w:t>
            </w:r>
            <w:r w:rsidR="00574F49">
              <w:rPr>
                <w:i/>
                <w:szCs w:val="20"/>
              </w:rPr>
              <w:t xml:space="preserve"> and APS Values</w:t>
            </w:r>
          </w:p>
          <w:p w:rsidR="00790D63" w:rsidRDefault="00790D63" w:rsidP="008C3ACF">
            <w:pPr>
              <w:rPr>
                <w:rFonts w:cs="Arial"/>
                <w:i/>
              </w:rPr>
            </w:pPr>
            <w:r w:rsidRPr="009645A9">
              <w:rPr>
                <w:rFonts w:cs="Arial"/>
                <w:i/>
              </w:rPr>
              <w:t>Public Service Act 1999</w:t>
            </w:r>
            <w:r>
              <w:rPr>
                <w:rFonts w:cs="Arial"/>
                <w:i/>
              </w:rPr>
              <w:t>, Regulations and Commissioner’s Directions</w:t>
            </w:r>
          </w:p>
          <w:p w:rsidR="00790D63" w:rsidRDefault="00790D63" w:rsidP="008C3AC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Crimes Act 1958</w:t>
            </w:r>
          </w:p>
          <w:p w:rsidR="00790D63" w:rsidRDefault="00790D63" w:rsidP="008C3ACF">
            <w:pPr>
              <w:rPr>
                <w:rFonts w:cs="Arial"/>
                <w:i/>
              </w:rPr>
            </w:pPr>
            <w:r w:rsidRPr="00935B37">
              <w:rPr>
                <w:rFonts w:cs="Arial"/>
                <w:i/>
              </w:rPr>
              <w:t>National Library of Australia Act 1960</w:t>
            </w:r>
          </w:p>
          <w:p w:rsidR="00574F49" w:rsidRPr="00726DCA" w:rsidRDefault="00574F49" w:rsidP="008C3ACF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</w:rPr>
              <w:t>Public Interest Disclosure Act 2013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Pr="00726DCA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>Related Procedures and Guidelines</w:t>
            </w:r>
          </w:p>
        </w:tc>
        <w:tc>
          <w:tcPr>
            <w:tcW w:w="5727" w:type="dxa"/>
            <w:vAlign w:val="center"/>
          </w:tcPr>
          <w:p w:rsidR="00790D63" w:rsidRDefault="00574F49" w:rsidP="008C3ACF">
            <w:pPr>
              <w:rPr>
                <w:szCs w:val="20"/>
              </w:rPr>
            </w:pPr>
            <w:r>
              <w:rPr>
                <w:szCs w:val="20"/>
              </w:rPr>
              <w:t>Public Interest Disclosure</w:t>
            </w:r>
            <w:r w:rsidR="00790D63" w:rsidRPr="005A4EB1">
              <w:rPr>
                <w:szCs w:val="20"/>
              </w:rPr>
              <w:t xml:space="preserve"> Procedures</w:t>
            </w:r>
          </w:p>
          <w:p w:rsidR="00790D63" w:rsidRPr="00726DCA" w:rsidRDefault="00574F49" w:rsidP="008C3ACF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Managing Misconduct Policy and Procedures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Pr="00726DCA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>Stakeholders</w:t>
            </w:r>
          </w:p>
        </w:tc>
        <w:tc>
          <w:tcPr>
            <w:tcW w:w="5727" w:type="dxa"/>
          </w:tcPr>
          <w:p w:rsidR="00790D63" w:rsidRDefault="00790D63" w:rsidP="008C3ACF">
            <w:pPr>
              <w:rPr>
                <w:rFonts w:cs="Arial"/>
                <w:szCs w:val="20"/>
              </w:rPr>
            </w:pPr>
          </w:p>
          <w:p w:rsidR="00790D63" w:rsidRDefault="00790D63" w:rsidP="008C3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Staff</w:t>
            </w:r>
            <w:r w:rsidR="00574F49">
              <w:rPr>
                <w:rFonts w:cs="Arial"/>
                <w:szCs w:val="20"/>
              </w:rPr>
              <w:t xml:space="preserve"> (including former employees)</w:t>
            </w:r>
          </w:p>
          <w:p w:rsidR="00574F49" w:rsidRPr="00726DCA" w:rsidRDefault="00574F49" w:rsidP="008C3ACF">
            <w:pPr>
              <w:rPr>
                <w:rFonts w:cs="Arial"/>
                <w:szCs w:val="20"/>
              </w:rPr>
            </w:pPr>
          </w:p>
        </w:tc>
      </w:tr>
      <w:tr w:rsidR="00790D63" w:rsidRPr="00570CAD" w:rsidTr="008C3ACF">
        <w:tc>
          <w:tcPr>
            <w:tcW w:w="2733" w:type="dxa"/>
          </w:tcPr>
          <w:p w:rsidR="00790D63" w:rsidRPr="00726DCA" w:rsidRDefault="00790D63" w:rsidP="008C3ACF">
            <w:pPr>
              <w:spacing w:before="120"/>
              <w:rPr>
                <w:szCs w:val="20"/>
              </w:rPr>
            </w:pPr>
            <w:r w:rsidRPr="00726DCA">
              <w:rPr>
                <w:szCs w:val="20"/>
              </w:rPr>
              <w:t>Version Number</w:t>
            </w:r>
          </w:p>
        </w:tc>
        <w:tc>
          <w:tcPr>
            <w:tcW w:w="5727" w:type="dxa"/>
          </w:tcPr>
          <w:p w:rsidR="00790D63" w:rsidRPr="00726DCA" w:rsidRDefault="00E24CF3" w:rsidP="008C3AC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V1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Pr="00726DCA" w:rsidRDefault="00790D63" w:rsidP="008C3ACF">
            <w:pPr>
              <w:spacing w:before="120"/>
              <w:rPr>
                <w:szCs w:val="20"/>
              </w:rPr>
            </w:pPr>
            <w:r w:rsidRPr="00726DCA">
              <w:rPr>
                <w:szCs w:val="20"/>
              </w:rPr>
              <w:t>Review Date</w:t>
            </w:r>
          </w:p>
        </w:tc>
        <w:tc>
          <w:tcPr>
            <w:tcW w:w="5727" w:type="dxa"/>
          </w:tcPr>
          <w:p w:rsidR="00790D63" w:rsidRPr="00726DCA" w:rsidRDefault="00E24CF3" w:rsidP="00E24CF3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January</w:t>
            </w:r>
            <w:r w:rsidR="00790D63">
              <w:rPr>
                <w:szCs w:val="20"/>
              </w:rPr>
              <w:t xml:space="preserve"> 201</w:t>
            </w:r>
            <w:r>
              <w:rPr>
                <w:szCs w:val="20"/>
              </w:rPr>
              <w:t>7</w:t>
            </w:r>
          </w:p>
        </w:tc>
      </w:tr>
      <w:tr w:rsidR="00790D63" w:rsidRPr="00570CAD" w:rsidTr="008C3ACF">
        <w:tc>
          <w:tcPr>
            <w:tcW w:w="2733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Default="00790D63" w:rsidP="008C3ACF">
            <w:pPr>
              <w:rPr>
                <w:szCs w:val="20"/>
              </w:rPr>
            </w:pPr>
            <w:r w:rsidRPr="00726DCA">
              <w:rPr>
                <w:szCs w:val="20"/>
              </w:rPr>
              <w:t>Approved by</w:t>
            </w:r>
          </w:p>
          <w:p w:rsidR="00790D63" w:rsidRPr="00726DCA" w:rsidRDefault="00790D63" w:rsidP="008C3ACF">
            <w:pPr>
              <w:rPr>
                <w:szCs w:val="20"/>
              </w:rPr>
            </w:pPr>
          </w:p>
        </w:tc>
        <w:tc>
          <w:tcPr>
            <w:tcW w:w="5727" w:type="dxa"/>
          </w:tcPr>
          <w:p w:rsidR="00790D63" w:rsidRDefault="00790D63" w:rsidP="008C3ACF">
            <w:pPr>
              <w:rPr>
                <w:szCs w:val="20"/>
              </w:rPr>
            </w:pPr>
          </w:p>
          <w:p w:rsidR="00790D63" w:rsidRPr="00726DCA" w:rsidRDefault="00790D63" w:rsidP="008C3ACF">
            <w:pPr>
              <w:rPr>
                <w:szCs w:val="20"/>
              </w:rPr>
            </w:pPr>
            <w:r>
              <w:rPr>
                <w:szCs w:val="20"/>
              </w:rPr>
              <w:t>Director-General</w:t>
            </w:r>
          </w:p>
        </w:tc>
      </w:tr>
    </w:tbl>
    <w:p w:rsidR="00963AE3" w:rsidRDefault="00963AE3" w:rsidP="007B4ADB">
      <w:pPr>
        <w:pStyle w:val="BodyText"/>
        <w:rPr>
          <w:b/>
        </w:rPr>
      </w:pPr>
    </w:p>
    <w:p w:rsidR="007B4ADB" w:rsidRDefault="007B4ADB">
      <w:pPr>
        <w:spacing w:after="200" w:line="0" w:lineRule="auto"/>
        <w:rPr>
          <w:b/>
        </w:rPr>
      </w:pPr>
      <w:r>
        <w:rPr>
          <w:b/>
        </w:rPr>
        <w:br w:type="page"/>
      </w:r>
    </w:p>
    <w:p w:rsidR="00D33BD9" w:rsidRDefault="00D33BD9">
      <w:pPr>
        <w:spacing w:after="200" w:line="0" w:lineRule="auto"/>
        <w:rPr>
          <w:rFonts w:eastAsiaTheme="majorEastAsia" w:cstheme="majorBidi"/>
          <w:b/>
          <w:bCs/>
          <w:sz w:val="32"/>
          <w:szCs w:val="32"/>
        </w:rPr>
      </w:pPr>
      <w:bookmarkStart w:id="0" w:name="_Toc338848952"/>
    </w:p>
    <w:p w:rsidR="00500EB5" w:rsidRPr="00790D63" w:rsidRDefault="00963AE3" w:rsidP="00790D63">
      <w:pPr>
        <w:pStyle w:val="BodyText"/>
        <w:rPr>
          <w:b/>
          <w:bCs/>
          <w:sz w:val="32"/>
          <w:szCs w:val="32"/>
        </w:rPr>
      </w:pPr>
      <w:bookmarkStart w:id="1" w:name="_Toc367971367"/>
      <w:r w:rsidRPr="00790D63">
        <w:rPr>
          <w:b/>
          <w:bCs/>
          <w:sz w:val="32"/>
          <w:szCs w:val="32"/>
        </w:rPr>
        <w:t>Introduction</w:t>
      </w:r>
      <w:bookmarkEnd w:id="0"/>
      <w:bookmarkEnd w:id="1"/>
    </w:p>
    <w:p w:rsidR="00E24CF3" w:rsidRDefault="00E24CF3" w:rsidP="00E24CF3">
      <w:pPr>
        <w:pStyle w:val="BodyText"/>
      </w:pPr>
      <w:r>
        <w:t xml:space="preserve">The Library is committed to the highest standards of ethical and accountable conduct.  The Library encourages the reporting of wrongdoing under the </w:t>
      </w:r>
      <w:r w:rsidRPr="00D24AC7">
        <w:rPr>
          <w:i/>
          <w:iCs/>
        </w:rPr>
        <w:t>P</w:t>
      </w:r>
      <w:r w:rsidR="00D24AC7" w:rsidRPr="00D24AC7">
        <w:rPr>
          <w:i/>
          <w:iCs/>
        </w:rPr>
        <w:t xml:space="preserve">ublic </w:t>
      </w:r>
      <w:r w:rsidRPr="00D24AC7">
        <w:rPr>
          <w:i/>
          <w:iCs/>
        </w:rPr>
        <w:t>I</w:t>
      </w:r>
      <w:r w:rsidR="00D24AC7" w:rsidRPr="00D24AC7">
        <w:rPr>
          <w:i/>
          <w:iCs/>
        </w:rPr>
        <w:t xml:space="preserve">nterest </w:t>
      </w:r>
      <w:r w:rsidRPr="00D24AC7">
        <w:rPr>
          <w:i/>
          <w:iCs/>
        </w:rPr>
        <w:t>D</w:t>
      </w:r>
      <w:r w:rsidR="00D24AC7" w:rsidRPr="00D24AC7">
        <w:rPr>
          <w:i/>
          <w:iCs/>
        </w:rPr>
        <w:t>isclosure</w:t>
      </w:r>
      <w:r w:rsidRPr="00D24AC7">
        <w:rPr>
          <w:i/>
          <w:iCs/>
        </w:rPr>
        <w:t xml:space="preserve"> Act</w:t>
      </w:r>
      <w:r>
        <w:t>, and will act on disclosures where appropriate and protect disclosers from any reprisals or threats of reprisals as a result of making a disclosure.</w:t>
      </w:r>
    </w:p>
    <w:p w:rsidR="00E24CF3" w:rsidRDefault="00E24CF3" w:rsidP="00E24CF3">
      <w:pPr>
        <w:pStyle w:val="BodyText"/>
      </w:pPr>
      <w:r>
        <w:t xml:space="preserve">This Policy and associated procedures supersede the Whistle-blower provisions that existed under the </w:t>
      </w:r>
      <w:r w:rsidRPr="00D24AC7">
        <w:rPr>
          <w:i/>
          <w:iCs/>
        </w:rPr>
        <w:t>Public Service Act</w:t>
      </w:r>
      <w:r w:rsidRPr="00E24CF3">
        <w:t xml:space="preserve"> </w:t>
      </w:r>
      <w:r>
        <w:t>and earlier Library whistle-blower procedures.</w:t>
      </w:r>
    </w:p>
    <w:p w:rsidR="00D33BD9" w:rsidRPr="00B646DD" w:rsidRDefault="00D33BD9" w:rsidP="00D33BD9">
      <w:pPr>
        <w:pStyle w:val="NewStyle3"/>
        <w:numPr>
          <w:ilvl w:val="0"/>
          <w:numId w:val="0"/>
        </w:numPr>
      </w:pPr>
    </w:p>
    <w:p w:rsidR="00963AE3" w:rsidRPr="00790D63" w:rsidRDefault="00790D63" w:rsidP="00790D63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Policy Purpose</w:t>
      </w:r>
    </w:p>
    <w:p w:rsidR="00E24CF3" w:rsidRDefault="00790D63" w:rsidP="00790D63">
      <w:pPr>
        <w:pStyle w:val="BodyText"/>
      </w:pPr>
      <w:r w:rsidRPr="008E7AB8">
        <w:t xml:space="preserve">The </w:t>
      </w:r>
      <w:r w:rsidR="00E24CF3">
        <w:t>Public Interest Disclosure</w:t>
      </w:r>
      <w:r>
        <w:t xml:space="preserve"> Policy </w:t>
      </w:r>
      <w:r w:rsidRPr="008E7AB8">
        <w:t xml:space="preserve">aims to </w:t>
      </w:r>
      <w:r>
        <w:t xml:space="preserve">ensure that </w:t>
      </w:r>
      <w:r w:rsidR="00E24CF3">
        <w:t xml:space="preserve">disclosures made under the legislation are managed in accordance with the standards required by the </w:t>
      </w:r>
      <w:r w:rsidR="00BE6AE5">
        <w:t xml:space="preserve">Commonwealth </w:t>
      </w:r>
      <w:r w:rsidR="00E24CF3">
        <w:t xml:space="preserve">Ombudsman’s Office and good </w:t>
      </w:r>
      <w:r w:rsidR="00BD12FC">
        <w:t xml:space="preserve">practice.  Specifically </w:t>
      </w:r>
      <w:r w:rsidR="00E24CF3">
        <w:t>the</w:t>
      </w:r>
      <w:r w:rsidR="00BD12FC">
        <w:t xml:space="preserve"> Policy and related procedure </w:t>
      </w:r>
      <w:r w:rsidR="00E24CF3">
        <w:t>are</w:t>
      </w:r>
      <w:r w:rsidR="00BD12FC">
        <w:t xml:space="preserve"> to ensure that public interest disclosures are</w:t>
      </w:r>
      <w:r w:rsidR="00E24CF3">
        <w:t>:</w:t>
      </w:r>
    </w:p>
    <w:p w:rsidR="00E24CF3" w:rsidRDefault="00E24CF3" w:rsidP="00B10A6D">
      <w:pPr>
        <w:pStyle w:val="BodyText"/>
        <w:numPr>
          <w:ilvl w:val="0"/>
          <w:numId w:val="12"/>
        </w:numPr>
      </w:pPr>
      <w:r>
        <w:t>treated seriously,</w:t>
      </w:r>
    </w:p>
    <w:p w:rsidR="00E24CF3" w:rsidRDefault="00E24CF3" w:rsidP="00B10A6D">
      <w:pPr>
        <w:pStyle w:val="BodyText"/>
        <w:numPr>
          <w:ilvl w:val="0"/>
          <w:numId w:val="12"/>
        </w:numPr>
      </w:pPr>
      <w:r>
        <w:t>investigated properly; and</w:t>
      </w:r>
    </w:p>
    <w:p w:rsidR="00E24CF3" w:rsidRDefault="00E24CF3" w:rsidP="00B10A6D">
      <w:pPr>
        <w:pStyle w:val="BodyText"/>
        <w:numPr>
          <w:ilvl w:val="0"/>
          <w:numId w:val="12"/>
        </w:numPr>
      </w:pPr>
      <w:r>
        <w:t>that no reprisals attach to a staff member making a disclosure.</w:t>
      </w:r>
    </w:p>
    <w:p w:rsidR="00BD12FC" w:rsidRDefault="00BD12FC" w:rsidP="00BD12FC">
      <w:pPr>
        <w:pStyle w:val="BodyText"/>
        <w:rPr>
          <w:b/>
          <w:bCs/>
          <w:sz w:val="32"/>
          <w:szCs w:val="32"/>
        </w:rPr>
      </w:pPr>
    </w:p>
    <w:p w:rsidR="00BD12FC" w:rsidRPr="00BD12FC" w:rsidRDefault="00BD12FC" w:rsidP="00BD12FC">
      <w:pPr>
        <w:pStyle w:val="BodyText"/>
        <w:rPr>
          <w:b/>
          <w:bCs/>
          <w:sz w:val="32"/>
          <w:szCs w:val="32"/>
        </w:rPr>
      </w:pPr>
      <w:r w:rsidRPr="00BD12FC">
        <w:rPr>
          <w:b/>
          <w:bCs/>
          <w:sz w:val="32"/>
          <w:szCs w:val="32"/>
        </w:rPr>
        <w:t>What are public interest disclosures?</w:t>
      </w:r>
    </w:p>
    <w:p w:rsidR="00BD12FC" w:rsidRDefault="00BD12FC" w:rsidP="00BD12FC">
      <w:pPr>
        <w:pStyle w:val="BodyText"/>
      </w:pPr>
      <w:r>
        <w:t>The Library acknowledges that not all disclosures of information will be a "public interest disclosure" for the purposes of the PID Act (</w:t>
      </w:r>
      <w:r w:rsidRPr="00371417">
        <w:t>a</w:t>
      </w:r>
      <w:r w:rsidRPr="00BD12FC">
        <w:t xml:space="preserve"> </w:t>
      </w:r>
      <w:bookmarkStart w:id="2" w:name="_GoBack"/>
      <w:bookmarkEnd w:id="2"/>
      <w:r w:rsidRPr="00BD12FC">
        <w:t>PID</w:t>
      </w:r>
      <w:r>
        <w:t>)</w:t>
      </w:r>
      <w:r w:rsidR="00DE1592">
        <w:t xml:space="preserve"> and neither are discoveries</w:t>
      </w:r>
      <w:r>
        <w:t>.  A disclosure of information will only be a PID if it meets the following requirements:</w:t>
      </w:r>
    </w:p>
    <w:p w:rsidR="00BD12FC" w:rsidRPr="00C37720" w:rsidRDefault="00BD12FC" w:rsidP="00B10A6D">
      <w:pPr>
        <w:pStyle w:val="BodyText"/>
        <w:numPr>
          <w:ilvl w:val="0"/>
          <w:numId w:val="14"/>
        </w:numPr>
      </w:pPr>
      <w:r>
        <w:t>it is made by a public official</w:t>
      </w:r>
      <w:r w:rsidR="00BE6AE5">
        <w:rPr>
          <w:rStyle w:val="FootnoteReference"/>
        </w:rPr>
        <w:footnoteReference w:id="1"/>
      </w:r>
      <w:r>
        <w:t xml:space="preserve"> or a person who has been a public official;</w:t>
      </w:r>
    </w:p>
    <w:p w:rsidR="00BD12FC" w:rsidRPr="003517E1" w:rsidRDefault="00BD12FC" w:rsidP="00B10A6D">
      <w:pPr>
        <w:pStyle w:val="BodyText"/>
        <w:numPr>
          <w:ilvl w:val="0"/>
          <w:numId w:val="14"/>
        </w:numPr>
      </w:pPr>
      <w:r w:rsidRPr="002D6DDF">
        <w:t>the information tends to show</w:t>
      </w:r>
      <w:r>
        <w:t xml:space="preserve"> (</w:t>
      </w:r>
      <w:r w:rsidRPr="002D6DDF">
        <w:t>on reasonable grounds</w:t>
      </w:r>
      <w:r>
        <w:t>)</w:t>
      </w:r>
      <w:r w:rsidRPr="002D6DDF">
        <w:t xml:space="preserve"> one or more instances of </w:t>
      </w:r>
      <w:r>
        <w:t>"</w:t>
      </w:r>
      <w:r w:rsidRPr="002D6DDF">
        <w:t>disclosable conduct</w:t>
      </w:r>
      <w:r>
        <w:t>";</w:t>
      </w:r>
      <w:r w:rsidRPr="003517E1">
        <w:t xml:space="preserve"> and</w:t>
      </w:r>
    </w:p>
    <w:p w:rsidR="00BD12FC" w:rsidRDefault="00BD12FC" w:rsidP="00B10A6D">
      <w:pPr>
        <w:pStyle w:val="BodyText"/>
        <w:numPr>
          <w:ilvl w:val="0"/>
          <w:numId w:val="14"/>
        </w:numPr>
      </w:pPr>
      <w:r>
        <w:t>the disclosure is made to an appropriate person.</w:t>
      </w:r>
    </w:p>
    <w:p w:rsidR="00D24AC7" w:rsidRDefault="00BD12FC" w:rsidP="00D24AC7">
      <w:pPr>
        <w:pStyle w:val="BodyText"/>
      </w:pPr>
      <w:r>
        <w:t>Only if each of the above requirements has been met will the disclosure be covered by the PID Act and discloser</w:t>
      </w:r>
      <w:r w:rsidR="00D24AC7">
        <w:t>s</w:t>
      </w:r>
      <w:r>
        <w:t xml:space="preserve"> ha</w:t>
      </w:r>
      <w:r w:rsidR="00D24AC7">
        <w:t>ve</w:t>
      </w:r>
      <w:r>
        <w:t xml:space="preserve"> the benefit of the protections that it confers.  Accordingly, it is important that persons who are contemplating making a disclosure of information and who want to have the benefit of the protections </w:t>
      </w:r>
      <w:r w:rsidR="00ED14A8">
        <w:t xml:space="preserve">of the PID Act </w:t>
      </w:r>
      <w:r>
        <w:t>seek</w:t>
      </w:r>
      <w:r w:rsidR="00BF4ABB">
        <w:t xml:space="preserve"> independent</w:t>
      </w:r>
      <w:r>
        <w:t xml:space="preserve"> legal advice.</w:t>
      </w:r>
      <w:r w:rsidR="00D24AC7" w:rsidRPr="00D24AC7">
        <w:t xml:space="preserve"> </w:t>
      </w:r>
    </w:p>
    <w:p w:rsidR="00D24AC7" w:rsidRDefault="00D24AC7" w:rsidP="00D24AC7">
      <w:pPr>
        <w:pStyle w:val="BodyText"/>
      </w:pPr>
      <w:r>
        <w:t xml:space="preserve">An overview of the key requirements is set out in the Flowchart </w:t>
      </w:r>
      <w:hyperlink w:anchor="AttachmentA" w:history="1">
        <w:r>
          <w:t>attached</w:t>
        </w:r>
      </w:hyperlink>
      <w:r>
        <w:t>.</w:t>
      </w:r>
    </w:p>
    <w:p w:rsidR="00D24AC7" w:rsidRDefault="00D24AC7" w:rsidP="00D24AC7">
      <w:pPr>
        <w:pStyle w:val="BodyText"/>
      </w:pPr>
      <w:r>
        <w:t>Comprehensive Library Procedures under the PID Act are to be read in conjunction with the Policy and legislation.</w:t>
      </w:r>
    </w:p>
    <w:p w:rsidR="00D24AC7" w:rsidRDefault="00D24AC7">
      <w:pPr>
        <w:spacing w:after="200" w:line="0" w:lineRule="auto"/>
      </w:pPr>
      <w:r>
        <w:br w:type="page"/>
      </w:r>
    </w:p>
    <w:p w:rsidR="00BD12FC" w:rsidRDefault="00D24AC7" w:rsidP="00BD12FC">
      <w:pPr>
        <w:pStyle w:val="BodyText"/>
      </w:pPr>
      <w:r w:rsidRPr="00F551F7">
        <w:rPr>
          <w:noProof/>
          <w:lang w:eastAsia="zh-CN" w:bidi="th-TH"/>
        </w:rPr>
        <w:lastRenderedPageBreak/>
        <w:drawing>
          <wp:anchor distT="0" distB="0" distL="114300" distR="114300" simplePos="0" relativeHeight="251659264" behindDoc="0" locked="0" layoutInCell="1" allowOverlap="1" wp14:anchorId="452F8F92" wp14:editId="4CA3A75C">
            <wp:simplePos x="0" y="0"/>
            <wp:positionH relativeFrom="margin">
              <wp:posOffset>-306070</wp:posOffset>
            </wp:positionH>
            <wp:positionV relativeFrom="margin">
              <wp:posOffset>-108585</wp:posOffset>
            </wp:positionV>
            <wp:extent cx="6459855" cy="84740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2FC" w:rsidSect="00711CC7">
      <w:footerReference w:type="default" r:id="rId11"/>
      <w:headerReference w:type="first" r:id="rId12"/>
      <w:footerReference w:type="first" r:id="rId13"/>
      <w:pgSz w:w="11907" w:h="16840" w:code="9"/>
      <w:pgMar w:top="2155" w:right="1588" w:bottom="2155" w:left="1588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C8" w:rsidRDefault="007B5DC8" w:rsidP="002B1262">
      <w:pPr>
        <w:spacing w:line="240" w:lineRule="auto"/>
      </w:pPr>
      <w:r>
        <w:separator/>
      </w:r>
    </w:p>
  </w:endnote>
  <w:endnote w:type="continuationSeparator" w:id="0">
    <w:p w:rsidR="007B5DC8" w:rsidRDefault="007B5DC8" w:rsidP="002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oll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2"/>
      <w:gridCol w:w="794"/>
    </w:tblGrid>
    <w:tr w:rsidR="00121D7E" w:rsidRPr="00DB25B8" w:rsidTr="00711CC7">
      <w:trPr>
        <w:trHeight w:val="888"/>
      </w:trPr>
      <w:sdt>
        <w:sdtPr>
          <w:alias w:val="Title"/>
          <w:tag w:val="Title"/>
          <w:id w:val="32857037"/>
          <w:placeholder>
            <w:docPart w:val="A16777D2159E45B49C9664959E5671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32" w:type="dxa"/>
              <w:vAlign w:val="bottom"/>
            </w:tcPr>
            <w:p w:rsidR="00121D7E" w:rsidRPr="0061578F" w:rsidRDefault="00574F49" w:rsidP="000A1DAB">
              <w:pPr>
                <w:pStyle w:val="Footer"/>
                <w:jc w:val="center"/>
                <w:rPr>
                  <w:szCs w:val="14"/>
                </w:rPr>
              </w:pPr>
              <w:r>
                <w:rPr>
                  <w:lang w:val="en-AU"/>
                </w:rPr>
                <w:t>Public Interest Disclosure Policy</w:t>
              </w:r>
            </w:p>
          </w:tc>
        </w:sdtContent>
      </w:sdt>
      <w:tc>
        <w:tcPr>
          <w:tcW w:w="794" w:type="dxa"/>
          <w:vAlign w:val="bottom"/>
        </w:tcPr>
        <w:p w:rsidR="00121D7E" w:rsidRPr="00711CC7" w:rsidRDefault="007D2A65" w:rsidP="00711CC7">
          <w:pPr>
            <w:pStyle w:val="Footer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121D7E">
            <w:rPr>
              <w:b/>
            </w:rPr>
            <w:instrText xml:space="preserve"> PAGE of NUMPAGES \* MERGEFORMAT </w:instrText>
          </w:r>
          <w:r>
            <w:rPr>
              <w:b/>
            </w:rPr>
            <w:fldChar w:fldCharType="separate"/>
          </w:r>
          <w:r w:rsidR="004E32AB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 w:rsidR="00121D7E">
            <w:rPr>
              <w:b/>
            </w:rPr>
            <w:t xml:space="preserve"> </w:t>
          </w:r>
          <w:r w:rsidR="00121D7E" w:rsidRPr="00DB25B8">
            <w:rPr>
              <w:b/>
            </w:rPr>
            <w:t xml:space="preserve">│ </w:t>
          </w:r>
          <w:r w:rsidR="004E32AB">
            <w:fldChar w:fldCharType="begin"/>
          </w:r>
          <w:r w:rsidR="004E32AB">
            <w:instrText xml:space="preserve"> NUMPAGES  \* Arabic  \* MERGEFORMAT </w:instrText>
          </w:r>
          <w:r w:rsidR="004E32AB">
            <w:fldChar w:fldCharType="separate"/>
          </w:r>
          <w:r w:rsidR="004E32AB" w:rsidRPr="004E32AB">
            <w:rPr>
              <w:b/>
              <w:noProof/>
            </w:rPr>
            <w:t>4</w:t>
          </w:r>
          <w:r w:rsidR="004E32AB">
            <w:rPr>
              <w:b/>
              <w:noProof/>
            </w:rPr>
            <w:fldChar w:fldCharType="end"/>
          </w:r>
          <w:r w:rsidR="00121D7E">
            <w:rPr>
              <w:b/>
            </w:rPr>
            <w:t xml:space="preserve"> </w:t>
          </w:r>
        </w:p>
      </w:tc>
    </w:tr>
  </w:tbl>
  <w:p w:rsidR="00121D7E" w:rsidRDefault="00121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E" w:rsidRPr="00E55FCD" w:rsidRDefault="00121D7E" w:rsidP="00594A68">
    <w:pPr>
      <w:pStyle w:val="Footer"/>
    </w:pPr>
    <w:r>
      <w:rPr>
        <w:noProof/>
        <w:lang w:val="en-AU" w:eastAsia="zh-CN" w:bidi="th-TH"/>
      </w:rPr>
      <w:drawing>
        <wp:anchor distT="0" distB="0" distL="114300" distR="114300" simplePos="0" relativeHeight="251662336" behindDoc="1" locked="0" layoutInCell="1" allowOverlap="1" wp14:anchorId="28D01AEC" wp14:editId="52A590C5">
          <wp:simplePos x="0" y="0"/>
          <wp:positionH relativeFrom="page">
            <wp:posOffset>5391150</wp:posOffset>
          </wp:positionH>
          <wp:positionV relativeFrom="page">
            <wp:posOffset>9896475</wp:posOffset>
          </wp:positionV>
          <wp:extent cx="2162175" cy="790575"/>
          <wp:effectExtent l="19050" t="0" r="9525" b="0"/>
          <wp:wrapNone/>
          <wp:docPr id="5" name="Picture 4" descr="Creative Comm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C8" w:rsidRDefault="007B5DC8" w:rsidP="002B1262">
      <w:pPr>
        <w:spacing w:line="240" w:lineRule="auto"/>
      </w:pPr>
      <w:r>
        <w:separator/>
      </w:r>
    </w:p>
  </w:footnote>
  <w:footnote w:type="continuationSeparator" w:id="0">
    <w:p w:rsidR="007B5DC8" w:rsidRDefault="007B5DC8" w:rsidP="002B1262">
      <w:pPr>
        <w:spacing w:line="240" w:lineRule="auto"/>
      </w:pPr>
      <w:r>
        <w:continuationSeparator/>
      </w:r>
    </w:p>
  </w:footnote>
  <w:footnote w:id="1">
    <w:p w:rsidR="00BE6AE5" w:rsidRDefault="00BE6AE5">
      <w:pPr>
        <w:pStyle w:val="FootnoteText"/>
      </w:pPr>
      <w:r>
        <w:rPr>
          <w:rStyle w:val="FootnoteReference"/>
        </w:rPr>
        <w:footnoteRef/>
      </w:r>
      <w:r>
        <w:t xml:space="preserve"> See Procedure for definition of </w:t>
      </w:r>
      <w:r w:rsidRPr="00BE6AE5">
        <w:rPr>
          <w:i/>
          <w:iCs/>
        </w:rPr>
        <w:t>public official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E" w:rsidRPr="002B1262" w:rsidRDefault="00121D7E" w:rsidP="002B1262">
    <w:pPr>
      <w:pStyle w:val="Header"/>
    </w:pPr>
    <w:r>
      <w:rPr>
        <w:noProof/>
        <w:lang w:eastAsia="zh-CN" w:bidi="th-TH"/>
      </w:rPr>
      <w:drawing>
        <wp:anchor distT="0" distB="0" distL="114300" distR="114300" simplePos="0" relativeHeight="251664384" behindDoc="1" locked="1" layoutInCell="1" allowOverlap="1" wp14:anchorId="09C30CE0" wp14:editId="1AD1B0BD">
          <wp:simplePos x="0" y="0"/>
          <wp:positionH relativeFrom="page">
            <wp:posOffset>0</wp:posOffset>
          </wp:positionH>
          <wp:positionV relativeFrom="page">
            <wp:posOffset>9565005</wp:posOffset>
          </wp:positionV>
          <wp:extent cx="1267460" cy="1124585"/>
          <wp:effectExtent l="19050" t="0" r="8890" b="0"/>
          <wp:wrapNone/>
          <wp:docPr id="3" name="Picture 9" descr="Footer 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 w:bidi="th-TH"/>
      </w:rPr>
      <w:drawing>
        <wp:anchor distT="0" distB="0" distL="114300" distR="114300" simplePos="0" relativeHeight="251666432" behindDoc="1" locked="0" layoutInCell="1" allowOverlap="1" wp14:anchorId="79760172" wp14:editId="3F227A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597" cy="581891"/>
          <wp:effectExtent l="19050" t="0" r="9253" b="0"/>
          <wp:wrapNone/>
          <wp:docPr id="6" name="Picture 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59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F49"/>
    <w:multiLevelType w:val="multilevel"/>
    <w:tmpl w:val="77243C90"/>
    <w:styleLink w:val="Bullets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">
    <w:nsid w:val="05C15D1E"/>
    <w:multiLevelType w:val="multilevel"/>
    <w:tmpl w:val="EB304E2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Style4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E378E5"/>
    <w:multiLevelType w:val="multilevel"/>
    <w:tmpl w:val="36F83F4A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3">
    <w:nsid w:val="2DA72B9F"/>
    <w:multiLevelType w:val="multilevel"/>
    <w:tmpl w:val="AFA4ABF0"/>
    <w:styleLink w:val="Numbering-NLA"/>
    <w:lvl w:ilvl="0">
      <w:start w:val="1"/>
      <w:numFmt w:val="decimal"/>
      <w:pStyle w:val="Heading-NLA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1.%2.%3.%4"/>
      <w:lvlJc w:val="left"/>
      <w:pPr>
        <w:ind w:left="1440" w:hanging="720"/>
      </w:pPr>
      <w:rPr>
        <w:rFonts w:ascii="Arial" w:hAnsi="Arial" w:hint="default"/>
        <w:sz w:val="20"/>
      </w:rPr>
    </w:lvl>
    <w:lvl w:ilvl="4">
      <w:start w:val="1"/>
      <w:numFmt w:val="lowerRoman"/>
      <w:lvlText w:val="%1.%2.%3.%4.%5"/>
      <w:lvlJc w:val="left"/>
      <w:pPr>
        <w:ind w:left="18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DB303D"/>
    <w:multiLevelType w:val="multilevel"/>
    <w:tmpl w:val="A71A3A16"/>
    <w:lvl w:ilvl="0">
      <w:start w:val="1"/>
      <w:numFmt w:val="decimal"/>
      <w:pStyle w:val="New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23759"/>
    <w:multiLevelType w:val="hybridMultilevel"/>
    <w:tmpl w:val="1F600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5658"/>
    <w:multiLevelType w:val="multilevel"/>
    <w:tmpl w:val="39E8C3B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4570AB6"/>
    <w:multiLevelType w:val="multilevel"/>
    <w:tmpl w:val="AFA4ABF0"/>
    <w:numStyleLink w:val="Numbering-NLA"/>
  </w:abstractNum>
  <w:abstractNum w:abstractNumId="8">
    <w:nsid w:val="67545DF5"/>
    <w:multiLevelType w:val="multilevel"/>
    <w:tmpl w:val="33BABC18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0042209"/>
    <w:multiLevelType w:val="multilevel"/>
    <w:tmpl w:val="0ECC0510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F2081"/>
    <w:multiLevelType w:val="multilevel"/>
    <w:tmpl w:val="C4047DF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pStyle w:val="NewStyle3"/>
      <w:lvlText w:val="%1.%2.%3"/>
      <w:lvlJc w:val="left"/>
      <w:pPr>
        <w:ind w:left="144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7F1E6A81"/>
    <w:multiLevelType w:val="hybridMultilevel"/>
    <w:tmpl w:val="664287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284"/>
          </w:tabs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5">
    <w:abstractNumId w:val="3"/>
  </w:num>
  <w:num w:numId="6">
    <w:abstractNumId w:val="7"/>
    <w:lvlOverride w:ilvl="0">
      <w:lvl w:ilvl="0">
        <w:numFmt w:val="decimal"/>
        <w:pStyle w:val="Heading-NLA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Arial" w:hAnsi="Arial" w:hint="default"/>
          <w:b w:val="0"/>
          <w:bCs/>
          <w:sz w:val="20"/>
        </w:rPr>
      </w:lvl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8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Level11"/>
        <w:lvlText w:val="%1.%2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evela"/>
        <w:lvlText w:val="(%3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3">
      <w:lvl w:ilvl="3">
        <w:start w:val="1"/>
        <w:numFmt w:val="lowerRoman"/>
        <w:pStyle w:val="Leveli"/>
        <w:lvlText w:val="(%4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4">
      <w:lvl w:ilvl="4">
        <w:start w:val="1"/>
        <w:numFmt w:val="upperLetter"/>
        <w:pStyle w:val="LevelA0"/>
        <w:lvlText w:val="(%5)"/>
        <w:lvlJc w:val="left"/>
        <w:pPr>
          <w:tabs>
            <w:tab w:val="num" w:pos="2654"/>
          </w:tabs>
          <w:ind w:left="2654" w:hanging="624"/>
        </w:pPr>
        <w:rPr>
          <w:rFonts w:hint="default"/>
        </w:rPr>
      </w:lvl>
    </w:lvlOverride>
    <w:lvlOverride w:ilvl="5">
      <w:lvl w:ilvl="5">
        <w:start w:val="27"/>
        <w:numFmt w:val="lowerLetter"/>
        <w:pStyle w:val="Levelaa"/>
        <w:lvlText w:val="(%6)"/>
        <w:lvlJc w:val="left"/>
        <w:pPr>
          <w:tabs>
            <w:tab w:val="num" w:pos="3277"/>
          </w:tabs>
          <w:ind w:left="3277" w:hanging="623"/>
        </w:pPr>
        <w:rPr>
          <w:rFonts w:hint="default"/>
        </w:rPr>
      </w:lvl>
    </w:lvlOverride>
    <w:lvlOverride w:ilvl="6">
      <w:lvl w:ilvl="6">
        <w:start w:val="1"/>
        <w:numFmt w:val="lowerLetter"/>
        <w:pStyle w:val="Levelalower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lvl w:ilvl="7">
        <w:start w:val="1"/>
        <w:numFmt w:val="lowerRoman"/>
        <w:pStyle w:val="Levelilower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3"/>
    <w:rsid w:val="00001511"/>
    <w:rsid w:val="00004686"/>
    <w:rsid w:val="00026CA2"/>
    <w:rsid w:val="00027420"/>
    <w:rsid w:val="00032B81"/>
    <w:rsid w:val="00035310"/>
    <w:rsid w:val="0004396B"/>
    <w:rsid w:val="00050AEF"/>
    <w:rsid w:val="00067CC1"/>
    <w:rsid w:val="00067ED1"/>
    <w:rsid w:val="00075BFB"/>
    <w:rsid w:val="00075DB7"/>
    <w:rsid w:val="000769B9"/>
    <w:rsid w:val="000A1DAB"/>
    <w:rsid w:val="000A1DAE"/>
    <w:rsid w:val="000A4799"/>
    <w:rsid w:val="000A5957"/>
    <w:rsid w:val="000B5545"/>
    <w:rsid w:val="000C1284"/>
    <w:rsid w:val="000D2B0B"/>
    <w:rsid w:val="000D7BBF"/>
    <w:rsid w:val="000F28BF"/>
    <w:rsid w:val="000F52C4"/>
    <w:rsid w:val="00100D70"/>
    <w:rsid w:val="00101BB0"/>
    <w:rsid w:val="001025D2"/>
    <w:rsid w:val="001150CC"/>
    <w:rsid w:val="00121250"/>
    <w:rsid w:val="00121D7E"/>
    <w:rsid w:val="001411FB"/>
    <w:rsid w:val="0016352C"/>
    <w:rsid w:val="00181067"/>
    <w:rsid w:val="001A2232"/>
    <w:rsid w:val="001A668F"/>
    <w:rsid w:val="001C398A"/>
    <w:rsid w:val="001C4877"/>
    <w:rsid w:val="001C5332"/>
    <w:rsid w:val="001D737B"/>
    <w:rsid w:val="001F62BB"/>
    <w:rsid w:val="002003B9"/>
    <w:rsid w:val="002148CE"/>
    <w:rsid w:val="0022145B"/>
    <w:rsid w:val="002233C8"/>
    <w:rsid w:val="002475ED"/>
    <w:rsid w:val="00251EBA"/>
    <w:rsid w:val="00256EB8"/>
    <w:rsid w:val="00264F6D"/>
    <w:rsid w:val="002758C4"/>
    <w:rsid w:val="00297FDA"/>
    <w:rsid w:val="002A7EF4"/>
    <w:rsid w:val="002B04C3"/>
    <w:rsid w:val="002B1262"/>
    <w:rsid w:val="002B79B4"/>
    <w:rsid w:val="002D070D"/>
    <w:rsid w:val="00300456"/>
    <w:rsid w:val="003022E7"/>
    <w:rsid w:val="00321BD0"/>
    <w:rsid w:val="0035431F"/>
    <w:rsid w:val="00355052"/>
    <w:rsid w:val="00365B39"/>
    <w:rsid w:val="0036735B"/>
    <w:rsid w:val="00370900"/>
    <w:rsid w:val="00372E87"/>
    <w:rsid w:val="003C137A"/>
    <w:rsid w:val="003F3508"/>
    <w:rsid w:val="003F4302"/>
    <w:rsid w:val="00436735"/>
    <w:rsid w:val="00460D7D"/>
    <w:rsid w:val="004632BE"/>
    <w:rsid w:val="004830F7"/>
    <w:rsid w:val="00492570"/>
    <w:rsid w:val="00492881"/>
    <w:rsid w:val="004C2D6E"/>
    <w:rsid w:val="004D024F"/>
    <w:rsid w:val="004E32AB"/>
    <w:rsid w:val="004E45F5"/>
    <w:rsid w:val="004F0515"/>
    <w:rsid w:val="00500EB5"/>
    <w:rsid w:val="005221E5"/>
    <w:rsid w:val="005238C0"/>
    <w:rsid w:val="0056427E"/>
    <w:rsid w:val="0056604C"/>
    <w:rsid w:val="00570ACC"/>
    <w:rsid w:val="00574F49"/>
    <w:rsid w:val="0057746C"/>
    <w:rsid w:val="00594A68"/>
    <w:rsid w:val="005C4968"/>
    <w:rsid w:val="005C49A3"/>
    <w:rsid w:val="005D1C09"/>
    <w:rsid w:val="00602CF0"/>
    <w:rsid w:val="0061578F"/>
    <w:rsid w:val="00617FB9"/>
    <w:rsid w:val="0063518A"/>
    <w:rsid w:val="0063742E"/>
    <w:rsid w:val="00640333"/>
    <w:rsid w:val="00661D79"/>
    <w:rsid w:val="00681140"/>
    <w:rsid w:val="006A62A0"/>
    <w:rsid w:val="006A6B70"/>
    <w:rsid w:val="006D7E6E"/>
    <w:rsid w:val="006E291C"/>
    <w:rsid w:val="006E48CB"/>
    <w:rsid w:val="006E4D8F"/>
    <w:rsid w:val="007072A0"/>
    <w:rsid w:val="00711CC7"/>
    <w:rsid w:val="00721431"/>
    <w:rsid w:val="00724649"/>
    <w:rsid w:val="00733470"/>
    <w:rsid w:val="00734862"/>
    <w:rsid w:val="0074450D"/>
    <w:rsid w:val="00767FEC"/>
    <w:rsid w:val="00774064"/>
    <w:rsid w:val="00785013"/>
    <w:rsid w:val="00790D63"/>
    <w:rsid w:val="00792FBB"/>
    <w:rsid w:val="00794989"/>
    <w:rsid w:val="007A483D"/>
    <w:rsid w:val="007A4AF3"/>
    <w:rsid w:val="007B2896"/>
    <w:rsid w:val="007B4ADB"/>
    <w:rsid w:val="007B5DC8"/>
    <w:rsid w:val="007C49A9"/>
    <w:rsid w:val="007C5160"/>
    <w:rsid w:val="007D2A65"/>
    <w:rsid w:val="007F7F7A"/>
    <w:rsid w:val="008152E9"/>
    <w:rsid w:val="008225F7"/>
    <w:rsid w:val="00822955"/>
    <w:rsid w:val="00835F2D"/>
    <w:rsid w:val="00836598"/>
    <w:rsid w:val="008544BF"/>
    <w:rsid w:val="008739DF"/>
    <w:rsid w:val="00876845"/>
    <w:rsid w:val="008850BB"/>
    <w:rsid w:val="008A0612"/>
    <w:rsid w:val="008A417D"/>
    <w:rsid w:val="008C3BB0"/>
    <w:rsid w:val="008C7872"/>
    <w:rsid w:val="008D428E"/>
    <w:rsid w:val="008D46E7"/>
    <w:rsid w:val="008D4F47"/>
    <w:rsid w:val="008E1F52"/>
    <w:rsid w:val="00907FA3"/>
    <w:rsid w:val="00920D97"/>
    <w:rsid w:val="00922AE6"/>
    <w:rsid w:val="009366EF"/>
    <w:rsid w:val="00963AE3"/>
    <w:rsid w:val="00973F4F"/>
    <w:rsid w:val="00980F8C"/>
    <w:rsid w:val="00990F24"/>
    <w:rsid w:val="009A0BE6"/>
    <w:rsid w:val="009A1C66"/>
    <w:rsid w:val="009C1D98"/>
    <w:rsid w:val="009C1E50"/>
    <w:rsid w:val="009C44A3"/>
    <w:rsid w:val="009E41D1"/>
    <w:rsid w:val="009F02F2"/>
    <w:rsid w:val="00A01390"/>
    <w:rsid w:val="00A141DA"/>
    <w:rsid w:val="00A15F9B"/>
    <w:rsid w:val="00A32545"/>
    <w:rsid w:val="00A37D2B"/>
    <w:rsid w:val="00A45E42"/>
    <w:rsid w:val="00A52B4C"/>
    <w:rsid w:val="00A56BFA"/>
    <w:rsid w:val="00A7514C"/>
    <w:rsid w:val="00A82445"/>
    <w:rsid w:val="00A950F1"/>
    <w:rsid w:val="00AC4DB7"/>
    <w:rsid w:val="00AD3948"/>
    <w:rsid w:val="00AD5226"/>
    <w:rsid w:val="00AF47E0"/>
    <w:rsid w:val="00AF6CE9"/>
    <w:rsid w:val="00B06B8F"/>
    <w:rsid w:val="00B07ABD"/>
    <w:rsid w:val="00B10A6D"/>
    <w:rsid w:val="00B15CEB"/>
    <w:rsid w:val="00B40E90"/>
    <w:rsid w:val="00B459C5"/>
    <w:rsid w:val="00B52535"/>
    <w:rsid w:val="00B54568"/>
    <w:rsid w:val="00B56806"/>
    <w:rsid w:val="00B57EE8"/>
    <w:rsid w:val="00B808FB"/>
    <w:rsid w:val="00B812D1"/>
    <w:rsid w:val="00B818F7"/>
    <w:rsid w:val="00B92FBC"/>
    <w:rsid w:val="00B9445D"/>
    <w:rsid w:val="00BA3FCA"/>
    <w:rsid w:val="00BC0FBA"/>
    <w:rsid w:val="00BC4854"/>
    <w:rsid w:val="00BD12FC"/>
    <w:rsid w:val="00BD253F"/>
    <w:rsid w:val="00BE0358"/>
    <w:rsid w:val="00BE58D9"/>
    <w:rsid w:val="00BE6AE5"/>
    <w:rsid w:val="00BF4ABB"/>
    <w:rsid w:val="00C10162"/>
    <w:rsid w:val="00C1598B"/>
    <w:rsid w:val="00C15E7A"/>
    <w:rsid w:val="00C23353"/>
    <w:rsid w:val="00C27864"/>
    <w:rsid w:val="00C401E3"/>
    <w:rsid w:val="00C403FD"/>
    <w:rsid w:val="00C5246D"/>
    <w:rsid w:val="00C53DA6"/>
    <w:rsid w:val="00C548A7"/>
    <w:rsid w:val="00C62A4B"/>
    <w:rsid w:val="00C70996"/>
    <w:rsid w:val="00C765F2"/>
    <w:rsid w:val="00C841D5"/>
    <w:rsid w:val="00C91086"/>
    <w:rsid w:val="00CA6B67"/>
    <w:rsid w:val="00CB78C1"/>
    <w:rsid w:val="00CD134E"/>
    <w:rsid w:val="00CF48F5"/>
    <w:rsid w:val="00D04A3E"/>
    <w:rsid w:val="00D1143B"/>
    <w:rsid w:val="00D1337A"/>
    <w:rsid w:val="00D13A08"/>
    <w:rsid w:val="00D24AC7"/>
    <w:rsid w:val="00D33BD9"/>
    <w:rsid w:val="00D40EB0"/>
    <w:rsid w:val="00D436DF"/>
    <w:rsid w:val="00D54C4F"/>
    <w:rsid w:val="00D82EF9"/>
    <w:rsid w:val="00DA1141"/>
    <w:rsid w:val="00DA3BF9"/>
    <w:rsid w:val="00DA4AB0"/>
    <w:rsid w:val="00DA5CA2"/>
    <w:rsid w:val="00DB08D2"/>
    <w:rsid w:val="00DB25B8"/>
    <w:rsid w:val="00DB6A7D"/>
    <w:rsid w:val="00DC5034"/>
    <w:rsid w:val="00DD400F"/>
    <w:rsid w:val="00DE1592"/>
    <w:rsid w:val="00DE26A4"/>
    <w:rsid w:val="00DE757D"/>
    <w:rsid w:val="00E00486"/>
    <w:rsid w:val="00E1217E"/>
    <w:rsid w:val="00E16141"/>
    <w:rsid w:val="00E24CF3"/>
    <w:rsid w:val="00E26927"/>
    <w:rsid w:val="00E55FCD"/>
    <w:rsid w:val="00E61C5F"/>
    <w:rsid w:val="00E807B6"/>
    <w:rsid w:val="00E92971"/>
    <w:rsid w:val="00E95927"/>
    <w:rsid w:val="00EA0D05"/>
    <w:rsid w:val="00EA2F26"/>
    <w:rsid w:val="00EC22B5"/>
    <w:rsid w:val="00ED14A8"/>
    <w:rsid w:val="00EE0218"/>
    <w:rsid w:val="00EE4EC8"/>
    <w:rsid w:val="00F04A96"/>
    <w:rsid w:val="00F15844"/>
    <w:rsid w:val="00F227E4"/>
    <w:rsid w:val="00F317EB"/>
    <w:rsid w:val="00F4219C"/>
    <w:rsid w:val="00F62878"/>
    <w:rsid w:val="00F66E41"/>
    <w:rsid w:val="00F75368"/>
    <w:rsid w:val="00F764B8"/>
    <w:rsid w:val="00F77AAF"/>
    <w:rsid w:val="00F95AD7"/>
    <w:rsid w:val="00F9673F"/>
    <w:rsid w:val="00FC1A6A"/>
    <w:rsid w:val="00FC234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uiPriority="0"/>
    <w:lsdException w:name="List Bullet" w:semiHidden="0" w:uiPriority="0" w:qFormat="1"/>
    <w:lsdException w:name="List Number" w:semiHidden="0" w:uiPriority="0" w:qFormat="1"/>
    <w:lsdException w:name="List Bullet 2" w:semiHidden="0" w:uiPriority="94" w:qFormat="1"/>
    <w:lsdException w:name="List Bullet 3" w:uiPriority="94"/>
    <w:lsdException w:name="List Number 2" w:semiHidden="0" w:uiPriority="0" w:qFormat="1"/>
    <w:lsdException w:name="List Number 3" w:semiHidden="0"/>
    <w:lsdException w:name="Title" w:semiHidden="0" w:uiPriority="0"/>
    <w:lsdException w:name="Default Paragraph Font" w:uiPriority="1" w:unhideWhenUsed="1"/>
    <w:lsdException w:name="Body Text" w:semiHidden="0" w:uiPriority="0" w:qFormat="1"/>
    <w:lsdException w:name="Subtitle" w:semiHidden="0" w:uiPriority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34862"/>
    <w:pPr>
      <w:spacing w:after="0" w:line="280" w:lineRule="atLeast"/>
    </w:pPr>
    <w:rPr>
      <w:rFonts w:ascii="Arial" w:hAnsi="Arial"/>
      <w:sz w:val="20"/>
      <w:lang w:val="en-AU"/>
    </w:rPr>
  </w:style>
  <w:style w:type="paragraph" w:styleId="Heading1">
    <w:name w:val="heading 1"/>
    <w:next w:val="BodyText"/>
    <w:link w:val="Heading1Char"/>
    <w:qFormat/>
    <w:rsid w:val="007A483D"/>
    <w:pPr>
      <w:keepNext/>
      <w:keepLines/>
      <w:spacing w:before="113" w:after="0" w:line="280" w:lineRule="atLeast"/>
      <w:outlineLvl w:val="0"/>
    </w:pPr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styleId="Heading2">
    <w:name w:val="heading 2"/>
    <w:next w:val="BodyText"/>
    <w:link w:val="Heading2Char"/>
    <w:qFormat/>
    <w:rsid w:val="007A483D"/>
    <w:pPr>
      <w:keepNext/>
      <w:keepLines/>
      <w:spacing w:before="113" w:after="0" w:line="280" w:lineRule="atLeast"/>
      <w:outlineLvl w:val="1"/>
    </w:pPr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7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8CB"/>
    <w:rPr>
      <w:rFonts w:ascii="Arial" w:eastAsiaTheme="majorEastAsia" w:hAnsi="Arial" w:cstheme="majorBidi"/>
      <w:b/>
      <w:bCs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E48CB"/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Quote">
    <w:name w:val="Quote"/>
    <w:link w:val="QuoteChar"/>
    <w:qFormat/>
    <w:rsid w:val="007A483D"/>
    <w:pPr>
      <w:spacing w:before="113" w:after="113" w:line="280" w:lineRule="atLeast"/>
      <w:ind w:left="284"/>
    </w:pPr>
    <w:rPr>
      <w:rFonts w:ascii="Arial" w:hAnsi="Arial"/>
      <w:iCs/>
      <w:color w:val="000000" w:themeColor="text1"/>
      <w:sz w:val="20"/>
      <w:lang w:val="en-AU"/>
    </w:rPr>
  </w:style>
  <w:style w:type="character" w:customStyle="1" w:styleId="QuoteChar">
    <w:name w:val="Quote Char"/>
    <w:basedOn w:val="DefaultParagraphFont"/>
    <w:link w:val="Quote"/>
    <w:rsid w:val="006E48CB"/>
    <w:rPr>
      <w:rFonts w:ascii="Arial" w:hAnsi="Arial"/>
      <w:iCs/>
      <w:color w:val="000000" w:themeColor="text1"/>
      <w:sz w:val="20"/>
      <w:lang w:val="en-AU"/>
    </w:rPr>
  </w:style>
  <w:style w:type="paragraph" w:styleId="Footer">
    <w:name w:val="footer"/>
    <w:link w:val="FooterChar"/>
    <w:uiPriority w:val="99"/>
    <w:semiHidden/>
    <w:rsid w:val="007A483D"/>
    <w:pPr>
      <w:tabs>
        <w:tab w:val="center" w:pos="4680"/>
        <w:tab w:val="right" w:pos="9360"/>
      </w:tabs>
      <w:spacing w:after="0" w:line="236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B39"/>
    <w:rPr>
      <w:rFonts w:ascii="Arial" w:hAnsi="Arial"/>
      <w:sz w:val="18"/>
    </w:rPr>
  </w:style>
  <w:style w:type="paragraph" w:styleId="ListBullet">
    <w:name w:val="List Bullet"/>
    <w:basedOn w:val="BodyText"/>
    <w:qFormat/>
    <w:rsid w:val="007A483D"/>
    <w:pPr>
      <w:numPr>
        <w:numId w:val="3"/>
      </w:numPr>
    </w:pPr>
  </w:style>
  <w:style w:type="paragraph" w:styleId="ListBullet2">
    <w:name w:val="List Bullet 2"/>
    <w:basedOn w:val="BodyText"/>
    <w:uiPriority w:val="94"/>
    <w:qFormat/>
    <w:rsid w:val="007A483D"/>
    <w:pPr>
      <w:numPr>
        <w:ilvl w:val="1"/>
        <w:numId w:val="3"/>
      </w:numPr>
    </w:pPr>
  </w:style>
  <w:style w:type="paragraph" w:styleId="ListNumber">
    <w:name w:val="List Number"/>
    <w:basedOn w:val="BodyText"/>
    <w:link w:val="ListNumberChar"/>
    <w:qFormat/>
    <w:rsid w:val="007A483D"/>
    <w:pPr>
      <w:numPr>
        <w:numId w:val="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A483D"/>
    <w:pPr>
      <w:ind w:left="720"/>
      <w:contextualSpacing/>
    </w:pPr>
  </w:style>
  <w:style w:type="paragraph" w:styleId="ListNumber2">
    <w:name w:val="List Number 2"/>
    <w:basedOn w:val="BodyText"/>
    <w:qFormat/>
    <w:rsid w:val="007A483D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semiHidden/>
    <w:rsid w:val="007A483D"/>
    <w:pPr>
      <w:numPr>
        <w:ilvl w:val="2"/>
        <w:numId w:val="4"/>
      </w:numPr>
      <w:contextualSpacing/>
    </w:pPr>
  </w:style>
  <w:style w:type="numbering" w:customStyle="1" w:styleId="Numberedlist">
    <w:name w:val="Numbered list"/>
    <w:uiPriority w:val="99"/>
    <w:rsid w:val="007A483D"/>
    <w:pPr>
      <w:numPr>
        <w:numId w:val="1"/>
      </w:numPr>
    </w:pPr>
  </w:style>
  <w:style w:type="paragraph" w:styleId="ListBullet3">
    <w:name w:val="List Bullet 3"/>
    <w:basedOn w:val="Normal"/>
    <w:uiPriority w:val="94"/>
    <w:rsid w:val="007A483D"/>
    <w:pPr>
      <w:numPr>
        <w:ilvl w:val="2"/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7A4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B39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2B1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4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rsid w:val="007A483D"/>
    <w:pPr>
      <w:spacing w:after="227" w:line="340" w:lineRule="atLeast"/>
      <w:contextualSpacing/>
    </w:pPr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6E48CB"/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table" w:styleId="TableGrid">
    <w:name w:val="Table Grid"/>
    <w:basedOn w:val="TableNormal"/>
    <w:rsid w:val="007A4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ullets">
    <w:name w:val="Bullets"/>
    <w:basedOn w:val="NoList"/>
    <w:uiPriority w:val="99"/>
    <w:rsid w:val="007A483D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7A483D"/>
    <w:rPr>
      <w:color w:val="0000FF" w:themeColor="hyperlink"/>
      <w:u w:val="single"/>
    </w:rPr>
  </w:style>
  <w:style w:type="paragraph" w:customStyle="1" w:styleId="DraftingNote">
    <w:name w:val="Drafting Note"/>
    <w:link w:val="DraftingNoteChar"/>
    <w:qFormat/>
    <w:rsid w:val="007A483D"/>
    <w:pPr>
      <w:spacing w:after="113" w:line="240" w:lineRule="atLeast"/>
    </w:pPr>
    <w:rPr>
      <w:rFonts w:ascii="Arial" w:hAnsi="Arial"/>
      <w:b/>
      <w:i/>
      <w:color w:val="FF0000"/>
      <w:sz w:val="20"/>
      <w:lang w:val="en-AU"/>
    </w:rPr>
  </w:style>
  <w:style w:type="paragraph" w:customStyle="1" w:styleId="DocumentType">
    <w:name w:val="Document Type"/>
    <w:next w:val="BodyText"/>
    <w:rsid w:val="007A483D"/>
    <w:pPr>
      <w:spacing w:after="0" w:line="360" w:lineRule="atLeast"/>
    </w:pPr>
    <w:rPr>
      <w:rFonts w:ascii="Arial" w:eastAsiaTheme="majorEastAsia" w:hAnsi="Arial" w:cstheme="majorBidi"/>
      <w:caps/>
      <w:kern w:val="28"/>
      <w:sz w:val="30"/>
      <w:szCs w:val="52"/>
      <w:lang w:val="en-AU"/>
    </w:rPr>
  </w:style>
  <w:style w:type="paragraph" w:styleId="Subtitle">
    <w:name w:val="Subtitle"/>
    <w:next w:val="BodyText"/>
    <w:link w:val="SubtitleChar"/>
    <w:rsid w:val="007A483D"/>
    <w:pPr>
      <w:numPr>
        <w:ilvl w:val="1"/>
      </w:numPr>
      <w:spacing w:after="227" w:line="288" w:lineRule="atLeast"/>
    </w:pPr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6E48CB"/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paragraph" w:customStyle="1" w:styleId="Labels">
    <w:name w:val="Labels"/>
    <w:semiHidden/>
    <w:rsid w:val="007A483D"/>
    <w:pPr>
      <w:spacing w:after="0" w:line="480" w:lineRule="atLeast"/>
    </w:pPr>
    <w:rPr>
      <w:rFonts w:ascii="Arial" w:eastAsiaTheme="majorEastAsia" w:hAnsi="Arial" w:cstheme="majorBidi"/>
      <w:caps/>
      <w:kern w:val="28"/>
      <w:sz w:val="20"/>
      <w:szCs w:val="52"/>
      <w:lang w:val="en-AU"/>
    </w:rPr>
  </w:style>
  <w:style w:type="paragraph" w:customStyle="1" w:styleId="BoldBodyText">
    <w:name w:val="Bold Body Text"/>
    <w:semiHidden/>
    <w:qFormat/>
    <w:rsid w:val="007A483D"/>
    <w:pPr>
      <w:spacing w:after="113" w:line="240" w:lineRule="atLeast"/>
    </w:pPr>
    <w:rPr>
      <w:rFonts w:ascii="Arial" w:eastAsiaTheme="majorEastAsia" w:hAnsi="Arial" w:cstheme="majorBidi"/>
      <w:b/>
      <w:kern w:val="28"/>
      <w:sz w:val="20"/>
      <w:szCs w:val="52"/>
      <w:lang w:val="en-AU"/>
    </w:rPr>
  </w:style>
  <w:style w:type="character" w:customStyle="1" w:styleId="DraftingNoteChar">
    <w:name w:val="Drafting Note Char"/>
    <w:basedOn w:val="DefaultParagraphFont"/>
    <w:link w:val="DraftingNote"/>
    <w:rsid w:val="006E48CB"/>
    <w:rPr>
      <w:rFonts w:ascii="Arial" w:hAnsi="Arial"/>
      <w:b/>
      <w:i/>
      <w:color w:val="FF0000"/>
      <w:sz w:val="20"/>
      <w:lang w:val="en-AU"/>
    </w:rPr>
  </w:style>
  <w:style w:type="paragraph" w:styleId="BodyText">
    <w:name w:val="Body Text"/>
    <w:link w:val="BodyTextChar"/>
    <w:qFormat/>
    <w:rsid w:val="007A483D"/>
    <w:pPr>
      <w:spacing w:after="113" w:line="280" w:lineRule="atLeast"/>
    </w:pPr>
    <w:rPr>
      <w:rFonts w:ascii="Arial" w:hAnsi="Arial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E48CB"/>
    <w:rPr>
      <w:rFonts w:ascii="Arial" w:hAnsi="Arial"/>
      <w:sz w:val="20"/>
      <w:lang w:val="en-AU"/>
    </w:rPr>
  </w:style>
  <w:style w:type="paragraph" w:customStyle="1" w:styleId="BodyTextwithspacing">
    <w:name w:val="Body Text with spacing"/>
    <w:basedOn w:val="BodyText"/>
    <w:semiHidden/>
    <w:qFormat/>
    <w:rsid w:val="00835F2D"/>
    <w:pPr>
      <w:spacing w:before="200"/>
    </w:pPr>
    <w:rPr>
      <w:lang w:val="en-US"/>
    </w:rPr>
  </w:style>
  <w:style w:type="paragraph" w:customStyle="1" w:styleId="OfficialUseOnly">
    <w:name w:val="Official Use Only"/>
    <w:next w:val="BodyText"/>
    <w:semiHidden/>
    <w:qFormat/>
    <w:rsid w:val="00E00486"/>
    <w:pPr>
      <w:spacing w:after="0" w:line="360" w:lineRule="atLeast"/>
    </w:pPr>
    <w:rPr>
      <w:rFonts w:ascii="Arial" w:eastAsiaTheme="majorEastAsia" w:hAnsi="Arial" w:cstheme="majorBidi"/>
      <w:kern w:val="28"/>
      <w:sz w:val="30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8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33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32"/>
    <w:rPr>
      <w:rFonts w:ascii="Arial" w:hAnsi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D13A0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872"/>
    <w:rPr>
      <w:rFonts w:asciiTheme="majorHAnsi" w:eastAsiaTheme="majorEastAsia" w:hAnsiTheme="majorHAnsi" w:cstheme="majorBidi"/>
      <w:b/>
      <w:bCs/>
      <w:color w:val="4F81BD" w:themeColor="accent1"/>
      <w:sz w:val="20"/>
      <w:lang w:val="en-AU"/>
    </w:rPr>
  </w:style>
  <w:style w:type="paragraph" w:styleId="TOC1">
    <w:name w:val="toc 1"/>
    <w:basedOn w:val="Heading2"/>
    <w:next w:val="BodyText"/>
    <w:autoRedefine/>
    <w:uiPriority w:val="39"/>
    <w:rsid w:val="00D33BD9"/>
    <w:pPr>
      <w:spacing w:after="100"/>
    </w:pPr>
    <w:rPr>
      <w:b/>
      <w:bCs w:val="0"/>
      <w:i w:val="0"/>
      <w:lang w:val="en-GB"/>
    </w:rPr>
  </w:style>
  <w:style w:type="paragraph" w:styleId="TOC2">
    <w:name w:val="toc 2"/>
    <w:basedOn w:val="BodyText"/>
    <w:next w:val="BodyText"/>
    <w:autoRedefine/>
    <w:uiPriority w:val="39"/>
    <w:rsid w:val="00D33BD9"/>
    <w:pPr>
      <w:spacing w:after="100"/>
      <w:contextualSpacing/>
    </w:pPr>
    <w:rPr>
      <w:i/>
    </w:rPr>
  </w:style>
  <w:style w:type="paragraph" w:customStyle="1" w:styleId="Heading-NLA">
    <w:name w:val="Heading - NLA"/>
    <w:next w:val="Normal"/>
    <w:qFormat/>
    <w:rsid w:val="00990F24"/>
    <w:pPr>
      <w:numPr>
        <w:numId w:val="6"/>
      </w:numPr>
      <w:spacing w:after="12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numbering" w:customStyle="1" w:styleId="Numbering-NLA">
    <w:name w:val="Numbering - NLA"/>
    <w:uiPriority w:val="99"/>
    <w:rsid w:val="00990F24"/>
    <w:pPr>
      <w:numPr>
        <w:numId w:val="5"/>
      </w:numPr>
    </w:pPr>
  </w:style>
  <w:style w:type="paragraph" w:styleId="Date">
    <w:name w:val="Date"/>
    <w:basedOn w:val="Normal"/>
    <w:next w:val="Normal"/>
    <w:link w:val="DateChar"/>
    <w:uiPriority w:val="99"/>
    <w:semiHidden/>
    <w:rsid w:val="00990F24"/>
  </w:style>
  <w:style w:type="character" w:customStyle="1" w:styleId="DateChar">
    <w:name w:val="Date Char"/>
    <w:basedOn w:val="DefaultParagraphFont"/>
    <w:link w:val="Date"/>
    <w:uiPriority w:val="99"/>
    <w:semiHidden/>
    <w:rsid w:val="00990F24"/>
    <w:rPr>
      <w:rFonts w:ascii="Arial" w:hAnsi="Arial"/>
      <w:sz w:val="20"/>
      <w:lang w:val="en-AU"/>
    </w:rPr>
  </w:style>
  <w:style w:type="numbering" w:customStyle="1" w:styleId="Style1">
    <w:name w:val="Style1"/>
    <w:uiPriority w:val="99"/>
    <w:rsid w:val="00026CA2"/>
    <w:pPr>
      <w:numPr>
        <w:numId w:val="7"/>
      </w:numPr>
    </w:pPr>
  </w:style>
  <w:style w:type="paragraph" w:customStyle="1" w:styleId="CA3">
    <w:name w:val="CA 3"/>
    <w:basedOn w:val="Normal"/>
    <w:link w:val="CA3Char"/>
    <w:rsid w:val="009C44A3"/>
    <w:pPr>
      <w:numPr>
        <w:ilvl w:val="2"/>
      </w:numPr>
      <w:tabs>
        <w:tab w:val="num" w:pos="792"/>
        <w:tab w:val="left" w:pos="907"/>
        <w:tab w:val="left" w:pos="1134"/>
      </w:tabs>
      <w:spacing w:before="120" w:after="120" w:line="240" w:lineRule="auto"/>
      <w:ind w:left="792" w:hanging="432"/>
      <w:jc w:val="both"/>
    </w:pPr>
    <w:rPr>
      <w:rFonts w:ascii="Calibri" w:eastAsia="SimSun" w:hAnsi="Calibri" w:cs="Times New Roman"/>
      <w:b/>
      <w:sz w:val="22"/>
      <w:szCs w:val="24"/>
      <w:lang w:eastAsia="zh-CN"/>
    </w:rPr>
  </w:style>
  <w:style w:type="character" w:customStyle="1" w:styleId="CA3Char">
    <w:name w:val="CA 3 Char"/>
    <w:basedOn w:val="DefaultParagraphFont"/>
    <w:link w:val="CA3"/>
    <w:locked/>
    <w:rsid w:val="009C44A3"/>
    <w:rPr>
      <w:rFonts w:ascii="Calibri" w:eastAsia="SimSun" w:hAnsi="Calibri" w:cs="Times New Roman"/>
      <w:b/>
      <w:szCs w:val="24"/>
      <w:lang w:val="en-AU" w:eastAsia="zh-CN"/>
    </w:rPr>
  </w:style>
  <w:style w:type="paragraph" w:styleId="List">
    <w:name w:val="List"/>
    <w:basedOn w:val="Normal"/>
    <w:rsid w:val="009C44A3"/>
    <w:pPr>
      <w:spacing w:after="12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customStyle="1" w:styleId="NewStyle3">
    <w:name w:val="NewStyle3"/>
    <w:basedOn w:val="ListParagraph"/>
    <w:link w:val="NewStyle3Char"/>
    <w:qFormat/>
    <w:rsid w:val="00121D7E"/>
    <w:pPr>
      <w:numPr>
        <w:ilvl w:val="2"/>
        <w:numId w:val="9"/>
      </w:numPr>
      <w:shd w:val="clear" w:color="auto" w:fill="FFFFFF"/>
      <w:spacing w:line="240" w:lineRule="auto"/>
      <w:jc w:val="both"/>
    </w:pPr>
    <w:rPr>
      <w:szCs w:val="20"/>
      <w:lang w:eastAsia="en-AU"/>
    </w:rPr>
  </w:style>
  <w:style w:type="character" w:customStyle="1" w:styleId="NewStyle3Char">
    <w:name w:val="NewStyle3 Char"/>
    <w:basedOn w:val="DefaultParagraphFont"/>
    <w:link w:val="NewStyle3"/>
    <w:rsid w:val="00121D7E"/>
    <w:rPr>
      <w:rFonts w:ascii="Arial" w:hAnsi="Arial"/>
      <w:sz w:val="20"/>
      <w:szCs w:val="20"/>
      <w:shd w:val="clear" w:color="auto" w:fill="FFFFFF"/>
      <w:lang w:val="en-AU" w:eastAsia="en-AU"/>
    </w:rPr>
  </w:style>
  <w:style w:type="paragraph" w:customStyle="1" w:styleId="Style2">
    <w:name w:val="Style2"/>
    <w:basedOn w:val="BodyText"/>
    <w:qFormat/>
    <w:rsid w:val="00121D7E"/>
    <w:pPr>
      <w:numPr>
        <w:numId w:val="10"/>
      </w:numPr>
      <w:spacing w:after="120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NewStyle1">
    <w:name w:val="NewStyle1"/>
    <w:basedOn w:val="Heading1"/>
    <w:link w:val="NewStyle1Char"/>
    <w:qFormat/>
    <w:rsid w:val="008739DF"/>
    <w:pPr>
      <w:numPr>
        <w:numId w:val="11"/>
      </w:numPr>
      <w:spacing w:before="0" w:after="284"/>
    </w:pPr>
  </w:style>
  <w:style w:type="character" w:customStyle="1" w:styleId="NewStyle1Char">
    <w:name w:val="NewStyle1 Char"/>
    <w:basedOn w:val="Heading1Char"/>
    <w:link w:val="NewStyle1"/>
    <w:rsid w:val="008739DF"/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customStyle="1" w:styleId="Style4">
    <w:name w:val="Style4"/>
    <w:basedOn w:val="ListNumber"/>
    <w:link w:val="Style4Char"/>
    <w:qFormat/>
    <w:rsid w:val="008739DF"/>
    <w:pPr>
      <w:numPr>
        <w:ilvl w:val="2"/>
        <w:numId w:val="8"/>
      </w:numPr>
      <w:tabs>
        <w:tab w:val="clear" w:pos="567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BD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ListNumberChar">
    <w:name w:val="List Number Char"/>
    <w:basedOn w:val="BodyTextChar"/>
    <w:link w:val="ListNumber"/>
    <w:rsid w:val="008739DF"/>
    <w:rPr>
      <w:rFonts w:ascii="Arial" w:hAnsi="Arial"/>
      <w:sz w:val="20"/>
      <w:lang w:val="en-AU"/>
    </w:rPr>
  </w:style>
  <w:style w:type="character" w:customStyle="1" w:styleId="Style4Char">
    <w:name w:val="Style4 Char"/>
    <w:basedOn w:val="ListNumberChar"/>
    <w:link w:val="Style4"/>
    <w:rsid w:val="008739DF"/>
    <w:rPr>
      <w:rFonts w:ascii="Arial" w:hAnsi="Arial"/>
      <w:sz w:val="20"/>
      <w:lang w:val="en-AU"/>
    </w:rPr>
  </w:style>
  <w:style w:type="paragraph" w:customStyle="1" w:styleId="paragraph">
    <w:name w:val="paragraph"/>
    <w:basedOn w:val="Normal"/>
    <w:rsid w:val="008A41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790D63"/>
    <w:pPr>
      <w:spacing w:line="240" w:lineRule="auto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D63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rsid w:val="00790D63"/>
    <w:rPr>
      <w:vertAlign w:val="superscript"/>
    </w:rPr>
  </w:style>
  <w:style w:type="paragraph" w:customStyle="1" w:styleId="Level1fo">
    <w:name w:val="Level 1.fo"/>
    <w:basedOn w:val="Normal"/>
    <w:uiPriority w:val="4"/>
    <w:rsid w:val="00E24CF3"/>
    <w:pPr>
      <w:tabs>
        <w:tab w:val="left" w:pos="1406"/>
      </w:tabs>
      <w:spacing w:after="220" w:line="264" w:lineRule="auto"/>
      <w:ind w:left="782"/>
      <w:jc w:val="both"/>
    </w:pPr>
    <w:rPr>
      <w:rFonts w:ascii="Verdana" w:hAnsi="Verdana"/>
      <w:sz w:val="18"/>
      <w:szCs w:val="18"/>
    </w:rPr>
  </w:style>
  <w:style w:type="paragraph" w:customStyle="1" w:styleId="Level1">
    <w:name w:val="Level 1."/>
    <w:basedOn w:val="Normal"/>
    <w:next w:val="Level1fo"/>
    <w:uiPriority w:val="4"/>
    <w:rsid w:val="00BD12FC"/>
    <w:pPr>
      <w:keepNext/>
      <w:numPr>
        <w:numId w:val="13"/>
      </w:numPr>
      <w:spacing w:after="220" w:line="264" w:lineRule="auto"/>
      <w:jc w:val="both"/>
      <w:outlineLvl w:val="0"/>
    </w:pPr>
    <w:rPr>
      <w:rFonts w:ascii="Verdana" w:hAnsi="Verdana"/>
      <w:b/>
      <w:caps/>
      <w:sz w:val="18"/>
      <w:szCs w:val="18"/>
    </w:rPr>
  </w:style>
  <w:style w:type="paragraph" w:customStyle="1" w:styleId="Level11">
    <w:name w:val="Level 1.1"/>
    <w:basedOn w:val="Normal"/>
    <w:next w:val="Normal"/>
    <w:uiPriority w:val="5"/>
    <w:rsid w:val="00BD12FC"/>
    <w:pPr>
      <w:keepNext/>
      <w:numPr>
        <w:ilvl w:val="1"/>
        <w:numId w:val="13"/>
      </w:numPr>
      <w:spacing w:after="220" w:line="264" w:lineRule="auto"/>
      <w:jc w:val="both"/>
      <w:outlineLvl w:val="1"/>
    </w:pPr>
    <w:rPr>
      <w:rFonts w:ascii="Verdana" w:hAnsi="Verdana"/>
      <w:b/>
      <w:sz w:val="18"/>
      <w:szCs w:val="18"/>
    </w:rPr>
  </w:style>
  <w:style w:type="paragraph" w:customStyle="1" w:styleId="Levela">
    <w:name w:val="Level (a)"/>
    <w:basedOn w:val="Normal"/>
    <w:next w:val="Normal"/>
    <w:uiPriority w:val="6"/>
    <w:rsid w:val="00BD12FC"/>
    <w:pPr>
      <w:numPr>
        <w:ilvl w:val="2"/>
        <w:numId w:val="13"/>
      </w:numPr>
      <w:spacing w:after="220" w:line="264" w:lineRule="auto"/>
      <w:jc w:val="both"/>
      <w:outlineLvl w:val="2"/>
    </w:pPr>
    <w:rPr>
      <w:rFonts w:ascii="Verdana" w:hAnsi="Verdana"/>
      <w:sz w:val="18"/>
      <w:szCs w:val="18"/>
    </w:rPr>
  </w:style>
  <w:style w:type="paragraph" w:customStyle="1" w:styleId="Leveli">
    <w:name w:val="Level (i)"/>
    <w:basedOn w:val="Normal"/>
    <w:next w:val="Normal"/>
    <w:uiPriority w:val="6"/>
    <w:rsid w:val="00BD12FC"/>
    <w:pPr>
      <w:numPr>
        <w:ilvl w:val="3"/>
        <w:numId w:val="13"/>
      </w:numPr>
      <w:spacing w:after="220" w:line="264" w:lineRule="auto"/>
      <w:jc w:val="both"/>
      <w:outlineLvl w:val="3"/>
    </w:pPr>
    <w:rPr>
      <w:rFonts w:ascii="Verdana" w:hAnsi="Verdana"/>
      <w:sz w:val="18"/>
      <w:szCs w:val="18"/>
    </w:rPr>
  </w:style>
  <w:style w:type="paragraph" w:customStyle="1" w:styleId="LevelA0">
    <w:name w:val="Level(A)"/>
    <w:basedOn w:val="Normal"/>
    <w:next w:val="Normal"/>
    <w:uiPriority w:val="6"/>
    <w:rsid w:val="00BD12FC"/>
    <w:pPr>
      <w:numPr>
        <w:ilvl w:val="4"/>
        <w:numId w:val="13"/>
      </w:numPr>
      <w:spacing w:after="220" w:line="264" w:lineRule="auto"/>
      <w:jc w:val="both"/>
      <w:outlineLvl w:val="4"/>
    </w:pPr>
    <w:rPr>
      <w:rFonts w:ascii="Verdana" w:hAnsi="Verdana"/>
      <w:sz w:val="18"/>
      <w:szCs w:val="18"/>
    </w:rPr>
  </w:style>
  <w:style w:type="paragraph" w:customStyle="1" w:styleId="Levelaa">
    <w:name w:val="Level(aa)"/>
    <w:basedOn w:val="Normal"/>
    <w:next w:val="Normal"/>
    <w:uiPriority w:val="6"/>
    <w:rsid w:val="00BD12FC"/>
    <w:pPr>
      <w:numPr>
        <w:ilvl w:val="5"/>
        <w:numId w:val="13"/>
      </w:numPr>
      <w:spacing w:after="220" w:line="264" w:lineRule="auto"/>
      <w:jc w:val="both"/>
      <w:outlineLvl w:val="5"/>
    </w:pPr>
    <w:rPr>
      <w:rFonts w:ascii="Verdana" w:hAnsi="Verdana"/>
      <w:sz w:val="18"/>
      <w:szCs w:val="18"/>
    </w:rPr>
  </w:style>
  <w:style w:type="numbering" w:customStyle="1" w:styleId="OutlineList1">
    <w:name w:val="OutlineList1"/>
    <w:uiPriority w:val="99"/>
    <w:rsid w:val="00BD12FC"/>
    <w:pPr>
      <w:numPr>
        <w:numId w:val="15"/>
      </w:numPr>
    </w:pPr>
  </w:style>
  <w:style w:type="paragraph" w:customStyle="1" w:styleId="Levelalower">
    <w:name w:val="Level (a) lower"/>
    <w:basedOn w:val="Normal"/>
    <w:next w:val="Normal"/>
    <w:uiPriority w:val="7"/>
    <w:rsid w:val="00BD12FC"/>
    <w:pPr>
      <w:numPr>
        <w:ilvl w:val="6"/>
        <w:numId w:val="13"/>
      </w:numPr>
      <w:spacing w:after="220" w:line="264" w:lineRule="auto"/>
      <w:jc w:val="both"/>
    </w:pPr>
    <w:rPr>
      <w:rFonts w:ascii="Verdana" w:hAnsi="Verdana"/>
      <w:sz w:val="18"/>
      <w:szCs w:val="18"/>
    </w:rPr>
  </w:style>
  <w:style w:type="paragraph" w:customStyle="1" w:styleId="Levelilower">
    <w:name w:val="Level (i) lower"/>
    <w:basedOn w:val="Normal"/>
    <w:next w:val="Normal"/>
    <w:uiPriority w:val="8"/>
    <w:rsid w:val="00BD12FC"/>
    <w:pPr>
      <w:numPr>
        <w:ilvl w:val="7"/>
        <w:numId w:val="13"/>
      </w:numPr>
      <w:spacing w:after="220" w:line="264" w:lineRule="auto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uiPriority="0"/>
    <w:lsdException w:name="List Bullet" w:semiHidden="0" w:uiPriority="0" w:qFormat="1"/>
    <w:lsdException w:name="List Number" w:semiHidden="0" w:uiPriority="0" w:qFormat="1"/>
    <w:lsdException w:name="List Bullet 2" w:semiHidden="0" w:uiPriority="94" w:qFormat="1"/>
    <w:lsdException w:name="List Bullet 3" w:uiPriority="94"/>
    <w:lsdException w:name="List Number 2" w:semiHidden="0" w:uiPriority="0" w:qFormat="1"/>
    <w:lsdException w:name="List Number 3" w:semiHidden="0"/>
    <w:lsdException w:name="Title" w:semiHidden="0" w:uiPriority="0"/>
    <w:lsdException w:name="Default Paragraph Font" w:uiPriority="1" w:unhideWhenUsed="1"/>
    <w:lsdException w:name="Body Text" w:semiHidden="0" w:uiPriority="0" w:qFormat="1"/>
    <w:lsdException w:name="Subtitle" w:semiHidden="0" w:uiPriority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34862"/>
    <w:pPr>
      <w:spacing w:after="0" w:line="280" w:lineRule="atLeast"/>
    </w:pPr>
    <w:rPr>
      <w:rFonts w:ascii="Arial" w:hAnsi="Arial"/>
      <w:sz w:val="20"/>
      <w:lang w:val="en-AU"/>
    </w:rPr>
  </w:style>
  <w:style w:type="paragraph" w:styleId="Heading1">
    <w:name w:val="heading 1"/>
    <w:next w:val="BodyText"/>
    <w:link w:val="Heading1Char"/>
    <w:qFormat/>
    <w:rsid w:val="007A483D"/>
    <w:pPr>
      <w:keepNext/>
      <w:keepLines/>
      <w:spacing w:before="113" w:after="0" w:line="280" w:lineRule="atLeast"/>
      <w:outlineLvl w:val="0"/>
    </w:pPr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styleId="Heading2">
    <w:name w:val="heading 2"/>
    <w:next w:val="BodyText"/>
    <w:link w:val="Heading2Char"/>
    <w:qFormat/>
    <w:rsid w:val="007A483D"/>
    <w:pPr>
      <w:keepNext/>
      <w:keepLines/>
      <w:spacing w:before="113" w:after="0" w:line="280" w:lineRule="atLeast"/>
      <w:outlineLvl w:val="1"/>
    </w:pPr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7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8CB"/>
    <w:rPr>
      <w:rFonts w:ascii="Arial" w:eastAsiaTheme="majorEastAsia" w:hAnsi="Arial" w:cstheme="majorBidi"/>
      <w:b/>
      <w:bCs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E48CB"/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Quote">
    <w:name w:val="Quote"/>
    <w:link w:val="QuoteChar"/>
    <w:qFormat/>
    <w:rsid w:val="007A483D"/>
    <w:pPr>
      <w:spacing w:before="113" w:after="113" w:line="280" w:lineRule="atLeast"/>
      <w:ind w:left="284"/>
    </w:pPr>
    <w:rPr>
      <w:rFonts w:ascii="Arial" w:hAnsi="Arial"/>
      <w:iCs/>
      <w:color w:val="000000" w:themeColor="text1"/>
      <w:sz w:val="20"/>
      <w:lang w:val="en-AU"/>
    </w:rPr>
  </w:style>
  <w:style w:type="character" w:customStyle="1" w:styleId="QuoteChar">
    <w:name w:val="Quote Char"/>
    <w:basedOn w:val="DefaultParagraphFont"/>
    <w:link w:val="Quote"/>
    <w:rsid w:val="006E48CB"/>
    <w:rPr>
      <w:rFonts w:ascii="Arial" w:hAnsi="Arial"/>
      <w:iCs/>
      <w:color w:val="000000" w:themeColor="text1"/>
      <w:sz w:val="20"/>
      <w:lang w:val="en-AU"/>
    </w:rPr>
  </w:style>
  <w:style w:type="paragraph" w:styleId="Footer">
    <w:name w:val="footer"/>
    <w:link w:val="FooterChar"/>
    <w:uiPriority w:val="99"/>
    <w:semiHidden/>
    <w:rsid w:val="007A483D"/>
    <w:pPr>
      <w:tabs>
        <w:tab w:val="center" w:pos="4680"/>
        <w:tab w:val="right" w:pos="9360"/>
      </w:tabs>
      <w:spacing w:after="0" w:line="236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B39"/>
    <w:rPr>
      <w:rFonts w:ascii="Arial" w:hAnsi="Arial"/>
      <w:sz w:val="18"/>
    </w:rPr>
  </w:style>
  <w:style w:type="paragraph" w:styleId="ListBullet">
    <w:name w:val="List Bullet"/>
    <w:basedOn w:val="BodyText"/>
    <w:qFormat/>
    <w:rsid w:val="007A483D"/>
    <w:pPr>
      <w:numPr>
        <w:numId w:val="3"/>
      </w:numPr>
    </w:pPr>
  </w:style>
  <w:style w:type="paragraph" w:styleId="ListBullet2">
    <w:name w:val="List Bullet 2"/>
    <w:basedOn w:val="BodyText"/>
    <w:uiPriority w:val="94"/>
    <w:qFormat/>
    <w:rsid w:val="007A483D"/>
    <w:pPr>
      <w:numPr>
        <w:ilvl w:val="1"/>
        <w:numId w:val="3"/>
      </w:numPr>
    </w:pPr>
  </w:style>
  <w:style w:type="paragraph" w:styleId="ListNumber">
    <w:name w:val="List Number"/>
    <w:basedOn w:val="BodyText"/>
    <w:link w:val="ListNumberChar"/>
    <w:qFormat/>
    <w:rsid w:val="007A483D"/>
    <w:pPr>
      <w:numPr>
        <w:numId w:val="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A483D"/>
    <w:pPr>
      <w:ind w:left="720"/>
      <w:contextualSpacing/>
    </w:pPr>
  </w:style>
  <w:style w:type="paragraph" w:styleId="ListNumber2">
    <w:name w:val="List Number 2"/>
    <w:basedOn w:val="BodyText"/>
    <w:qFormat/>
    <w:rsid w:val="007A483D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semiHidden/>
    <w:rsid w:val="007A483D"/>
    <w:pPr>
      <w:numPr>
        <w:ilvl w:val="2"/>
        <w:numId w:val="4"/>
      </w:numPr>
      <w:contextualSpacing/>
    </w:pPr>
  </w:style>
  <w:style w:type="numbering" w:customStyle="1" w:styleId="Numberedlist">
    <w:name w:val="Numbered list"/>
    <w:uiPriority w:val="99"/>
    <w:rsid w:val="007A483D"/>
    <w:pPr>
      <w:numPr>
        <w:numId w:val="1"/>
      </w:numPr>
    </w:pPr>
  </w:style>
  <w:style w:type="paragraph" w:styleId="ListBullet3">
    <w:name w:val="List Bullet 3"/>
    <w:basedOn w:val="Normal"/>
    <w:uiPriority w:val="94"/>
    <w:rsid w:val="007A483D"/>
    <w:pPr>
      <w:numPr>
        <w:ilvl w:val="2"/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7A4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B39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2B1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4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rsid w:val="007A483D"/>
    <w:pPr>
      <w:spacing w:after="227" w:line="340" w:lineRule="atLeast"/>
      <w:contextualSpacing/>
    </w:pPr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6E48CB"/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table" w:styleId="TableGrid">
    <w:name w:val="Table Grid"/>
    <w:basedOn w:val="TableNormal"/>
    <w:rsid w:val="007A4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ullets">
    <w:name w:val="Bullets"/>
    <w:basedOn w:val="NoList"/>
    <w:uiPriority w:val="99"/>
    <w:rsid w:val="007A483D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7A483D"/>
    <w:rPr>
      <w:color w:val="0000FF" w:themeColor="hyperlink"/>
      <w:u w:val="single"/>
    </w:rPr>
  </w:style>
  <w:style w:type="paragraph" w:customStyle="1" w:styleId="DraftingNote">
    <w:name w:val="Drafting Note"/>
    <w:link w:val="DraftingNoteChar"/>
    <w:qFormat/>
    <w:rsid w:val="007A483D"/>
    <w:pPr>
      <w:spacing w:after="113" w:line="240" w:lineRule="atLeast"/>
    </w:pPr>
    <w:rPr>
      <w:rFonts w:ascii="Arial" w:hAnsi="Arial"/>
      <w:b/>
      <w:i/>
      <w:color w:val="FF0000"/>
      <w:sz w:val="20"/>
      <w:lang w:val="en-AU"/>
    </w:rPr>
  </w:style>
  <w:style w:type="paragraph" w:customStyle="1" w:styleId="DocumentType">
    <w:name w:val="Document Type"/>
    <w:next w:val="BodyText"/>
    <w:rsid w:val="007A483D"/>
    <w:pPr>
      <w:spacing w:after="0" w:line="360" w:lineRule="atLeast"/>
    </w:pPr>
    <w:rPr>
      <w:rFonts w:ascii="Arial" w:eastAsiaTheme="majorEastAsia" w:hAnsi="Arial" w:cstheme="majorBidi"/>
      <w:caps/>
      <w:kern w:val="28"/>
      <w:sz w:val="30"/>
      <w:szCs w:val="52"/>
      <w:lang w:val="en-AU"/>
    </w:rPr>
  </w:style>
  <w:style w:type="paragraph" w:styleId="Subtitle">
    <w:name w:val="Subtitle"/>
    <w:next w:val="BodyText"/>
    <w:link w:val="SubtitleChar"/>
    <w:rsid w:val="007A483D"/>
    <w:pPr>
      <w:numPr>
        <w:ilvl w:val="1"/>
      </w:numPr>
      <w:spacing w:after="227" w:line="288" w:lineRule="atLeast"/>
    </w:pPr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6E48CB"/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paragraph" w:customStyle="1" w:styleId="Labels">
    <w:name w:val="Labels"/>
    <w:semiHidden/>
    <w:rsid w:val="007A483D"/>
    <w:pPr>
      <w:spacing w:after="0" w:line="480" w:lineRule="atLeast"/>
    </w:pPr>
    <w:rPr>
      <w:rFonts w:ascii="Arial" w:eastAsiaTheme="majorEastAsia" w:hAnsi="Arial" w:cstheme="majorBidi"/>
      <w:caps/>
      <w:kern w:val="28"/>
      <w:sz w:val="20"/>
      <w:szCs w:val="52"/>
      <w:lang w:val="en-AU"/>
    </w:rPr>
  </w:style>
  <w:style w:type="paragraph" w:customStyle="1" w:styleId="BoldBodyText">
    <w:name w:val="Bold Body Text"/>
    <w:semiHidden/>
    <w:qFormat/>
    <w:rsid w:val="007A483D"/>
    <w:pPr>
      <w:spacing w:after="113" w:line="240" w:lineRule="atLeast"/>
    </w:pPr>
    <w:rPr>
      <w:rFonts w:ascii="Arial" w:eastAsiaTheme="majorEastAsia" w:hAnsi="Arial" w:cstheme="majorBidi"/>
      <w:b/>
      <w:kern w:val="28"/>
      <w:sz w:val="20"/>
      <w:szCs w:val="52"/>
      <w:lang w:val="en-AU"/>
    </w:rPr>
  </w:style>
  <w:style w:type="character" w:customStyle="1" w:styleId="DraftingNoteChar">
    <w:name w:val="Drafting Note Char"/>
    <w:basedOn w:val="DefaultParagraphFont"/>
    <w:link w:val="DraftingNote"/>
    <w:rsid w:val="006E48CB"/>
    <w:rPr>
      <w:rFonts w:ascii="Arial" w:hAnsi="Arial"/>
      <w:b/>
      <w:i/>
      <w:color w:val="FF0000"/>
      <w:sz w:val="20"/>
      <w:lang w:val="en-AU"/>
    </w:rPr>
  </w:style>
  <w:style w:type="paragraph" w:styleId="BodyText">
    <w:name w:val="Body Text"/>
    <w:link w:val="BodyTextChar"/>
    <w:qFormat/>
    <w:rsid w:val="007A483D"/>
    <w:pPr>
      <w:spacing w:after="113" w:line="280" w:lineRule="atLeast"/>
    </w:pPr>
    <w:rPr>
      <w:rFonts w:ascii="Arial" w:hAnsi="Arial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E48CB"/>
    <w:rPr>
      <w:rFonts w:ascii="Arial" w:hAnsi="Arial"/>
      <w:sz w:val="20"/>
      <w:lang w:val="en-AU"/>
    </w:rPr>
  </w:style>
  <w:style w:type="paragraph" w:customStyle="1" w:styleId="BodyTextwithspacing">
    <w:name w:val="Body Text with spacing"/>
    <w:basedOn w:val="BodyText"/>
    <w:semiHidden/>
    <w:qFormat/>
    <w:rsid w:val="00835F2D"/>
    <w:pPr>
      <w:spacing w:before="200"/>
    </w:pPr>
    <w:rPr>
      <w:lang w:val="en-US"/>
    </w:rPr>
  </w:style>
  <w:style w:type="paragraph" w:customStyle="1" w:styleId="OfficialUseOnly">
    <w:name w:val="Official Use Only"/>
    <w:next w:val="BodyText"/>
    <w:semiHidden/>
    <w:qFormat/>
    <w:rsid w:val="00E00486"/>
    <w:pPr>
      <w:spacing w:after="0" w:line="360" w:lineRule="atLeast"/>
    </w:pPr>
    <w:rPr>
      <w:rFonts w:ascii="Arial" w:eastAsiaTheme="majorEastAsia" w:hAnsi="Arial" w:cstheme="majorBidi"/>
      <w:kern w:val="28"/>
      <w:sz w:val="30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8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33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32"/>
    <w:rPr>
      <w:rFonts w:ascii="Arial" w:hAnsi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D13A0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872"/>
    <w:rPr>
      <w:rFonts w:asciiTheme="majorHAnsi" w:eastAsiaTheme="majorEastAsia" w:hAnsiTheme="majorHAnsi" w:cstheme="majorBidi"/>
      <w:b/>
      <w:bCs/>
      <w:color w:val="4F81BD" w:themeColor="accent1"/>
      <w:sz w:val="20"/>
      <w:lang w:val="en-AU"/>
    </w:rPr>
  </w:style>
  <w:style w:type="paragraph" w:styleId="TOC1">
    <w:name w:val="toc 1"/>
    <w:basedOn w:val="Heading2"/>
    <w:next w:val="BodyText"/>
    <w:autoRedefine/>
    <w:uiPriority w:val="39"/>
    <w:rsid w:val="00D33BD9"/>
    <w:pPr>
      <w:spacing w:after="100"/>
    </w:pPr>
    <w:rPr>
      <w:b/>
      <w:bCs w:val="0"/>
      <w:i w:val="0"/>
      <w:lang w:val="en-GB"/>
    </w:rPr>
  </w:style>
  <w:style w:type="paragraph" w:styleId="TOC2">
    <w:name w:val="toc 2"/>
    <w:basedOn w:val="BodyText"/>
    <w:next w:val="BodyText"/>
    <w:autoRedefine/>
    <w:uiPriority w:val="39"/>
    <w:rsid w:val="00D33BD9"/>
    <w:pPr>
      <w:spacing w:after="100"/>
      <w:contextualSpacing/>
    </w:pPr>
    <w:rPr>
      <w:i/>
    </w:rPr>
  </w:style>
  <w:style w:type="paragraph" w:customStyle="1" w:styleId="Heading-NLA">
    <w:name w:val="Heading - NLA"/>
    <w:next w:val="Normal"/>
    <w:qFormat/>
    <w:rsid w:val="00990F24"/>
    <w:pPr>
      <w:numPr>
        <w:numId w:val="6"/>
      </w:numPr>
      <w:spacing w:after="12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numbering" w:customStyle="1" w:styleId="Numbering-NLA">
    <w:name w:val="Numbering - NLA"/>
    <w:uiPriority w:val="99"/>
    <w:rsid w:val="00990F24"/>
    <w:pPr>
      <w:numPr>
        <w:numId w:val="5"/>
      </w:numPr>
    </w:pPr>
  </w:style>
  <w:style w:type="paragraph" w:styleId="Date">
    <w:name w:val="Date"/>
    <w:basedOn w:val="Normal"/>
    <w:next w:val="Normal"/>
    <w:link w:val="DateChar"/>
    <w:uiPriority w:val="99"/>
    <w:semiHidden/>
    <w:rsid w:val="00990F24"/>
  </w:style>
  <w:style w:type="character" w:customStyle="1" w:styleId="DateChar">
    <w:name w:val="Date Char"/>
    <w:basedOn w:val="DefaultParagraphFont"/>
    <w:link w:val="Date"/>
    <w:uiPriority w:val="99"/>
    <w:semiHidden/>
    <w:rsid w:val="00990F24"/>
    <w:rPr>
      <w:rFonts w:ascii="Arial" w:hAnsi="Arial"/>
      <w:sz w:val="20"/>
      <w:lang w:val="en-AU"/>
    </w:rPr>
  </w:style>
  <w:style w:type="numbering" w:customStyle="1" w:styleId="Style1">
    <w:name w:val="Style1"/>
    <w:uiPriority w:val="99"/>
    <w:rsid w:val="00026CA2"/>
    <w:pPr>
      <w:numPr>
        <w:numId w:val="7"/>
      </w:numPr>
    </w:pPr>
  </w:style>
  <w:style w:type="paragraph" w:customStyle="1" w:styleId="CA3">
    <w:name w:val="CA 3"/>
    <w:basedOn w:val="Normal"/>
    <w:link w:val="CA3Char"/>
    <w:rsid w:val="009C44A3"/>
    <w:pPr>
      <w:numPr>
        <w:ilvl w:val="2"/>
      </w:numPr>
      <w:tabs>
        <w:tab w:val="num" w:pos="792"/>
        <w:tab w:val="left" w:pos="907"/>
        <w:tab w:val="left" w:pos="1134"/>
      </w:tabs>
      <w:spacing w:before="120" w:after="120" w:line="240" w:lineRule="auto"/>
      <w:ind w:left="792" w:hanging="432"/>
      <w:jc w:val="both"/>
    </w:pPr>
    <w:rPr>
      <w:rFonts w:ascii="Calibri" w:eastAsia="SimSun" w:hAnsi="Calibri" w:cs="Times New Roman"/>
      <w:b/>
      <w:sz w:val="22"/>
      <w:szCs w:val="24"/>
      <w:lang w:eastAsia="zh-CN"/>
    </w:rPr>
  </w:style>
  <w:style w:type="character" w:customStyle="1" w:styleId="CA3Char">
    <w:name w:val="CA 3 Char"/>
    <w:basedOn w:val="DefaultParagraphFont"/>
    <w:link w:val="CA3"/>
    <w:locked/>
    <w:rsid w:val="009C44A3"/>
    <w:rPr>
      <w:rFonts w:ascii="Calibri" w:eastAsia="SimSun" w:hAnsi="Calibri" w:cs="Times New Roman"/>
      <w:b/>
      <w:szCs w:val="24"/>
      <w:lang w:val="en-AU" w:eastAsia="zh-CN"/>
    </w:rPr>
  </w:style>
  <w:style w:type="paragraph" w:styleId="List">
    <w:name w:val="List"/>
    <w:basedOn w:val="Normal"/>
    <w:rsid w:val="009C44A3"/>
    <w:pPr>
      <w:spacing w:after="120" w:line="240" w:lineRule="auto"/>
      <w:ind w:left="283" w:hanging="283"/>
      <w:contextualSpacing/>
    </w:pPr>
    <w:rPr>
      <w:rFonts w:eastAsia="Times New Roman" w:cs="Times New Roman"/>
      <w:szCs w:val="24"/>
    </w:rPr>
  </w:style>
  <w:style w:type="paragraph" w:customStyle="1" w:styleId="NewStyle3">
    <w:name w:val="NewStyle3"/>
    <w:basedOn w:val="ListParagraph"/>
    <w:link w:val="NewStyle3Char"/>
    <w:qFormat/>
    <w:rsid w:val="00121D7E"/>
    <w:pPr>
      <w:numPr>
        <w:ilvl w:val="2"/>
        <w:numId w:val="9"/>
      </w:numPr>
      <w:shd w:val="clear" w:color="auto" w:fill="FFFFFF"/>
      <w:spacing w:line="240" w:lineRule="auto"/>
      <w:jc w:val="both"/>
    </w:pPr>
    <w:rPr>
      <w:szCs w:val="20"/>
      <w:lang w:eastAsia="en-AU"/>
    </w:rPr>
  </w:style>
  <w:style w:type="character" w:customStyle="1" w:styleId="NewStyle3Char">
    <w:name w:val="NewStyle3 Char"/>
    <w:basedOn w:val="DefaultParagraphFont"/>
    <w:link w:val="NewStyle3"/>
    <w:rsid w:val="00121D7E"/>
    <w:rPr>
      <w:rFonts w:ascii="Arial" w:hAnsi="Arial"/>
      <w:sz w:val="20"/>
      <w:szCs w:val="20"/>
      <w:shd w:val="clear" w:color="auto" w:fill="FFFFFF"/>
      <w:lang w:val="en-AU" w:eastAsia="en-AU"/>
    </w:rPr>
  </w:style>
  <w:style w:type="paragraph" w:customStyle="1" w:styleId="Style2">
    <w:name w:val="Style2"/>
    <w:basedOn w:val="BodyText"/>
    <w:qFormat/>
    <w:rsid w:val="00121D7E"/>
    <w:pPr>
      <w:numPr>
        <w:numId w:val="10"/>
      </w:numPr>
      <w:spacing w:after="120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NewStyle1">
    <w:name w:val="NewStyle1"/>
    <w:basedOn w:val="Heading1"/>
    <w:link w:val="NewStyle1Char"/>
    <w:qFormat/>
    <w:rsid w:val="008739DF"/>
    <w:pPr>
      <w:numPr>
        <w:numId w:val="11"/>
      </w:numPr>
      <w:spacing w:before="0" w:after="284"/>
    </w:pPr>
  </w:style>
  <w:style w:type="character" w:customStyle="1" w:styleId="NewStyle1Char">
    <w:name w:val="NewStyle1 Char"/>
    <w:basedOn w:val="Heading1Char"/>
    <w:link w:val="NewStyle1"/>
    <w:rsid w:val="008739DF"/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customStyle="1" w:styleId="Style4">
    <w:name w:val="Style4"/>
    <w:basedOn w:val="ListNumber"/>
    <w:link w:val="Style4Char"/>
    <w:qFormat/>
    <w:rsid w:val="008739DF"/>
    <w:pPr>
      <w:numPr>
        <w:ilvl w:val="2"/>
        <w:numId w:val="8"/>
      </w:numPr>
      <w:tabs>
        <w:tab w:val="clear" w:pos="567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BD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ListNumberChar">
    <w:name w:val="List Number Char"/>
    <w:basedOn w:val="BodyTextChar"/>
    <w:link w:val="ListNumber"/>
    <w:rsid w:val="008739DF"/>
    <w:rPr>
      <w:rFonts w:ascii="Arial" w:hAnsi="Arial"/>
      <w:sz w:val="20"/>
      <w:lang w:val="en-AU"/>
    </w:rPr>
  </w:style>
  <w:style w:type="character" w:customStyle="1" w:styleId="Style4Char">
    <w:name w:val="Style4 Char"/>
    <w:basedOn w:val="ListNumberChar"/>
    <w:link w:val="Style4"/>
    <w:rsid w:val="008739DF"/>
    <w:rPr>
      <w:rFonts w:ascii="Arial" w:hAnsi="Arial"/>
      <w:sz w:val="20"/>
      <w:lang w:val="en-AU"/>
    </w:rPr>
  </w:style>
  <w:style w:type="paragraph" w:customStyle="1" w:styleId="paragraph">
    <w:name w:val="paragraph"/>
    <w:basedOn w:val="Normal"/>
    <w:rsid w:val="008A41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790D63"/>
    <w:pPr>
      <w:spacing w:line="240" w:lineRule="auto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D63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rsid w:val="00790D63"/>
    <w:rPr>
      <w:vertAlign w:val="superscript"/>
    </w:rPr>
  </w:style>
  <w:style w:type="paragraph" w:customStyle="1" w:styleId="Level1fo">
    <w:name w:val="Level 1.fo"/>
    <w:basedOn w:val="Normal"/>
    <w:uiPriority w:val="4"/>
    <w:rsid w:val="00E24CF3"/>
    <w:pPr>
      <w:tabs>
        <w:tab w:val="left" w:pos="1406"/>
      </w:tabs>
      <w:spacing w:after="220" w:line="264" w:lineRule="auto"/>
      <w:ind w:left="782"/>
      <w:jc w:val="both"/>
    </w:pPr>
    <w:rPr>
      <w:rFonts w:ascii="Verdana" w:hAnsi="Verdana"/>
      <w:sz w:val="18"/>
      <w:szCs w:val="18"/>
    </w:rPr>
  </w:style>
  <w:style w:type="paragraph" w:customStyle="1" w:styleId="Level1">
    <w:name w:val="Level 1."/>
    <w:basedOn w:val="Normal"/>
    <w:next w:val="Level1fo"/>
    <w:uiPriority w:val="4"/>
    <w:rsid w:val="00BD12FC"/>
    <w:pPr>
      <w:keepNext/>
      <w:numPr>
        <w:numId w:val="13"/>
      </w:numPr>
      <w:spacing w:after="220" w:line="264" w:lineRule="auto"/>
      <w:jc w:val="both"/>
      <w:outlineLvl w:val="0"/>
    </w:pPr>
    <w:rPr>
      <w:rFonts w:ascii="Verdana" w:hAnsi="Verdana"/>
      <w:b/>
      <w:caps/>
      <w:sz w:val="18"/>
      <w:szCs w:val="18"/>
    </w:rPr>
  </w:style>
  <w:style w:type="paragraph" w:customStyle="1" w:styleId="Level11">
    <w:name w:val="Level 1.1"/>
    <w:basedOn w:val="Normal"/>
    <w:next w:val="Normal"/>
    <w:uiPriority w:val="5"/>
    <w:rsid w:val="00BD12FC"/>
    <w:pPr>
      <w:keepNext/>
      <w:numPr>
        <w:ilvl w:val="1"/>
        <w:numId w:val="13"/>
      </w:numPr>
      <w:spacing w:after="220" w:line="264" w:lineRule="auto"/>
      <w:jc w:val="both"/>
      <w:outlineLvl w:val="1"/>
    </w:pPr>
    <w:rPr>
      <w:rFonts w:ascii="Verdana" w:hAnsi="Verdana"/>
      <w:b/>
      <w:sz w:val="18"/>
      <w:szCs w:val="18"/>
    </w:rPr>
  </w:style>
  <w:style w:type="paragraph" w:customStyle="1" w:styleId="Levela">
    <w:name w:val="Level (a)"/>
    <w:basedOn w:val="Normal"/>
    <w:next w:val="Normal"/>
    <w:uiPriority w:val="6"/>
    <w:rsid w:val="00BD12FC"/>
    <w:pPr>
      <w:numPr>
        <w:ilvl w:val="2"/>
        <w:numId w:val="13"/>
      </w:numPr>
      <w:spacing w:after="220" w:line="264" w:lineRule="auto"/>
      <w:jc w:val="both"/>
      <w:outlineLvl w:val="2"/>
    </w:pPr>
    <w:rPr>
      <w:rFonts w:ascii="Verdana" w:hAnsi="Verdana"/>
      <w:sz w:val="18"/>
      <w:szCs w:val="18"/>
    </w:rPr>
  </w:style>
  <w:style w:type="paragraph" w:customStyle="1" w:styleId="Leveli">
    <w:name w:val="Level (i)"/>
    <w:basedOn w:val="Normal"/>
    <w:next w:val="Normal"/>
    <w:uiPriority w:val="6"/>
    <w:rsid w:val="00BD12FC"/>
    <w:pPr>
      <w:numPr>
        <w:ilvl w:val="3"/>
        <w:numId w:val="13"/>
      </w:numPr>
      <w:spacing w:after="220" w:line="264" w:lineRule="auto"/>
      <w:jc w:val="both"/>
      <w:outlineLvl w:val="3"/>
    </w:pPr>
    <w:rPr>
      <w:rFonts w:ascii="Verdana" w:hAnsi="Verdana"/>
      <w:sz w:val="18"/>
      <w:szCs w:val="18"/>
    </w:rPr>
  </w:style>
  <w:style w:type="paragraph" w:customStyle="1" w:styleId="LevelA0">
    <w:name w:val="Level(A)"/>
    <w:basedOn w:val="Normal"/>
    <w:next w:val="Normal"/>
    <w:uiPriority w:val="6"/>
    <w:rsid w:val="00BD12FC"/>
    <w:pPr>
      <w:numPr>
        <w:ilvl w:val="4"/>
        <w:numId w:val="13"/>
      </w:numPr>
      <w:spacing w:after="220" w:line="264" w:lineRule="auto"/>
      <w:jc w:val="both"/>
      <w:outlineLvl w:val="4"/>
    </w:pPr>
    <w:rPr>
      <w:rFonts w:ascii="Verdana" w:hAnsi="Verdana"/>
      <w:sz w:val="18"/>
      <w:szCs w:val="18"/>
    </w:rPr>
  </w:style>
  <w:style w:type="paragraph" w:customStyle="1" w:styleId="Levelaa">
    <w:name w:val="Level(aa)"/>
    <w:basedOn w:val="Normal"/>
    <w:next w:val="Normal"/>
    <w:uiPriority w:val="6"/>
    <w:rsid w:val="00BD12FC"/>
    <w:pPr>
      <w:numPr>
        <w:ilvl w:val="5"/>
        <w:numId w:val="13"/>
      </w:numPr>
      <w:spacing w:after="220" w:line="264" w:lineRule="auto"/>
      <w:jc w:val="both"/>
      <w:outlineLvl w:val="5"/>
    </w:pPr>
    <w:rPr>
      <w:rFonts w:ascii="Verdana" w:hAnsi="Verdana"/>
      <w:sz w:val="18"/>
      <w:szCs w:val="18"/>
    </w:rPr>
  </w:style>
  <w:style w:type="numbering" w:customStyle="1" w:styleId="OutlineList1">
    <w:name w:val="OutlineList1"/>
    <w:uiPriority w:val="99"/>
    <w:rsid w:val="00BD12FC"/>
    <w:pPr>
      <w:numPr>
        <w:numId w:val="15"/>
      </w:numPr>
    </w:pPr>
  </w:style>
  <w:style w:type="paragraph" w:customStyle="1" w:styleId="Levelalower">
    <w:name w:val="Level (a) lower"/>
    <w:basedOn w:val="Normal"/>
    <w:next w:val="Normal"/>
    <w:uiPriority w:val="7"/>
    <w:rsid w:val="00BD12FC"/>
    <w:pPr>
      <w:numPr>
        <w:ilvl w:val="6"/>
        <w:numId w:val="13"/>
      </w:numPr>
      <w:spacing w:after="220" w:line="264" w:lineRule="auto"/>
      <w:jc w:val="both"/>
    </w:pPr>
    <w:rPr>
      <w:rFonts w:ascii="Verdana" w:hAnsi="Verdana"/>
      <w:sz w:val="18"/>
      <w:szCs w:val="18"/>
    </w:rPr>
  </w:style>
  <w:style w:type="paragraph" w:customStyle="1" w:styleId="Levelilower">
    <w:name w:val="Level (i) lower"/>
    <w:basedOn w:val="Normal"/>
    <w:next w:val="Normal"/>
    <w:uiPriority w:val="8"/>
    <w:rsid w:val="00BD12FC"/>
    <w:pPr>
      <w:numPr>
        <w:ilvl w:val="7"/>
        <w:numId w:val="13"/>
      </w:numPr>
      <w:spacing w:after="220" w:line="264" w:lineRule="auto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ranz\AppData\Local\Microsoft\Windows\Temporary%20Internet%20Files\Content.Outlook\WB1W0231\policy%20template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A3E26D7F441CFBD05A659327B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B4-4E77-413C-A2EA-E7CD9B246546}"/>
      </w:docPartPr>
      <w:docPartBody>
        <w:p w:rsidR="00300772" w:rsidRDefault="00300772">
          <w:pPr>
            <w:pStyle w:val="638A3E26D7F441CFBD05A659327BC705"/>
          </w:pPr>
          <w:r w:rsidRPr="000D2B0B">
            <w:rPr>
              <w:rStyle w:val="PlaceholderText"/>
            </w:rPr>
            <w:t>[Title]</w:t>
          </w:r>
        </w:p>
      </w:docPartBody>
    </w:docPart>
    <w:docPart>
      <w:docPartPr>
        <w:name w:val="BC6C22111148447FA9662C03A7B9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3CD5-07F7-48E7-B7E6-EB50B40A854C}"/>
      </w:docPartPr>
      <w:docPartBody>
        <w:p w:rsidR="00300772" w:rsidRDefault="00300772">
          <w:pPr>
            <w:pStyle w:val="BC6C22111148447FA9662C03A7B98692"/>
          </w:pPr>
          <w:r w:rsidRPr="000D2B0B">
            <w:rPr>
              <w:rStyle w:val="PlaceholderText"/>
            </w:rPr>
            <w:t>[Subtitle]</w:t>
          </w:r>
        </w:p>
      </w:docPartBody>
    </w:docPart>
    <w:docPart>
      <w:docPartPr>
        <w:name w:val="5BC57EE24E7A4C7C81AF617D7704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AB84-B519-4180-9C7C-56EBB1F9BDA4}"/>
      </w:docPartPr>
      <w:docPartBody>
        <w:p w:rsidR="00300772" w:rsidRDefault="00300772">
          <w:pPr>
            <w:pStyle w:val="5BC57EE24E7A4C7C81AF617D77047179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F1CEA1096BA045C695DDB59FD0E6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45F4-7C43-415F-B16E-B9F5EB489B11}"/>
      </w:docPartPr>
      <w:docPartBody>
        <w:p w:rsidR="00300772" w:rsidRDefault="00300772">
          <w:pPr>
            <w:pStyle w:val="F1CEA1096BA045C695DDB59FD0E6DF58"/>
          </w:pPr>
          <w:r>
            <w:rPr>
              <w:rStyle w:val="PlaceholderText"/>
            </w:rPr>
            <w:t>[Author position]</w:t>
          </w:r>
        </w:p>
      </w:docPartBody>
    </w:docPart>
    <w:docPart>
      <w:docPartPr>
        <w:name w:val="A16777D2159E45B49C9664959E5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8E60-ABF9-4472-9622-3CECC65F7C2A}"/>
      </w:docPartPr>
      <w:docPartBody>
        <w:p w:rsidR="00300772" w:rsidRDefault="00300772" w:rsidP="00300772">
          <w:pPr>
            <w:pStyle w:val="A16777D2159E45B49C9664959E567119"/>
            <w:numPr>
              <w:ilvl w:val="0"/>
              <w:numId w:val="1"/>
            </w:numPr>
            <w:tabs>
              <w:tab w:val="num" w:pos="284"/>
            </w:tabs>
            <w:spacing w:after="113" w:line="280" w:lineRule="atLeast"/>
            <w:ind w:left="284" w:hanging="284"/>
          </w:pPr>
          <w:r w:rsidRPr="00F420D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oll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E7E"/>
    <w:multiLevelType w:val="multilevel"/>
    <w:tmpl w:val="2C0E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00772"/>
    <w:rsid w:val="000907EF"/>
    <w:rsid w:val="000B4FC3"/>
    <w:rsid w:val="000F123D"/>
    <w:rsid w:val="00127F3F"/>
    <w:rsid w:val="00203091"/>
    <w:rsid w:val="0024457E"/>
    <w:rsid w:val="00300772"/>
    <w:rsid w:val="00411AD4"/>
    <w:rsid w:val="00420078"/>
    <w:rsid w:val="00593631"/>
    <w:rsid w:val="008A7AFF"/>
    <w:rsid w:val="00A43BB8"/>
    <w:rsid w:val="00B11E89"/>
    <w:rsid w:val="00B950C5"/>
    <w:rsid w:val="00B96620"/>
    <w:rsid w:val="00F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57E"/>
    <w:rPr>
      <w:color w:val="808080"/>
    </w:rPr>
  </w:style>
  <w:style w:type="paragraph" w:customStyle="1" w:styleId="592B6090F5EC4752A070EDC3F15BC1BB">
    <w:name w:val="592B6090F5EC4752A070EDC3F15BC1BB"/>
    <w:rsid w:val="0024457E"/>
  </w:style>
  <w:style w:type="paragraph" w:customStyle="1" w:styleId="638A3E26D7F441CFBD05A659327BC705">
    <w:name w:val="638A3E26D7F441CFBD05A659327BC705"/>
    <w:rsid w:val="0024457E"/>
  </w:style>
  <w:style w:type="paragraph" w:customStyle="1" w:styleId="BC6C22111148447FA9662C03A7B98692">
    <w:name w:val="BC6C22111148447FA9662C03A7B98692"/>
    <w:rsid w:val="0024457E"/>
  </w:style>
  <w:style w:type="paragraph" w:customStyle="1" w:styleId="5BC57EE24E7A4C7C81AF617D77047179">
    <w:name w:val="5BC57EE24E7A4C7C81AF617D77047179"/>
    <w:rsid w:val="0024457E"/>
  </w:style>
  <w:style w:type="paragraph" w:customStyle="1" w:styleId="F1CEA1096BA045C695DDB59FD0E6DF58">
    <w:name w:val="F1CEA1096BA045C695DDB59FD0E6DF58"/>
    <w:rsid w:val="0024457E"/>
  </w:style>
  <w:style w:type="paragraph" w:customStyle="1" w:styleId="A16777D2159E45B49C9664959E567119">
    <w:name w:val="A16777D2159E45B49C9664959E567119"/>
    <w:rsid w:val="00244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A07F64-3B51-41AA-9EE5-C9BC7EE3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update</Template>
  <TotalTime>0</TotalTime>
  <Pages>4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Policy</vt:lpstr>
    </vt:vector>
  </TitlesOfParts>
  <Company>National Library of Australia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Policy</dc:title>
  <dc:subject>Human Resources Branch</dc:subject>
  <dc:creator>hfranz</dc:creator>
  <cp:lastModifiedBy>Thomas Hoffman</cp:lastModifiedBy>
  <cp:revision>2</cp:revision>
  <cp:lastPrinted>2014-02-11T23:43:00Z</cp:lastPrinted>
  <dcterms:created xsi:type="dcterms:W3CDTF">2015-01-09T02:43:00Z</dcterms:created>
  <dcterms:modified xsi:type="dcterms:W3CDTF">2015-01-09T02:43:00Z</dcterms:modified>
  <cp:category>Template</cp:category>
</cp:coreProperties>
</file>